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61FBE5" w14:textId="05AA4E73" w:rsidR="00011121" w:rsidRPr="0017154C" w:rsidRDefault="00011121" w:rsidP="00214D36">
      <w:pPr>
        <w:pStyle w:val="NoSpacing"/>
        <w:jc w:val="center"/>
        <w:rPr>
          <w:rFonts w:ascii="Times New Roman" w:hAnsi="Times New Roman" w:cs="Times New Roman"/>
          <w:b/>
          <w:color w:val="FF0000"/>
          <w:sz w:val="24"/>
          <w:szCs w:val="24"/>
        </w:rPr>
      </w:pPr>
    </w:p>
    <w:p w14:paraId="5D09426D" w14:textId="71903B36" w:rsidR="00011121" w:rsidRDefault="0076438D">
      <w:pPr>
        <w:rPr>
          <w:rFonts w:ascii="Times New Roman" w:hAnsi="Times New Roman" w:cs="Times New Roman"/>
          <w:b/>
          <w:sz w:val="24"/>
          <w:szCs w:val="24"/>
        </w:rPr>
      </w:pPr>
      <w:r w:rsidRPr="00FE2C64">
        <w:rPr>
          <w:rFonts w:ascii="Times New Roman" w:hAnsi="Times New Roman" w:cs="Times New Roman"/>
          <w:b/>
          <w:noProof/>
          <w:color w:val="FF0000"/>
          <w:sz w:val="24"/>
          <w:szCs w:val="24"/>
          <w:highlight w:val="yellow"/>
        </w:rPr>
        <mc:AlternateContent>
          <mc:Choice Requires="wps">
            <w:drawing>
              <wp:anchor distT="0" distB="0" distL="114300" distR="114300" simplePos="0" relativeHeight="251658240" behindDoc="0" locked="0" layoutInCell="1" allowOverlap="1" wp14:anchorId="01C43355" wp14:editId="21DE8FC0">
                <wp:simplePos x="0" y="0"/>
                <wp:positionH relativeFrom="column">
                  <wp:posOffset>190500</wp:posOffset>
                </wp:positionH>
                <wp:positionV relativeFrom="paragraph">
                  <wp:posOffset>698500</wp:posOffset>
                </wp:positionV>
                <wp:extent cx="5810250" cy="7067550"/>
                <wp:effectExtent l="0" t="0" r="19050" b="1905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7067550"/>
                        </a:xfrm>
                        <a:prstGeom prst="rect">
                          <a:avLst/>
                        </a:prstGeom>
                        <a:solidFill>
                          <a:srgbClr val="FFFFFF"/>
                        </a:solidFill>
                        <a:ln w="9525">
                          <a:solidFill>
                            <a:srgbClr val="000000"/>
                          </a:solidFill>
                          <a:miter lim="800000"/>
                          <a:headEnd/>
                          <a:tailEnd/>
                        </a:ln>
                      </wps:spPr>
                      <wps:txbx>
                        <w:txbxContent>
                          <w:p w14:paraId="3D97BD6D" w14:textId="77777777" w:rsidR="007F607D" w:rsidRDefault="007F607D" w:rsidP="00011121"/>
                          <w:p w14:paraId="014AC6FC" w14:textId="2ABB3F83" w:rsidR="007F607D" w:rsidRDefault="007F607D" w:rsidP="00011121">
                            <w:r w:rsidRPr="004A244F">
                              <w:rPr>
                                <w:noProof/>
                              </w:rPr>
                              <w:drawing>
                                <wp:inline distT="0" distB="0" distL="0" distR="0" wp14:anchorId="457E0DB3" wp14:editId="0FE05AC8">
                                  <wp:extent cx="1097280" cy="1085850"/>
                                  <wp:effectExtent l="19050" t="0" r="7620" b="0"/>
                                  <wp:docPr id="19" name="Picture 1" descr="C:\Users\LanducTE\AppData\Local\Microsoft\Windows\Temporary Internet Files\Content.Outlook\SMNILSHL\Atch 2 AFLCMC Emblem - Color 2012 (7).jpg"/>
                                  <wp:cNvGraphicFramePr/>
                                  <a:graphic xmlns:a="http://schemas.openxmlformats.org/drawingml/2006/main">
                                    <a:graphicData uri="http://schemas.openxmlformats.org/drawingml/2006/picture">
                                      <pic:pic xmlns:pic="http://schemas.openxmlformats.org/drawingml/2006/picture">
                                        <pic:nvPicPr>
                                          <pic:cNvPr id="1026" name="Picture 2" descr="C:\Users\LanducTE\AppData\Local\Microsoft\Windows\Temporary Internet Files\Content.Outlook\SMNILSHL\Atch 2 AFLCMC Emblem - Color 2012 (7).jpg"/>
                                          <pic:cNvPicPr>
                                            <a:picLocks noChangeAspect="1" noChangeArrowheads="1"/>
                                          </pic:cNvPicPr>
                                        </pic:nvPicPr>
                                        <pic:blipFill>
                                          <a:blip r:embed="rId11" cstate="print"/>
                                          <a:srcRect/>
                                          <a:stretch>
                                            <a:fillRect/>
                                          </a:stretch>
                                        </pic:blipFill>
                                        <pic:spPr bwMode="auto">
                                          <a:xfrm>
                                            <a:off x="0" y="0"/>
                                            <a:ext cx="1097280" cy="1085850"/>
                                          </a:xfrm>
                                          <a:prstGeom prst="rect">
                                            <a:avLst/>
                                          </a:prstGeom>
                                          <a:noFill/>
                                        </pic:spPr>
                                      </pic:pic>
                                    </a:graphicData>
                                  </a:graphic>
                                </wp:inline>
                              </w:drawing>
                            </w:r>
                            <w:r>
                              <w:rPr>
                                <w:b/>
                                <w:color w:val="FF0000"/>
                                <w:sz w:val="96"/>
                              </w:rPr>
                              <w:t xml:space="preserve">       </w:t>
                            </w:r>
                          </w:p>
                          <w:p w14:paraId="2CC0507E" w14:textId="77777777" w:rsidR="007F607D" w:rsidRPr="009A025A" w:rsidRDefault="007F607D" w:rsidP="009A025A">
                            <w:pPr>
                              <w:jc w:val="center"/>
                              <w:rPr>
                                <w:color w:val="FF0000"/>
                                <w:sz w:val="32"/>
                              </w:rPr>
                            </w:pPr>
                          </w:p>
                          <w:p w14:paraId="68DCCC49" w14:textId="77777777" w:rsidR="007F607D" w:rsidRDefault="007F607D" w:rsidP="00011121">
                            <w:pPr>
                              <w:jc w:val="center"/>
                              <w:rPr>
                                <w:rFonts w:ascii="Times New Roman" w:hAnsi="Times New Roman" w:cs="Times New Roman"/>
                                <w:sz w:val="24"/>
                                <w:szCs w:val="24"/>
                                <w:u w:val="single"/>
                              </w:rPr>
                            </w:pPr>
                          </w:p>
                          <w:p w14:paraId="7996020B" w14:textId="79F67CFA" w:rsidR="007F607D" w:rsidRPr="004A244F" w:rsidRDefault="007F607D" w:rsidP="00011121">
                            <w:pPr>
                              <w:jc w:val="center"/>
                              <w:rPr>
                                <w:rFonts w:ascii="Times New Roman" w:hAnsi="Times New Roman" w:cs="Times New Roman"/>
                                <w:sz w:val="28"/>
                                <w:szCs w:val="24"/>
                              </w:rPr>
                            </w:pPr>
                            <w:r w:rsidRPr="004A244F">
                              <w:rPr>
                                <w:rFonts w:ascii="Times New Roman" w:hAnsi="Times New Roman" w:cs="Times New Roman"/>
                                <w:sz w:val="28"/>
                                <w:szCs w:val="24"/>
                              </w:rPr>
                              <w:t>Air Force Life Cycle Management Center</w:t>
                            </w:r>
                            <w:r>
                              <w:rPr>
                                <w:rFonts w:ascii="Times New Roman" w:hAnsi="Times New Roman" w:cs="Times New Roman"/>
                                <w:sz w:val="28"/>
                                <w:szCs w:val="24"/>
                              </w:rPr>
                              <w:t xml:space="preserve"> (AFLCMC)</w:t>
                            </w:r>
                          </w:p>
                          <w:p w14:paraId="0AD94959" w14:textId="77777777" w:rsidR="007F607D" w:rsidRPr="004A244F" w:rsidRDefault="007F607D" w:rsidP="00011121">
                            <w:pPr>
                              <w:jc w:val="center"/>
                              <w:rPr>
                                <w:rFonts w:ascii="Times New Roman" w:hAnsi="Times New Roman" w:cs="Times New Roman"/>
                                <w:sz w:val="28"/>
                                <w:szCs w:val="24"/>
                              </w:rPr>
                            </w:pPr>
                            <w:r>
                              <w:rPr>
                                <w:rFonts w:ascii="Times New Roman" w:hAnsi="Times New Roman" w:cs="Times New Roman"/>
                                <w:sz w:val="28"/>
                                <w:szCs w:val="24"/>
                              </w:rPr>
                              <w:t xml:space="preserve">Standard </w:t>
                            </w:r>
                            <w:r w:rsidRPr="004A244F">
                              <w:rPr>
                                <w:rFonts w:ascii="Times New Roman" w:hAnsi="Times New Roman" w:cs="Times New Roman"/>
                                <w:sz w:val="28"/>
                                <w:szCs w:val="24"/>
                              </w:rPr>
                              <w:t>P</w:t>
                            </w:r>
                            <w:r>
                              <w:rPr>
                                <w:rFonts w:ascii="Times New Roman" w:hAnsi="Times New Roman" w:cs="Times New Roman"/>
                                <w:sz w:val="28"/>
                                <w:szCs w:val="24"/>
                              </w:rPr>
                              <w:t>rocess</w:t>
                            </w:r>
                          </w:p>
                          <w:p w14:paraId="4CDF9DCB" w14:textId="77777777" w:rsidR="007F607D" w:rsidRPr="004A244F" w:rsidRDefault="007F607D" w:rsidP="00011121">
                            <w:pPr>
                              <w:jc w:val="center"/>
                              <w:rPr>
                                <w:rFonts w:ascii="Times New Roman" w:hAnsi="Times New Roman" w:cs="Times New Roman"/>
                                <w:sz w:val="28"/>
                                <w:szCs w:val="24"/>
                              </w:rPr>
                            </w:pPr>
                            <w:proofErr w:type="gramStart"/>
                            <w:r>
                              <w:rPr>
                                <w:rFonts w:ascii="Times New Roman" w:hAnsi="Times New Roman" w:cs="Times New Roman"/>
                                <w:sz w:val="28"/>
                                <w:szCs w:val="24"/>
                              </w:rPr>
                              <w:t>for</w:t>
                            </w:r>
                            <w:proofErr w:type="gramEnd"/>
                          </w:p>
                          <w:p w14:paraId="39B55302" w14:textId="77777777" w:rsidR="007F607D" w:rsidRDefault="007F607D" w:rsidP="00011121">
                            <w:pPr>
                              <w:jc w:val="center"/>
                              <w:rPr>
                                <w:rFonts w:ascii="Times New Roman" w:hAnsi="Times New Roman" w:cs="Times New Roman"/>
                                <w:i/>
                                <w:sz w:val="28"/>
                                <w:szCs w:val="24"/>
                              </w:rPr>
                            </w:pPr>
                            <w:r>
                              <w:rPr>
                                <w:rFonts w:ascii="Times New Roman" w:hAnsi="Times New Roman" w:cs="Times New Roman"/>
                                <w:i/>
                                <w:sz w:val="28"/>
                                <w:szCs w:val="24"/>
                              </w:rPr>
                              <w:t xml:space="preserve">Product Support </w:t>
                            </w:r>
                          </w:p>
                          <w:p w14:paraId="7C3E3A88" w14:textId="75DD7F54" w:rsidR="007F607D" w:rsidRDefault="007F607D" w:rsidP="00011121">
                            <w:pPr>
                              <w:jc w:val="center"/>
                              <w:rPr>
                                <w:rFonts w:ascii="Times New Roman" w:hAnsi="Times New Roman" w:cs="Times New Roman"/>
                                <w:i/>
                                <w:sz w:val="28"/>
                                <w:szCs w:val="24"/>
                              </w:rPr>
                            </w:pPr>
                            <w:r>
                              <w:rPr>
                                <w:rFonts w:ascii="Times New Roman" w:hAnsi="Times New Roman" w:cs="Times New Roman"/>
                                <w:i/>
                                <w:sz w:val="28"/>
                                <w:szCs w:val="24"/>
                              </w:rPr>
                              <w:t>Business Case Analysis (PS-BCA)</w:t>
                            </w:r>
                          </w:p>
                          <w:p w14:paraId="7A586631" w14:textId="77777777" w:rsidR="007F607D" w:rsidRPr="00451457" w:rsidRDefault="007F607D" w:rsidP="00011121">
                            <w:pPr>
                              <w:ind w:left="1080" w:right="1380"/>
                              <w:jc w:val="center"/>
                              <w:rPr>
                                <w:sz w:val="20"/>
                              </w:rPr>
                            </w:pPr>
                          </w:p>
                          <w:p w14:paraId="2C55707F" w14:textId="77777777" w:rsidR="007F607D" w:rsidRDefault="007F607D" w:rsidP="00011121">
                            <w:pPr>
                              <w:jc w:val="right"/>
                            </w:pPr>
                          </w:p>
                          <w:p w14:paraId="64C97401" w14:textId="77777777" w:rsidR="007F607D" w:rsidRDefault="007F607D" w:rsidP="00011121">
                            <w:pPr>
                              <w:jc w:val="right"/>
                            </w:pPr>
                          </w:p>
                          <w:p w14:paraId="1F74293A" w14:textId="77777777" w:rsidR="007F607D" w:rsidRDefault="007F607D" w:rsidP="00011121">
                            <w:pPr>
                              <w:jc w:val="right"/>
                            </w:pPr>
                          </w:p>
                          <w:p w14:paraId="465E47E6" w14:textId="77777777" w:rsidR="007F607D" w:rsidRDefault="007F607D" w:rsidP="00011121">
                            <w:pPr>
                              <w:jc w:val="right"/>
                            </w:pPr>
                          </w:p>
                          <w:p w14:paraId="29F91461" w14:textId="77777777" w:rsidR="007F607D" w:rsidRPr="003211F5" w:rsidRDefault="007F607D" w:rsidP="00011121">
                            <w:pPr>
                              <w:ind w:left="4320" w:firstLine="720"/>
                              <w:rPr>
                                <w:rFonts w:ascii="Times New Roman" w:hAnsi="Times New Roman" w:cs="Times New Roman"/>
                                <w:noProof/>
                                <w:sz w:val="24"/>
                                <w:szCs w:val="24"/>
                              </w:rPr>
                            </w:pPr>
                            <w:r>
                              <w:rPr>
                                <w:rFonts w:ascii="Times New Roman" w:hAnsi="Times New Roman" w:cs="Times New Roman"/>
                                <w:noProof/>
                                <w:sz w:val="24"/>
                                <w:szCs w:val="24"/>
                              </w:rPr>
                              <w:t>Process Owner:  AFLCMC/LG-LZ</w:t>
                            </w:r>
                          </w:p>
                          <w:p w14:paraId="538F8E33" w14:textId="406F4B95" w:rsidR="007F607D" w:rsidRPr="005B636A" w:rsidRDefault="007F607D" w:rsidP="00011121">
                            <w:pPr>
                              <w:ind w:left="4320" w:firstLine="720"/>
                              <w:rPr>
                                <w:rFonts w:ascii="Times New Roman" w:hAnsi="Times New Roman" w:cs="Times New Roman"/>
                                <w:noProof/>
                                <w:sz w:val="24"/>
                                <w:szCs w:val="24"/>
                              </w:rPr>
                            </w:pPr>
                            <w:r w:rsidRPr="002E753B">
                              <w:rPr>
                                <w:rFonts w:ascii="Times New Roman" w:hAnsi="Times New Roman" w:cs="Times New Roman"/>
                                <w:noProof/>
                                <w:sz w:val="24"/>
                                <w:szCs w:val="24"/>
                              </w:rPr>
                              <w:t xml:space="preserve">Date:  </w:t>
                            </w:r>
                            <w:r w:rsidRPr="008E77D0">
                              <w:rPr>
                                <w:rFonts w:ascii="Times New Roman" w:hAnsi="Times New Roman" w:cs="Times New Roman"/>
                                <w:noProof/>
                                <w:sz w:val="24"/>
                                <w:szCs w:val="24"/>
                              </w:rPr>
                              <w:t>1</w:t>
                            </w:r>
                            <w:r>
                              <w:rPr>
                                <w:rFonts w:ascii="Times New Roman" w:hAnsi="Times New Roman" w:cs="Times New Roman"/>
                                <w:noProof/>
                                <w:sz w:val="24"/>
                                <w:szCs w:val="24"/>
                              </w:rPr>
                              <w:t>5</w:t>
                            </w:r>
                            <w:r w:rsidRPr="008E77D0">
                              <w:rPr>
                                <w:rFonts w:ascii="Times New Roman" w:hAnsi="Times New Roman" w:cs="Times New Roman"/>
                                <w:noProof/>
                                <w:sz w:val="24"/>
                                <w:szCs w:val="24"/>
                              </w:rPr>
                              <w:t xml:space="preserve"> July 2021</w:t>
                            </w:r>
                          </w:p>
                          <w:p w14:paraId="454F26E0" w14:textId="0AC87A81" w:rsidR="007F607D" w:rsidRPr="003211F5" w:rsidRDefault="007F607D" w:rsidP="00011121">
                            <w:pPr>
                              <w:ind w:left="4320" w:firstLine="720"/>
                              <w:rPr>
                                <w:rFonts w:ascii="Times New Roman" w:hAnsi="Times New Roman" w:cs="Times New Roman"/>
                                <w:sz w:val="24"/>
                                <w:szCs w:val="24"/>
                              </w:rPr>
                            </w:pPr>
                            <w:r w:rsidRPr="005B636A">
                              <w:rPr>
                                <w:rFonts w:ascii="Times New Roman" w:hAnsi="Times New Roman" w:cs="Times New Roman"/>
                                <w:noProof/>
                                <w:sz w:val="24"/>
                                <w:szCs w:val="24"/>
                              </w:rPr>
                              <w:t xml:space="preserve">Version:  </w:t>
                            </w:r>
                            <w:r w:rsidRPr="008E77D0">
                              <w:rPr>
                                <w:rFonts w:ascii="Times New Roman" w:hAnsi="Times New Roman" w:cs="Times New Roman"/>
                                <w:noProof/>
                                <w:sz w:val="24"/>
                                <w:szCs w:val="24"/>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43355" id="_x0000_t202" coordsize="21600,21600" o:spt="202" path="m,l,21600r21600,l21600,xe">
                <v:stroke joinstyle="miter"/>
                <v:path gradientshapeok="t" o:connecttype="rect"/>
              </v:shapetype>
              <v:shape id="Text Box 4" o:spid="_x0000_s1026" type="#_x0000_t202" style="position:absolute;margin-left:15pt;margin-top:55pt;width:457.5pt;height:5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">
                <v:textbox>
                  <w:txbxContent>
                    <w:p w14:paraId="3D97BD6D" w14:textId="77777777" w:rsidR="007F607D" w:rsidRDefault="007F607D" w:rsidP="00011121"/>
                    <w:p w14:paraId="014AC6FC" w14:textId="2ABB3F83" w:rsidR="007F607D" w:rsidRDefault="007F607D" w:rsidP="00011121">
                      <w:r w:rsidRPr="004A244F">
                        <w:rPr>
                          <w:noProof/>
                        </w:rPr>
                        <w:drawing>
                          <wp:inline distT="0" distB="0" distL="0" distR="0" wp14:anchorId="457E0DB3" wp14:editId="0FE05AC8">
                            <wp:extent cx="1097280" cy="1085850"/>
                            <wp:effectExtent l="19050" t="0" r="7620" b="0"/>
                            <wp:docPr id="19" name="Picture 1" descr="C:\Users\LanducTE\AppData\Local\Microsoft\Windows\Temporary Internet Files\Content.Outlook\SMNILSHL\Atch 2 AFLCMC Emblem - Color 2012 (7).jpg"/>
                            <wp:cNvGraphicFramePr/>
                            <a:graphic xmlns:a="http://schemas.openxmlformats.org/drawingml/2006/main">
                              <a:graphicData uri="http://schemas.openxmlformats.org/drawingml/2006/picture">
                                <pic:pic xmlns:pic="http://schemas.openxmlformats.org/drawingml/2006/picture">
                                  <pic:nvPicPr>
                                    <pic:cNvPr id="1026" name="Picture 2" descr="C:\Users\LanducTE\AppData\Local\Microsoft\Windows\Temporary Internet Files\Content.Outlook\SMNILSHL\Atch 2 AFLCMC Emblem - Color 2012 (7).jpg"/>
                                    <pic:cNvPicPr>
                                      <a:picLocks noChangeAspect="1" noChangeArrowheads="1"/>
                                    </pic:cNvPicPr>
                                  </pic:nvPicPr>
                                  <pic:blipFill>
                                    <a:blip r:embed="rId12" cstate="print"/>
                                    <a:srcRect/>
                                    <a:stretch>
                                      <a:fillRect/>
                                    </a:stretch>
                                  </pic:blipFill>
                                  <pic:spPr bwMode="auto">
                                    <a:xfrm>
                                      <a:off x="0" y="0"/>
                                      <a:ext cx="1097280" cy="1085850"/>
                                    </a:xfrm>
                                    <a:prstGeom prst="rect">
                                      <a:avLst/>
                                    </a:prstGeom>
                                    <a:noFill/>
                                  </pic:spPr>
                                </pic:pic>
                              </a:graphicData>
                            </a:graphic>
                          </wp:inline>
                        </w:drawing>
                      </w:r>
                      <w:r>
                        <w:rPr>
                          <w:b/>
                          <w:color w:val="FF0000"/>
                          <w:sz w:val="96"/>
                        </w:rPr>
                        <w:t xml:space="preserve">       </w:t>
                      </w:r>
                    </w:p>
                    <w:p w14:paraId="2CC0507E" w14:textId="77777777" w:rsidR="007F607D" w:rsidRPr="009A025A" w:rsidRDefault="007F607D" w:rsidP="009A025A">
                      <w:pPr>
                        <w:jc w:val="center"/>
                        <w:rPr>
                          <w:color w:val="FF0000"/>
                          <w:sz w:val="32"/>
                        </w:rPr>
                      </w:pPr>
                    </w:p>
                    <w:p w14:paraId="68DCCC49" w14:textId="77777777" w:rsidR="007F607D" w:rsidRDefault="007F607D" w:rsidP="00011121">
                      <w:pPr>
                        <w:jc w:val="center"/>
                        <w:rPr>
                          <w:rFonts w:ascii="Times New Roman" w:hAnsi="Times New Roman" w:cs="Times New Roman"/>
                          <w:sz w:val="24"/>
                          <w:szCs w:val="24"/>
                          <w:u w:val="single"/>
                        </w:rPr>
                      </w:pPr>
                    </w:p>
                    <w:p w14:paraId="7996020B" w14:textId="79F67CFA" w:rsidR="007F607D" w:rsidRPr="004A244F" w:rsidRDefault="007F607D" w:rsidP="00011121">
                      <w:pPr>
                        <w:jc w:val="center"/>
                        <w:rPr>
                          <w:rFonts w:ascii="Times New Roman" w:hAnsi="Times New Roman" w:cs="Times New Roman"/>
                          <w:sz w:val="28"/>
                          <w:szCs w:val="24"/>
                        </w:rPr>
                      </w:pPr>
                      <w:r w:rsidRPr="004A244F">
                        <w:rPr>
                          <w:rFonts w:ascii="Times New Roman" w:hAnsi="Times New Roman" w:cs="Times New Roman"/>
                          <w:sz w:val="28"/>
                          <w:szCs w:val="24"/>
                        </w:rPr>
                        <w:t>Air Force Life Cycle Management Center</w:t>
                      </w:r>
                      <w:r>
                        <w:rPr>
                          <w:rFonts w:ascii="Times New Roman" w:hAnsi="Times New Roman" w:cs="Times New Roman"/>
                          <w:sz w:val="28"/>
                          <w:szCs w:val="24"/>
                        </w:rPr>
                        <w:t xml:space="preserve"> (AFLCMC)</w:t>
                      </w:r>
                    </w:p>
                    <w:p w14:paraId="0AD94959" w14:textId="77777777" w:rsidR="007F607D" w:rsidRPr="004A244F" w:rsidRDefault="007F607D" w:rsidP="00011121">
                      <w:pPr>
                        <w:jc w:val="center"/>
                        <w:rPr>
                          <w:rFonts w:ascii="Times New Roman" w:hAnsi="Times New Roman" w:cs="Times New Roman"/>
                          <w:sz w:val="28"/>
                          <w:szCs w:val="24"/>
                        </w:rPr>
                      </w:pPr>
                      <w:r>
                        <w:rPr>
                          <w:rFonts w:ascii="Times New Roman" w:hAnsi="Times New Roman" w:cs="Times New Roman"/>
                          <w:sz w:val="28"/>
                          <w:szCs w:val="24"/>
                        </w:rPr>
                        <w:t xml:space="preserve">Standard </w:t>
                      </w:r>
                      <w:r w:rsidRPr="004A244F">
                        <w:rPr>
                          <w:rFonts w:ascii="Times New Roman" w:hAnsi="Times New Roman" w:cs="Times New Roman"/>
                          <w:sz w:val="28"/>
                          <w:szCs w:val="24"/>
                        </w:rPr>
                        <w:t>P</w:t>
                      </w:r>
                      <w:r>
                        <w:rPr>
                          <w:rFonts w:ascii="Times New Roman" w:hAnsi="Times New Roman" w:cs="Times New Roman"/>
                          <w:sz w:val="28"/>
                          <w:szCs w:val="24"/>
                        </w:rPr>
                        <w:t>rocess</w:t>
                      </w:r>
                    </w:p>
                    <w:p w14:paraId="4CDF9DCB" w14:textId="77777777" w:rsidR="007F607D" w:rsidRPr="004A244F" w:rsidRDefault="007F607D" w:rsidP="00011121">
                      <w:pPr>
                        <w:jc w:val="center"/>
                        <w:rPr>
                          <w:rFonts w:ascii="Times New Roman" w:hAnsi="Times New Roman" w:cs="Times New Roman"/>
                          <w:sz w:val="28"/>
                          <w:szCs w:val="24"/>
                        </w:rPr>
                      </w:pPr>
                      <w:proofErr w:type="gramStart"/>
                      <w:r>
                        <w:rPr>
                          <w:rFonts w:ascii="Times New Roman" w:hAnsi="Times New Roman" w:cs="Times New Roman"/>
                          <w:sz w:val="28"/>
                          <w:szCs w:val="24"/>
                        </w:rPr>
                        <w:t>for</w:t>
                      </w:r>
                      <w:proofErr w:type="gramEnd"/>
                    </w:p>
                    <w:p w14:paraId="39B55302" w14:textId="77777777" w:rsidR="007F607D" w:rsidRDefault="007F607D" w:rsidP="00011121">
                      <w:pPr>
                        <w:jc w:val="center"/>
                        <w:rPr>
                          <w:rFonts w:ascii="Times New Roman" w:hAnsi="Times New Roman" w:cs="Times New Roman"/>
                          <w:i/>
                          <w:sz w:val="28"/>
                          <w:szCs w:val="24"/>
                        </w:rPr>
                      </w:pPr>
                      <w:r>
                        <w:rPr>
                          <w:rFonts w:ascii="Times New Roman" w:hAnsi="Times New Roman" w:cs="Times New Roman"/>
                          <w:i/>
                          <w:sz w:val="28"/>
                          <w:szCs w:val="24"/>
                        </w:rPr>
                        <w:t xml:space="preserve">Product Support </w:t>
                      </w:r>
                    </w:p>
                    <w:p w14:paraId="7C3E3A88" w14:textId="75DD7F54" w:rsidR="007F607D" w:rsidRDefault="007F607D" w:rsidP="00011121">
                      <w:pPr>
                        <w:jc w:val="center"/>
                        <w:rPr>
                          <w:rFonts w:ascii="Times New Roman" w:hAnsi="Times New Roman" w:cs="Times New Roman"/>
                          <w:i/>
                          <w:sz w:val="28"/>
                          <w:szCs w:val="24"/>
                        </w:rPr>
                      </w:pPr>
                      <w:r>
                        <w:rPr>
                          <w:rFonts w:ascii="Times New Roman" w:hAnsi="Times New Roman" w:cs="Times New Roman"/>
                          <w:i/>
                          <w:sz w:val="28"/>
                          <w:szCs w:val="24"/>
                        </w:rPr>
                        <w:t>Business Case Analysis (PS-BCA)</w:t>
                      </w:r>
                    </w:p>
                    <w:p w14:paraId="7A586631" w14:textId="77777777" w:rsidR="007F607D" w:rsidRPr="00451457" w:rsidRDefault="007F607D" w:rsidP="00011121">
                      <w:pPr>
                        <w:ind w:left="1080" w:right="1380"/>
                        <w:jc w:val="center"/>
                        <w:rPr>
                          <w:sz w:val="20"/>
                        </w:rPr>
                      </w:pPr>
                    </w:p>
                    <w:p w14:paraId="2C55707F" w14:textId="77777777" w:rsidR="007F607D" w:rsidRDefault="007F607D" w:rsidP="00011121">
                      <w:pPr>
                        <w:jc w:val="right"/>
                      </w:pPr>
                    </w:p>
                    <w:p w14:paraId="64C97401" w14:textId="77777777" w:rsidR="007F607D" w:rsidRDefault="007F607D" w:rsidP="00011121">
                      <w:pPr>
                        <w:jc w:val="right"/>
                      </w:pPr>
                    </w:p>
                    <w:p w14:paraId="1F74293A" w14:textId="77777777" w:rsidR="007F607D" w:rsidRDefault="007F607D" w:rsidP="00011121">
                      <w:pPr>
                        <w:jc w:val="right"/>
                      </w:pPr>
                    </w:p>
                    <w:p w14:paraId="465E47E6" w14:textId="77777777" w:rsidR="007F607D" w:rsidRDefault="007F607D" w:rsidP="00011121">
                      <w:pPr>
                        <w:jc w:val="right"/>
                      </w:pPr>
                    </w:p>
                    <w:p w14:paraId="29F91461" w14:textId="77777777" w:rsidR="007F607D" w:rsidRPr="003211F5" w:rsidRDefault="007F607D" w:rsidP="00011121">
                      <w:pPr>
                        <w:ind w:left="4320" w:firstLine="720"/>
                        <w:rPr>
                          <w:rFonts w:ascii="Times New Roman" w:hAnsi="Times New Roman" w:cs="Times New Roman"/>
                          <w:noProof/>
                          <w:sz w:val="24"/>
                          <w:szCs w:val="24"/>
                        </w:rPr>
                      </w:pPr>
                      <w:r>
                        <w:rPr>
                          <w:rFonts w:ascii="Times New Roman" w:hAnsi="Times New Roman" w:cs="Times New Roman"/>
                          <w:noProof/>
                          <w:sz w:val="24"/>
                          <w:szCs w:val="24"/>
                        </w:rPr>
                        <w:t>Process Owner:  AFLCMC/LG-LZ</w:t>
                      </w:r>
                    </w:p>
                    <w:p w14:paraId="538F8E33" w14:textId="406F4B95" w:rsidR="007F607D" w:rsidRPr="005B636A" w:rsidRDefault="007F607D" w:rsidP="00011121">
                      <w:pPr>
                        <w:ind w:left="4320" w:firstLine="720"/>
                        <w:rPr>
                          <w:rFonts w:ascii="Times New Roman" w:hAnsi="Times New Roman" w:cs="Times New Roman"/>
                          <w:noProof/>
                          <w:sz w:val="24"/>
                          <w:szCs w:val="24"/>
                        </w:rPr>
                      </w:pPr>
                      <w:r w:rsidRPr="002E753B">
                        <w:rPr>
                          <w:rFonts w:ascii="Times New Roman" w:hAnsi="Times New Roman" w:cs="Times New Roman"/>
                          <w:noProof/>
                          <w:sz w:val="24"/>
                          <w:szCs w:val="24"/>
                        </w:rPr>
                        <w:t xml:space="preserve">Date:  </w:t>
                      </w:r>
                      <w:r w:rsidRPr="008E77D0">
                        <w:rPr>
                          <w:rFonts w:ascii="Times New Roman" w:hAnsi="Times New Roman" w:cs="Times New Roman"/>
                          <w:noProof/>
                          <w:sz w:val="24"/>
                          <w:szCs w:val="24"/>
                        </w:rPr>
                        <w:t>1</w:t>
                      </w:r>
                      <w:r>
                        <w:rPr>
                          <w:rFonts w:ascii="Times New Roman" w:hAnsi="Times New Roman" w:cs="Times New Roman"/>
                          <w:noProof/>
                          <w:sz w:val="24"/>
                          <w:szCs w:val="24"/>
                        </w:rPr>
                        <w:t>5</w:t>
                      </w:r>
                      <w:r w:rsidRPr="008E77D0">
                        <w:rPr>
                          <w:rFonts w:ascii="Times New Roman" w:hAnsi="Times New Roman" w:cs="Times New Roman"/>
                          <w:noProof/>
                          <w:sz w:val="24"/>
                          <w:szCs w:val="24"/>
                        </w:rPr>
                        <w:t xml:space="preserve"> July 2021</w:t>
                      </w:r>
                    </w:p>
                    <w:p w14:paraId="454F26E0" w14:textId="0AC87A81" w:rsidR="007F607D" w:rsidRPr="003211F5" w:rsidRDefault="007F607D" w:rsidP="00011121">
                      <w:pPr>
                        <w:ind w:left="4320" w:firstLine="720"/>
                        <w:rPr>
                          <w:rFonts w:ascii="Times New Roman" w:hAnsi="Times New Roman" w:cs="Times New Roman"/>
                          <w:sz w:val="24"/>
                          <w:szCs w:val="24"/>
                        </w:rPr>
                      </w:pPr>
                      <w:r w:rsidRPr="005B636A">
                        <w:rPr>
                          <w:rFonts w:ascii="Times New Roman" w:hAnsi="Times New Roman" w:cs="Times New Roman"/>
                          <w:noProof/>
                          <w:sz w:val="24"/>
                          <w:szCs w:val="24"/>
                        </w:rPr>
                        <w:t xml:space="preserve">Version:  </w:t>
                      </w:r>
                      <w:r w:rsidRPr="008E77D0">
                        <w:rPr>
                          <w:rFonts w:ascii="Times New Roman" w:hAnsi="Times New Roman" w:cs="Times New Roman"/>
                          <w:noProof/>
                          <w:sz w:val="24"/>
                          <w:szCs w:val="24"/>
                        </w:rPr>
                        <w:t>1.9</w:t>
                      </w:r>
                    </w:p>
                  </w:txbxContent>
                </v:textbox>
              </v:shape>
            </w:pict>
          </mc:Fallback>
        </mc:AlternateContent>
      </w:r>
      <w:r w:rsidR="00011121">
        <w:rPr>
          <w:rFonts w:ascii="Times New Roman" w:hAnsi="Times New Roman" w:cs="Times New Roman"/>
          <w:b/>
          <w:sz w:val="24"/>
          <w:szCs w:val="24"/>
        </w:rPr>
        <w:br w:type="page"/>
      </w:r>
    </w:p>
    <w:p w14:paraId="47463F51" w14:textId="3ED9164F" w:rsidR="00B64020" w:rsidRDefault="00B64020" w:rsidP="00B4795A">
      <w:pPr>
        <w:pStyle w:val="NoSpacing"/>
        <w:rPr>
          <w:rFonts w:ascii="Times New Roman" w:hAnsi="Times New Roman" w:cs="Times New Roman"/>
          <w:sz w:val="24"/>
          <w:szCs w:val="24"/>
        </w:rPr>
        <w:sectPr w:rsidR="00B64020" w:rsidSect="009F4B07">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1"/>
          <w:cols w:space="720"/>
          <w:docGrid w:linePitch="360"/>
        </w:sectPr>
      </w:pPr>
    </w:p>
    <w:p w14:paraId="6CF7D998" w14:textId="4AFA9808" w:rsidR="00B4795A" w:rsidRPr="00442F85" w:rsidRDefault="00B4795A" w:rsidP="00B4795A">
      <w:pPr>
        <w:pStyle w:val="NoSpacing"/>
        <w:rPr>
          <w:rFonts w:ascii="Times New Roman" w:hAnsi="Times New Roman" w:cs="Times New Roman"/>
          <w:sz w:val="24"/>
          <w:szCs w:val="24"/>
        </w:rPr>
      </w:pPr>
      <w:r w:rsidRPr="00D4472C">
        <w:rPr>
          <w:rFonts w:ascii="Times New Roman" w:hAnsi="Times New Roman" w:cs="Times New Roman"/>
          <w:sz w:val="24"/>
          <w:szCs w:val="24"/>
        </w:rPr>
        <w:lastRenderedPageBreak/>
        <w:t>Record of Changes</w:t>
      </w:r>
      <w:r w:rsidRPr="00442F85">
        <w:rPr>
          <w:rFonts w:ascii="Times New Roman" w:hAnsi="Times New Roman" w:cs="Times New Roman"/>
          <w:sz w:val="24"/>
          <w:szCs w:val="24"/>
        </w:rPr>
        <w:t xml:space="preserve">  </w:t>
      </w:r>
    </w:p>
    <w:p w14:paraId="7B638DE2" w14:textId="77777777" w:rsidR="00B4795A" w:rsidRPr="00442F85" w:rsidRDefault="00B4795A" w:rsidP="00B4795A">
      <w:pPr>
        <w:pStyle w:val="No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351"/>
        <w:gridCol w:w="2115"/>
        <w:gridCol w:w="5884"/>
      </w:tblGrid>
      <w:tr w:rsidR="00B4795A" w:rsidRPr="00442F85" w14:paraId="00C0BAD5" w14:textId="77777777" w:rsidTr="00B4795A">
        <w:tc>
          <w:tcPr>
            <w:tcW w:w="9576" w:type="dxa"/>
            <w:gridSpan w:val="3"/>
          </w:tcPr>
          <w:p w14:paraId="35470612" w14:textId="77777777" w:rsidR="00B4795A" w:rsidRPr="00442F85" w:rsidRDefault="00B4795A" w:rsidP="00B4795A">
            <w:pPr>
              <w:pStyle w:val="NoSpacing"/>
              <w:jc w:val="center"/>
              <w:rPr>
                <w:rFonts w:ascii="Times New Roman" w:hAnsi="Times New Roman" w:cs="Times New Roman"/>
                <w:sz w:val="24"/>
                <w:szCs w:val="24"/>
              </w:rPr>
            </w:pPr>
            <w:r w:rsidRPr="00442F85">
              <w:rPr>
                <w:rFonts w:ascii="Times New Roman" w:hAnsi="Times New Roman" w:cs="Times New Roman"/>
                <w:sz w:val="24"/>
                <w:szCs w:val="24"/>
              </w:rPr>
              <w:t>Record of Changes</w:t>
            </w:r>
          </w:p>
        </w:tc>
      </w:tr>
      <w:tr w:rsidR="00B4795A" w:rsidRPr="00442F85" w14:paraId="06CC1710" w14:textId="77777777" w:rsidTr="00B64020">
        <w:trPr>
          <w:trHeight w:val="287"/>
        </w:trPr>
        <w:tc>
          <w:tcPr>
            <w:tcW w:w="1368" w:type="dxa"/>
          </w:tcPr>
          <w:p w14:paraId="7CCC2C21" w14:textId="77777777" w:rsidR="00B4795A" w:rsidRPr="00442F85" w:rsidRDefault="00B4795A" w:rsidP="00B64020">
            <w:pPr>
              <w:pStyle w:val="NoSpacing"/>
              <w:jc w:val="center"/>
              <w:rPr>
                <w:rFonts w:ascii="Times New Roman" w:hAnsi="Times New Roman" w:cs="Times New Roman"/>
                <w:sz w:val="24"/>
                <w:szCs w:val="24"/>
              </w:rPr>
            </w:pPr>
            <w:r w:rsidRPr="00442F85">
              <w:rPr>
                <w:rFonts w:ascii="Times New Roman" w:hAnsi="Times New Roman" w:cs="Times New Roman"/>
                <w:sz w:val="24"/>
                <w:szCs w:val="24"/>
              </w:rPr>
              <w:t>Version</w:t>
            </w:r>
          </w:p>
        </w:tc>
        <w:tc>
          <w:tcPr>
            <w:tcW w:w="2160" w:type="dxa"/>
          </w:tcPr>
          <w:p w14:paraId="3FC5FB61" w14:textId="77777777" w:rsidR="00B4795A" w:rsidRPr="00442F85" w:rsidRDefault="00B4795A" w:rsidP="00B64020">
            <w:pPr>
              <w:pStyle w:val="NoSpacing"/>
              <w:jc w:val="center"/>
              <w:rPr>
                <w:rFonts w:ascii="Times New Roman" w:hAnsi="Times New Roman" w:cs="Times New Roman"/>
                <w:sz w:val="24"/>
                <w:szCs w:val="24"/>
              </w:rPr>
            </w:pPr>
            <w:r w:rsidRPr="00442F85">
              <w:rPr>
                <w:rFonts w:ascii="Times New Roman" w:hAnsi="Times New Roman" w:cs="Times New Roman"/>
                <w:sz w:val="24"/>
                <w:szCs w:val="24"/>
              </w:rPr>
              <w:t>Effective Date</w:t>
            </w:r>
          </w:p>
        </w:tc>
        <w:tc>
          <w:tcPr>
            <w:tcW w:w="6048" w:type="dxa"/>
          </w:tcPr>
          <w:p w14:paraId="29499454" w14:textId="77777777" w:rsidR="00B4795A" w:rsidRPr="00442F85" w:rsidRDefault="00B4795A" w:rsidP="00B4795A">
            <w:pPr>
              <w:pStyle w:val="NoSpacing"/>
              <w:rPr>
                <w:rFonts w:ascii="Times New Roman" w:hAnsi="Times New Roman" w:cs="Times New Roman"/>
                <w:sz w:val="24"/>
                <w:szCs w:val="24"/>
              </w:rPr>
            </w:pPr>
            <w:r w:rsidRPr="00442F85">
              <w:rPr>
                <w:rFonts w:ascii="Times New Roman" w:hAnsi="Times New Roman" w:cs="Times New Roman"/>
                <w:sz w:val="24"/>
                <w:szCs w:val="24"/>
              </w:rPr>
              <w:t>Summary</w:t>
            </w:r>
          </w:p>
        </w:tc>
      </w:tr>
      <w:tr w:rsidR="00B4795A" w:rsidRPr="00442F85" w14:paraId="7752B8B6" w14:textId="77777777" w:rsidTr="00B64020">
        <w:tc>
          <w:tcPr>
            <w:tcW w:w="1368" w:type="dxa"/>
          </w:tcPr>
          <w:p w14:paraId="5E9D6B4C" w14:textId="77777777" w:rsidR="00B4795A" w:rsidRPr="00442F85" w:rsidRDefault="00B4795A" w:rsidP="00B64020">
            <w:pPr>
              <w:pStyle w:val="NoSpacing"/>
              <w:jc w:val="center"/>
              <w:rPr>
                <w:rFonts w:ascii="Times New Roman" w:hAnsi="Times New Roman" w:cs="Times New Roman"/>
                <w:sz w:val="24"/>
                <w:szCs w:val="24"/>
              </w:rPr>
            </w:pPr>
            <w:r w:rsidRPr="00442F85">
              <w:rPr>
                <w:rFonts w:ascii="Times New Roman" w:hAnsi="Times New Roman" w:cs="Times New Roman"/>
                <w:sz w:val="24"/>
                <w:szCs w:val="24"/>
              </w:rPr>
              <w:t>1.0</w:t>
            </w:r>
          </w:p>
        </w:tc>
        <w:tc>
          <w:tcPr>
            <w:tcW w:w="2160" w:type="dxa"/>
          </w:tcPr>
          <w:p w14:paraId="582A1C13" w14:textId="77777777" w:rsidR="00B4795A" w:rsidRPr="00442F85" w:rsidRDefault="002928FB" w:rsidP="00B64020">
            <w:pPr>
              <w:pStyle w:val="NoSpacing"/>
              <w:jc w:val="center"/>
              <w:rPr>
                <w:rFonts w:ascii="Times New Roman" w:hAnsi="Times New Roman" w:cs="Times New Roman"/>
                <w:sz w:val="24"/>
                <w:szCs w:val="24"/>
              </w:rPr>
            </w:pPr>
            <w:r w:rsidRPr="002928FB">
              <w:rPr>
                <w:rFonts w:ascii="Times New Roman" w:hAnsi="Times New Roman" w:cs="Times New Roman"/>
                <w:color w:val="000000" w:themeColor="text1"/>
                <w:sz w:val="24"/>
                <w:szCs w:val="24"/>
              </w:rPr>
              <w:t>16</w:t>
            </w:r>
            <w:r w:rsidR="00EF1D08" w:rsidRPr="002928FB">
              <w:rPr>
                <w:rFonts w:ascii="Times New Roman" w:hAnsi="Times New Roman" w:cs="Times New Roman"/>
                <w:color w:val="000000" w:themeColor="text1"/>
                <w:sz w:val="24"/>
                <w:szCs w:val="24"/>
              </w:rPr>
              <w:t xml:space="preserve"> May</w:t>
            </w:r>
            <w:r w:rsidR="00B4795A" w:rsidRPr="002928FB">
              <w:rPr>
                <w:rFonts w:ascii="Times New Roman" w:hAnsi="Times New Roman" w:cs="Times New Roman"/>
                <w:color w:val="000000" w:themeColor="text1"/>
                <w:sz w:val="24"/>
                <w:szCs w:val="24"/>
              </w:rPr>
              <w:t xml:space="preserve"> </w:t>
            </w:r>
            <w:r w:rsidR="00B4795A">
              <w:rPr>
                <w:rFonts w:ascii="Times New Roman" w:hAnsi="Times New Roman" w:cs="Times New Roman"/>
                <w:sz w:val="24"/>
                <w:szCs w:val="24"/>
              </w:rPr>
              <w:t>13</w:t>
            </w:r>
          </w:p>
        </w:tc>
        <w:tc>
          <w:tcPr>
            <w:tcW w:w="6048" w:type="dxa"/>
          </w:tcPr>
          <w:p w14:paraId="6283DA18" w14:textId="74302AB9" w:rsidR="00B4795A" w:rsidRPr="00442F85" w:rsidRDefault="003D540F" w:rsidP="003D540F">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900B2F">
              <w:rPr>
                <w:rFonts w:ascii="Times New Roman" w:hAnsi="Times New Roman" w:cs="Times New Roman"/>
                <w:sz w:val="24"/>
                <w:szCs w:val="24"/>
              </w:rPr>
              <w:t xml:space="preserve">Standard process reviewed by </w:t>
            </w:r>
            <w:r w:rsidR="002928FB">
              <w:rPr>
                <w:rFonts w:ascii="Times New Roman" w:hAnsi="Times New Roman" w:cs="Times New Roman"/>
                <w:sz w:val="24"/>
                <w:szCs w:val="24"/>
              </w:rPr>
              <w:t>S&amp;P Board on 18 Apr 13</w:t>
            </w:r>
            <w:r w:rsidR="00900B2F">
              <w:rPr>
                <w:rFonts w:ascii="Times New Roman" w:hAnsi="Times New Roman" w:cs="Times New Roman"/>
                <w:sz w:val="24"/>
                <w:szCs w:val="24"/>
              </w:rPr>
              <w:t xml:space="preserve"> </w:t>
            </w:r>
            <w:r>
              <w:rPr>
                <w:rFonts w:ascii="Times New Roman" w:hAnsi="Times New Roman" w:cs="Times New Roman"/>
                <w:sz w:val="24"/>
                <w:szCs w:val="24"/>
              </w:rPr>
              <w:t xml:space="preserve"> - </w:t>
            </w:r>
            <w:r w:rsidR="00900B2F">
              <w:rPr>
                <w:rFonts w:ascii="Times New Roman" w:hAnsi="Times New Roman" w:cs="Times New Roman"/>
                <w:sz w:val="24"/>
                <w:szCs w:val="24"/>
              </w:rPr>
              <w:t>After</w:t>
            </w:r>
            <w:r w:rsidR="002928FB">
              <w:rPr>
                <w:rFonts w:ascii="Times New Roman" w:hAnsi="Times New Roman" w:cs="Times New Roman"/>
                <w:sz w:val="24"/>
                <w:szCs w:val="24"/>
              </w:rPr>
              <w:t xml:space="preserve"> </w:t>
            </w:r>
            <w:r w:rsidR="00900B2F">
              <w:rPr>
                <w:rFonts w:ascii="Times New Roman" w:hAnsi="Times New Roman" w:cs="Times New Roman"/>
                <w:sz w:val="24"/>
                <w:szCs w:val="24"/>
              </w:rPr>
              <w:t>requested</w:t>
            </w:r>
            <w:r w:rsidR="002928FB">
              <w:rPr>
                <w:rFonts w:ascii="Times New Roman" w:hAnsi="Times New Roman" w:cs="Times New Roman"/>
                <w:sz w:val="24"/>
                <w:szCs w:val="24"/>
              </w:rPr>
              <w:t xml:space="preserve"> revisions</w:t>
            </w:r>
            <w:r w:rsidR="00900B2F">
              <w:rPr>
                <w:rFonts w:ascii="Times New Roman" w:hAnsi="Times New Roman" w:cs="Times New Roman"/>
                <w:sz w:val="24"/>
                <w:szCs w:val="24"/>
              </w:rPr>
              <w:t xml:space="preserve"> it was a</w:t>
            </w:r>
            <w:r w:rsidR="002928FB">
              <w:rPr>
                <w:rFonts w:ascii="Times New Roman" w:hAnsi="Times New Roman" w:cs="Times New Roman"/>
                <w:sz w:val="24"/>
                <w:szCs w:val="24"/>
              </w:rPr>
              <w:t>pproved on 16 May 13</w:t>
            </w:r>
          </w:p>
        </w:tc>
      </w:tr>
      <w:tr w:rsidR="00B4795A" w:rsidRPr="00442F85" w14:paraId="71AAE8BE" w14:textId="77777777" w:rsidTr="00B64020">
        <w:tc>
          <w:tcPr>
            <w:tcW w:w="1368" w:type="dxa"/>
          </w:tcPr>
          <w:p w14:paraId="3B8510D5" w14:textId="77777777" w:rsidR="00B4795A" w:rsidRPr="00442F85" w:rsidRDefault="00166A43" w:rsidP="00B64020">
            <w:pPr>
              <w:pStyle w:val="NoSpacing"/>
              <w:jc w:val="center"/>
              <w:rPr>
                <w:rFonts w:ascii="Times New Roman" w:hAnsi="Times New Roman" w:cs="Times New Roman"/>
                <w:sz w:val="24"/>
                <w:szCs w:val="24"/>
              </w:rPr>
            </w:pPr>
            <w:r>
              <w:rPr>
                <w:rFonts w:ascii="Times New Roman" w:hAnsi="Times New Roman" w:cs="Times New Roman"/>
                <w:sz w:val="24"/>
                <w:szCs w:val="24"/>
              </w:rPr>
              <w:t>1.1</w:t>
            </w:r>
          </w:p>
        </w:tc>
        <w:tc>
          <w:tcPr>
            <w:tcW w:w="2160" w:type="dxa"/>
          </w:tcPr>
          <w:p w14:paraId="7AE398D0" w14:textId="77777777" w:rsidR="00B4795A" w:rsidRPr="00442F85" w:rsidRDefault="00B64020" w:rsidP="00B64020">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13 Mar </w:t>
            </w:r>
            <w:r w:rsidR="00166A43">
              <w:rPr>
                <w:rFonts w:ascii="Times New Roman" w:hAnsi="Times New Roman" w:cs="Times New Roman"/>
                <w:sz w:val="24"/>
                <w:szCs w:val="24"/>
              </w:rPr>
              <w:t>14</w:t>
            </w:r>
          </w:p>
        </w:tc>
        <w:tc>
          <w:tcPr>
            <w:tcW w:w="6048" w:type="dxa"/>
          </w:tcPr>
          <w:p w14:paraId="086A50D0" w14:textId="76E3E60D" w:rsidR="00B4795A" w:rsidRPr="00442F85" w:rsidRDefault="003D540F" w:rsidP="00B64020">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166A43">
              <w:rPr>
                <w:rFonts w:ascii="Times New Roman" w:hAnsi="Times New Roman" w:cs="Times New Roman"/>
                <w:sz w:val="24"/>
                <w:szCs w:val="24"/>
              </w:rPr>
              <w:t xml:space="preserve">Changed PS Oversight Board to PS Steering </w:t>
            </w:r>
            <w:r w:rsidR="00B64020">
              <w:rPr>
                <w:rFonts w:ascii="Times New Roman" w:hAnsi="Times New Roman" w:cs="Times New Roman"/>
                <w:sz w:val="24"/>
                <w:szCs w:val="24"/>
              </w:rPr>
              <w:t>B</w:t>
            </w:r>
            <w:r w:rsidR="00166A43">
              <w:rPr>
                <w:rFonts w:ascii="Times New Roman" w:hAnsi="Times New Roman" w:cs="Times New Roman"/>
                <w:sz w:val="24"/>
                <w:szCs w:val="24"/>
              </w:rPr>
              <w:t xml:space="preserve">oard and PS Review team to PS Advisory Group </w:t>
            </w:r>
          </w:p>
        </w:tc>
      </w:tr>
      <w:tr w:rsidR="00B4795A" w:rsidRPr="00442F85" w14:paraId="3914A4A6" w14:textId="77777777" w:rsidTr="00B64020">
        <w:tc>
          <w:tcPr>
            <w:tcW w:w="1368" w:type="dxa"/>
          </w:tcPr>
          <w:p w14:paraId="44AFAF2B" w14:textId="77777777" w:rsidR="00B4795A" w:rsidRPr="00442F85" w:rsidRDefault="00CB4E25" w:rsidP="00B64020">
            <w:pPr>
              <w:pStyle w:val="NoSpacing"/>
              <w:jc w:val="center"/>
              <w:rPr>
                <w:rFonts w:ascii="Times New Roman" w:hAnsi="Times New Roman" w:cs="Times New Roman"/>
                <w:sz w:val="24"/>
                <w:szCs w:val="24"/>
              </w:rPr>
            </w:pPr>
            <w:r>
              <w:rPr>
                <w:rFonts w:ascii="Times New Roman" w:hAnsi="Times New Roman" w:cs="Times New Roman"/>
                <w:sz w:val="24"/>
                <w:szCs w:val="24"/>
              </w:rPr>
              <w:t>1.2</w:t>
            </w:r>
          </w:p>
        </w:tc>
        <w:tc>
          <w:tcPr>
            <w:tcW w:w="2160" w:type="dxa"/>
          </w:tcPr>
          <w:p w14:paraId="22DFDF10" w14:textId="77777777" w:rsidR="00B4795A" w:rsidRPr="00442F85" w:rsidRDefault="00FD1DF0" w:rsidP="00052FC4">
            <w:pPr>
              <w:pStyle w:val="NoSpacing"/>
              <w:jc w:val="center"/>
              <w:rPr>
                <w:rFonts w:ascii="Times New Roman" w:hAnsi="Times New Roman" w:cs="Times New Roman"/>
                <w:sz w:val="24"/>
                <w:szCs w:val="24"/>
              </w:rPr>
            </w:pPr>
            <w:r>
              <w:rPr>
                <w:rFonts w:ascii="Times New Roman" w:hAnsi="Times New Roman" w:cs="Times New Roman"/>
                <w:sz w:val="24"/>
                <w:szCs w:val="24"/>
              </w:rPr>
              <w:t>5 Aug</w:t>
            </w:r>
            <w:r w:rsidR="009B6EF2" w:rsidRPr="00D65EC7">
              <w:rPr>
                <w:rFonts w:ascii="Times New Roman" w:hAnsi="Times New Roman" w:cs="Times New Roman"/>
                <w:sz w:val="24"/>
                <w:szCs w:val="24"/>
              </w:rPr>
              <w:t xml:space="preserve"> </w:t>
            </w:r>
            <w:r w:rsidR="00CB4E25" w:rsidRPr="00D65EC7">
              <w:rPr>
                <w:rFonts w:ascii="Times New Roman" w:hAnsi="Times New Roman" w:cs="Times New Roman"/>
                <w:sz w:val="24"/>
                <w:szCs w:val="24"/>
              </w:rPr>
              <w:t>15</w:t>
            </w:r>
          </w:p>
        </w:tc>
        <w:tc>
          <w:tcPr>
            <w:tcW w:w="6048" w:type="dxa"/>
          </w:tcPr>
          <w:p w14:paraId="017D2582" w14:textId="1FFD81D4" w:rsidR="00B4795A" w:rsidRPr="00442F85" w:rsidRDefault="003D540F" w:rsidP="00B4795A">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CB4E25">
              <w:rPr>
                <w:rFonts w:ascii="Times New Roman" w:hAnsi="Times New Roman" w:cs="Times New Roman"/>
                <w:sz w:val="24"/>
                <w:szCs w:val="24"/>
              </w:rPr>
              <w:t>Revised to updated governance structure, final report requirements and other administrative changes</w:t>
            </w:r>
          </w:p>
        </w:tc>
      </w:tr>
      <w:tr w:rsidR="00B15BBC" w:rsidRPr="00442F85" w14:paraId="5478EC5A" w14:textId="77777777" w:rsidTr="00B64020">
        <w:tc>
          <w:tcPr>
            <w:tcW w:w="1368" w:type="dxa"/>
          </w:tcPr>
          <w:p w14:paraId="67FD4587" w14:textId="77777777" w:rsidR="00B15BBC" w:rsidRDefault="00B15BBC" w:rsidP="00B64020">
            <w:pPr>
              <w:pStyle w:val="NoSpacing"/>
              <w:jc w:val="center"/>
              <w:rPr>
                <w:rFonts w:ascii="Times New Roman" w:hAnsi="Times New Roman" w:cs="Times New Roman"/>
                <w:sz w:val="24"/>
                <w:szCs w:val="24"/>
              </w:rPr>
            </w:pPr>
            <w:r>
              <w:rPr>
                <w:rFonts w:ascii="Times New Roman" w:hAnsi="Times New Roman" w:cs="Times New Roman"/>
                <w:sz w:val="24"/>
                <w:szCs w:val="24"/>
              </w:rPr>
              <w:t>1.3</w:t>
            </w:r>
          </w:p>
        </w:tc>
        <w:tc>
          <w:tcPr>
            <w:tcW w:w="2160" w:type="dxa"/>
          </w:tcPr>
          <w:p w14:paraId="7A612D72" w14:textId="77777777" w:rsidR="00B15BBC" w:rsidRDefault="00B15BBC" w:rsidP="00052FC4">
            <w:pPr>
              <w:pStyle w:val="NoSpacing"/>
              <w:jc w:val="center"/>
              <w:rPr>
                <w:rFonts w:ascii="Times New Roman" w:hAnsi="Times New Roman" w:cs="Times New Roman"/>
                <w:sz w:val="24"/>
                <w:szCs w:val="24"/>
              </w:rPr>
            </w:pPr>
            <w:r>
              <w:rPr>
                <w:rFonts w:ascii="Times New Roman" w:hAnsi="Times New Roman" w:cs="Times New Roman"/>
                <w:sz w:val="24"/>
                <w:szCs w:val="24"/>
              </w:rPr>
              <w:t>24 Feb 16</w:t>
            </w:r>
          </w:p>
        </w:tc>
        <w:tc>
          <w:tcPr>
            <w:tcW w:w="6048" w:type="dxa"/>
          </w:tcPr>
          <w:p w14:paraId="7D1973B5" w14:textId="5B6A544B" w:rsidR="00B15BBC" w:rsidRDefault="003D540F" w:rsidP="00B4795A">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B15BBC">
              <w:rPr>
                <w:rFonts w:ascii="Times New Roman" w:hAnsi="Times New Roman" w:cs="Times New Roman"/>
                <w:sz w:val="24"/>
                <w:szCs w:val="24"/>
              </w:rPr>
              <w:t>Added Metric attribute table in section 5.0</w:t>
            </w:r>
          </w:p>
        </w:tc>
      </w:tr>
      <w:tr w:rsidR="00324981" w:rsidRPr="00442F85" w14:paraId="6D9E527C" w14:textId="77777777" w:rsidTr="00B64020">
        <w:tc>
          <w:tcPr>
            <w:tcW w:w="1368" w:type="dxa"/>
          </w:tcPr>
          <w:p w14:paraId="3E100D71" w14:textId="77777777" w:rsidR="00324981" w:rsidRDefault="00324981" w:rsidP="00B64020">
            <w:pPr>
              <w:pStyle w:val="NoSpacing"/>
              <w:jc w:val="center"/>
              <w:rPr>
                <w:rFonts w:ascii="Times New Roman" w:hAnsi="Times New Roman" w:cs="Times New Roman"/>
                <w:sz w:val="24"/>
                <w:szCs w:val="24"/>
              </w:rPr>
            </w:pPr>
            <w:r>
              <w:rPr>
                <w:rFonts w:ascii="Times New Roman" w:hAnsi="Times New Roman" w:cs="Times New Roman"/>
                <w:sz w:val="24"/>
                <w:szCs w:val="24"/>
              </w:rPr>
              <w:t>1.4</w:t>
            </w:r>
          </w:p>
        </w:tc>
        <w:tc>
          <w:tcPr>
            <w:tcW w:w="2160" w:type="dxa"/>
          </w:tcPr>
          <w:p w14:paraId="08E06C3D" w14:textId="77777777" w:rsidR="00324981" w:rsidRDefault="00324981" w:rsidP="00052FC4">
            <w:pPr>
              <w:pStyle w:val="NoSpacing"/>
              <w:jc w:val="center"/>
              <w:rPr>
                <w:rFonts w:ascii="Times New Roman" w:hAnsi="Times New Roman" w:cs="Times New Roman"/>
                <w:sz w:val="24"/>
                <w:szCs w:val="24"/>
              </w:rPr>
            </w:pPr>
            <w:r>
              <w:rPr>
                <w:rFonts w:ascii="Times New Roman" w:hAnsi="Times New Roman" w:cs="Times New Roman"/>
                <w:sz w:val="24"/>
                <w:szCs w:val="24"/>
              </w:rPr>
              <w:t>31 Mar 16</w:t>
            </w:r>
          </w:p>
        </w:tc>
        <w:tc>
          <w:tcPr>
            <w:tcW w:w="6048" w:type="dxa"/>
          </w:tcPr>
          <w:p w14:paraId="63BD2485" w14:textId="77777777" w:rsidR="003D540F" w:rsidRDefault="003D540F" w:rsidP="00330212">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324981">
              <w:rPr>
                <w:rFonts w:ascii="Times New Roman" w:hAnsi="Times New Roman" w:cs="Times New Roman"/>
                <w:sz w:val="24"/>
                <w:szCs w:val="24"/>
              </w:rPr>
              <w:t xml:space="preserve">Change </w:t>
            </w:r>
            <w:r w:rsidR="00736432">
              <w:rPr>
                <w:rFonts w:ascii="Times New Roman" w:hAnsi="Times New Roman" w:cs="Times New Roman"/>
                <w:sz w:val="24"/>
                <w:szCs w:val="24"/>
              </w:rPr>
              <w:t>“</w:t>
            </w:r>
            <w:r w:rsidR="00324981">
              <w:rPr>
                <w:rFonts w:ascii="Times New Roman" w:hAnsi="Times New Roman" w:cs="Times New Roman"/>
                <w:sz w:val="24"/>
                <w:szCs w:val="24"/>
              </w:rPr>
              <w:t>Enterprise PS</w:t>
            </w:r>
            <w:r w:rsidR="00EE116B">
              <w:rPr>
                <w:rFonts w:ascii="Times New Roman" w:hAnsi="Times New Roman" w:cs="Times New Roman"/>
                <w:sz w:val="24"/>
                <w:szCs w:val="24"/>
              </w:rPr>
              <w:t>-</w:t>
            </w:r>
            <w:r w:rsidR="00324981">
              <w:rPr>
                <w:rFonts w:ascii="Times New Roman" w:hAnsi="Times New Roman" w:cs="Times New Roman"/>
                <w:sz w:val="24"/>
                <w:szCs w:val="24"/>
              </w:rPr>
              <w:t>BCA IPT</w:t>
            </w:r>
            <w:r w:rsidR="00736432">
              <w:rPr>
                <w:rFonts w:ascii="Times New Roman" w:hAnsi="Times New Roman" w:cs="Times New Roman"/>
                <w:sz w:val="24"/>
                <w:szCs w:val="24"/>
              </w:rPr>
              <w:t>”</w:t>
            </w:r>
            <w:r w:rsidR="00324981">
              <w:rPr>
                <w:rFonts w:ascii="Times New Roman" w:hAnsi="Times New Roman" w:cs="Times New Roman"/>
                <w:sz w:val="24"/>
                <w:szCs w:val="24"/>
              </w:rPr>
              <w:t xml:space="preserve"> to </w:t>
            </w:r>
            <w:r w:rsidR="00736432">
              <w:rPr>
                <w:rFonts w:ascii="Times New Roman" w:hAnsi="Times New Roman" w:cs="Times New Roman"/>
                <w:sz w:val="24"/>
                <w:szCs w:val="24"/>
              </w:rPr>
              <w:t>“</w:t>
            </w:r>
            <w:r w:rsidR="00324981">
              <w:rPr>
                <w:rFonts w:ascii="Times New Roman" w:hAnsi="Times New Roman" w:cs="Times New Roman"/>
                <w:sz w:val="24"/>
                <w:szCs w:val="24"/>
              </w:rPr>
              <w:t>PS</w:t>
            </w:r>
            <w:r w:rsidR="00EE116B">
              <w:rPr>
                <w:rFonts w:ascii="Times New Roman" w:hAnsi="Times New Roman" w:cs="Times New Roman"/>
                <w:sz w:val="24"/>
                <w:szCs w:val="24"/>
              </w:rPr>
              <w:t>-</w:t>
            </w:r>
            <w:r w:rsidR="00324981">
              <w:rPr>
                <w:rFonts w:ascii="Times New Roman" w:hAnsi="Times New Roman" w:cs="Times New Roman"/>
                <w:sz w:val="24"/>
                <w:szCs w:val="24"/>
              </w:rPr>
              <w:t>BCA Vector IPT</w:t>
            </w:r>
            <w:r w:rsidR="00736432">
              <w:rPr>
                <w:rFonts w:ascii="Times New Roman" w:hAnsi="Times New Roman" w:cs="Times New Roman"/>
                <w:sz w:val="24"/>
                <w:szCs w:val="24"/>
              </w:rPr>
              <w:t>”</w:t>
            </w:r>
            <w:r w:rsidR="00324981">
              <w:rPr>
                <w:rFonts w:ascii="Times New Roman" w:hAnsi="Times New Roman" w:cs="Times New Roman"/>
                <w:sz w:val="24"/>
                <w:szCs w:val="24"/>
              </w:rPr>
              <w:t>.  This change is due to SAF/AQD taking more of an active role in PS</w:t>
            </w:r>
            <w:r w:rsidR="00EE116B">
              <w:rPr>
                <w:rFonts w:ascii="Times New Roman" w:hAnsi="Times New Roman" w:cs="Times New Roman"/>
                <w:sz w:val="24"/>
                <w:szCs w:val="24"/>
              </w:rPr>
              <w:t>-</w:t>
            </w:r>
            <w:r w:rsidR="00324981">
              <w:rPr>
                <w:rFonts w:ascii="Times New Roman" w:hAnsi="Times New Roman" w:cs="Times New Roman"/>
                <w:sz w:val="24"/>
                <w:szCs w:val="24"/>
              </w:rPr>
              <w:t>BCA Process for the Air Force</w:t>
            </w:r>
          </w:p>
          <w:p w14:paraId="24A51EE1" w14:textId="5C2053D1" w:rsidR="00324981" w:rsidRDefault="003D540F">
            <w:pPr>
              <w:pStyle w:val="NoSpacing"/>
              <w:rPr>
                <w:rFonts w:ascii="Times New Roman" w:hAnsi="Times New Roman" w:cs="Times New Roman"/>
                <w:sz w:val="24"/>
                <w:szCs w:val="24"/>
              </w:rPr>
            </w:pPr>
            <w:r>
              <w:rPr>
                <w:rFonts w:ascii="Times New Roman" w:hAnsi="Times New Roman" w:cs="Times New Roman"/>
                <w:sz w:val="24"/>
                <w:szCs w:val="24"/>
              </w:rPr>
              <w:t>-</w:t>
            </w:r>
            <w:r w:rsidR="006655E8">
              <w:rPr>
                <w:rFonts w:ascii="Times New Roman" w:hAnsi="Times New Roman" w:cs="Times New Roman"/>
                <w:sz w:val="24"/>
                <w:szCs w:val="24"/>
              </w:rPr>
              <w:t xml:space="preserve"> </w:t>
            </w:r>
            <w:r>
              <w:rPr>
                <w:rFonts w:ascii="Times New Roman" w:hAnsi="Times New Roman" w:cs="Times New Roman"/>
                <w:sz w:val="24"/>
                <w:szCs w:val="24"/>
              </w:rPr>
              <w:t>R</w:t>
            </w:r>
            <w:r w:rsidR="006655E8">
              <w:rPr>
                <w:rFonts w:ascii="Times New Roman" w:hAnsi="Times New Roman" w:cs="Times New Roman"/>
                <w:sz w:val="24"/>
                <w:szCs w:val="24"/>
              </w:rPr>
              <w:t xml:space="preserve">emoved second “AFLCMC” from title </w:t>
            </w:r>
          </w:p>
        </w:tc>
      </w:tr>
      <w:tr w:rsidR="005729AE" w:rsidRPr="00442F85" w14:paraId="2FEFAD8E" w14:textId="77777777" w:rsidTr="00B64020">
        <w:tc>
          <w:tcPr>
            <w:tcW w:w="1368" w:type="dxa"/>
          </w:tcPr>
          <w:p w14:paraId="0F44D67E" w14:textId="18E1FD20" w:rsidR="005729AE" w:rsidRPr="002D19EF" w:rsidRDefault="005729AE" w:rsidP="00B64020">
            <w:pPr>
              <w:pStyle w:val="NoSpacing"/>
              <w:jc w:val="center"/>
              <w:rPr>
                <w:rFonts w:ascii="Times New Roman" w:hAnsi="Times New Roman" w:cs="Times New Roman"/>
                <w:sz w:val="24"/>
                <w:szCs w:val="24"/>
              </w:rPr>
            </w:pPr>
            <w:r w:rsidRPr="002D19EF">
              <w:rPr>
                <w:rFonts w:ascii="Times New Roman" w:hAnsi="Times New Roman" w:cs="Times New Roman"/>
                <w:sz w:val="24"/>
                <w:szCs w:val="24"/>
              </w:rPr>
              <w:t>1.5</w:t>
            </w:r>
          </w:p>
        </w:tc>
        <w:tc>
          <w:tcPr>
            <w:tcW w:w="2160" w:type="dxa"/>
          </w:tcPr>
          <w:p w14:paraId="5EE56575" w14:textId="5283A3C0" w:rsidR="005729AE" w:rsidRPr="002D19EF" w:rsidRDefault="00604A80" w:rsidP="00A72B96">
            <w:pPr>
              <w:pStyle w:val="NoSpacing"/>
              <w:jc w:val="center"/>
              <w:rPr>
                <w:rFonts w:ascii="Times New Roman" w:hAnsi="Times New Roman" w:cs="Times New Roman"/>
                <w:sz w:val="24"/>
                <w:szCs w:val="24"/>
              </w:rPr>
            </w:pPr>
            <w:r w:rsidRPr="002D19EF">
              <w:rPr>
                <w:rFonts w:ascii="Times New Roman" w:hAnsi="Times New Roman" w:cs="Times New Roman"/>
                <w:sz w:val="24"/>
                <w:szCs w:val="24"/>
              </w:rPr>
              <w:t>1</w:t>
            </w:r>
            <w:r w:rsidR="00A72B96">
              <w:rPr>
                <w:rFonts w:ascii="Times New Roman" w:hAnsi="Times New Roman" w:cs="Times New Roman"/>
                <w:sz w:val="24"/>
                <w:szCs w:val="24"/>
              </w:rPr>
              <w:t>5 Jun</w:t>
            </w:r>
            <w:r w:rsidR="008D606A" w:rsidRPr="002D19EF">
              <w:rPr>
                <w:rFonts w:ascii="Times New Roman" w:hAnsi="Times New Roman" w:cs="Times New Roman"/>
                <w:sz w:val="24"/>
                <w:szCs w:val="24"/>
              </w:rPr>
              <w:t xml:space="preserve"> 17</w:t>
            </w:r>
          </w:p>
        </w:tc>
        <w:tc>
          <w:tcPr>
            <w:tcW w:w="6048" w:type="dxa"/>
          </w:tcPr>
          <w:p w14:paraId="3D7BF0D1" w14:textId="77777777" w:rsidR="00433FDD" w:rsidRPr="002D19EF" w:rsidRDefault="00433FDD" w:rsidP="00433FDD">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2D19EF">
              <w:rPr>
                <w:rFonts w:ascii="Times New Roman" w:hAnsi="Times New Roman" w:cs="Times New Roman"/>
                <w:sz w:val="24"/>
                <w:szCs w:val="24"/>
              </w:rPr>
              <w:t xml:space="preserve">Revised to align with AFPAM 63-123 Product Support Business Case Analysis  </w:t>
            </w:r>
          </w:p>
          <w:p w14:paraId="2172107F" w14:textId="190C7BE7" w:rsidR="006C45F0" w:rsidRPr="002D19EF" w:rsidRDefault="003D540F" w:rsidP="006C45F0">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4573A2" w:rsidRPr="002D19EF">
              <w:rPr>
                <w:rFonts w:ascii="Times New Roman" w:hAnsi="Times New Roman" w:cs="Times New Roman"/>
                <w:sz w:val="24"/>
                <w:szCs w:val="24"/>
              </w:rPr>
              <w:t>Incorporated</w:t>
            </w:r>
            <w:r w:rsidR="00D73B9F" w:rsidRPr="002D19EF">
              <w:rPr>
                <w:rFonts w:ascii="Times New Roman" w:hAnsi="Times New Roman" w:cs="Times New Roman"/>
                <w:sz w:val="24"/>
                <w:szCs w:val="24"/>
              </w:rPr>
              <w:t>:</w:t>
            </w:r>
            <w:r w:rsidR="00A51F1C" w:rsidRPr="002D19EF">
              <w:rPr>
                <w:rFonts w:ascii="Times New Roman" w:hAnsi="Times New Roman" w:cs="Times New Roman"/>
                <w:sz w:val="24"/>
                <w:szCs w:val="24"/>
              </w:rPr>
              <w:t xml:space="preserve"> Decision Tree, </w:t>
            </w:r>
            <w:r w:rsidR="0043401F" w:rsidRPr="002D19EF">
              <w:rPr>
                <w:rFonts w:ascii="Times New Roman" w:hAnsi="Times New Roman" w:cs="Times New Roman"/>
                <w:sz w:val="24"/>
                <w:szCs w:val="24"/>
              </w:rPr>
              <w:t xml:space="preserve">Core and </w:t>
            </w:r>
            <w:r w:rsidR="00E843E1">
              <w:rPr>
                <w:rFonts w:ascii="Times New Roman" w:hAnsi="Times New Roman" w:cs="Times New Roman"/>
                <w:sz w:val="24"/>
                <w:szCs w:val="24"/>
              </w:rPr>
              <w:t>Depot Source of Repair (</w:t>
            </w:r>
            <w:r w:rsidR="0043401F" w:rsidRPr="002D19EF">
              <w:rPr>
                <w:rFonts w:ascii="Times New Roman" w:hAnsi="Times New Roman" w:cs="Times New Roman"/>
                <w:sz w:val="24"/>
                <w:szCs w:val="24"/>
              </w:rPr>
              <w:t>DSOR</w:t>
            </w:r>
            <w:r w:rsidR="00E843E1">
              <w:rPr>
                <w:rFonts w:ascii="Times New Roman" w:hAnsi="Times New Roman" w:cs="Times New Roman"/>
                <w:sz w:val="24"/>
                <w:szCs w:val="24"/>
              </w:rPr>
              <w:t>)</w:t>
            </w:r>
            <w:r w:rsidR="0043401F" w:rsidRPr="002D19EF">
              <w:rPr>
                <w:rFonts w:ascii="Times New Roman" w:hAnsi="Times New Roman" w:cs="Times New Roman"/>
                <w:sz w:val="24"/>
                <w:szCs w:val="24"/>
              </w:rPr>
              <w:t xml:space="preserve"> Compliance, </w:t>
            </w:r>
            <w:r w:rsidR="00A51F1C" w:rsidRPr="002D19EF">
              <w:rPr>
                <w:rFonts w:ascii="Times New Roman" w:hAnsi="Times New Roman" w:cs="Times New Roman"/>
                <w:sz w:val="24"/>
                <w:szCs w:val="24"/>
              </w:rPr>
              <w:t xml:space="preserve">updated Process Flowchart, </w:t>
            </w:r>
            <w:r w:rsidR="00632AAD" w:rsidRPr="002D19EF">
              <w:rPr>
                <w:rFonts w:ascii="Times New Roman" w:hAnsi="Times New Roman" w:cs="Times New Roman"/>
                <w:sz w:val="24"/>
                <w:szCs w:val="24"/>
              </w:rPr>
              <w:t>IAP</w:t>
            </w:r>
            <w:r w:rsidR="00A51F1C" w:rsidRPr="002D19EF">
              <w:rPr>
                <w:rFonts w:ascii="Times New Roman" w:hAnsi="Times New Roman" w:cs="Times New Roman"/>
                <w:sz w:val="24"/>
                <w:szCs w:val="24"/>
              </w:rPr>
              <w:t xml:space="preserve"> </w:t>
            </w:r>
            <w:r w:rsidR="004573A2" w:rsidRPr="002D19EF">
              <w:rPr>
                <w:rFonts w:ascii="Times New Roman" w:hAnsi="Times New Roman" w:cs="Times New Roman"/>
                <w:sz w:val="24"/>
                <w:szCs w:val="24"/>
              </w:rPr>
              <w:t>meeting request process</w:t>
            </w:r>
            <w:r w:rsidR="00A51F1C" w:rsidRPr="002D19EF">
              <w:rPr>
                <w:rFonts w:ascii="Times New Roman" w:hAnsi="Times New Roman" w:cs="Times New Roman"/>
                <w:sz w:val="24"/>
                <w:szCs w:val="24"/>
              </w:rPr>
              <w:t>, IAP</w:t>
            </w:r>
            <w:r w:rsidR="00D73B9F" w:rsidRPr="002D19EF">
              <w:rPr>
                <w:rFonts w:ascii="Times New Roman" w:hAnsi="Times New Roman" w:cs="Times New Roman"/>
                <w:sz w:val="24"/>
                <w:szCs w:val="24"/>
              </w:rPr>
              <w:t>/WBS</w:t>
            </w:r>
            <w:r w:rsidR="00A51F1C" w:rsidRPr="002D19EF">
              <w:rPr>
                <w:rFonts w:ascii="Times New Roman" w:hAnsi="Times New Roman" w:cs="Times New Roman"/>
                <w:sz w:val="24"/>
                <w:szCs w:val="24"/>
              </w:rPr>
              <w:t xml:space="preserve"> chart,</w:t>
            </w:r>
            <w:r w:rsidR="009022DE" w:rsidRPr="002D19EF">
              <w:rPr>
                <w:rFonts w:ascii="Times New Roman" w:hAnsi="Times New Roman" w:cs="Times New Roman"/>
                <w:sz w:val="24"/>
                <w:szCs w:val="24"/>
              </w:rPr>
              <w:t xml:space="preserve"> cost model requirements,</w:t>
            </w:r>
            <w:r w:rsidR="00A51F1C" w:rsidRPr="002D19EF">
              <w:rPr>
                <w:rFonts w:ascii="Times New Roman" w:hAnsi="Times New Roman" w:cs="Times New Roman"/>
                <w:sz w:val="24"/>
                <w:szCs w:val="24"/>
              </w:rPr>
              <w:t xml:space="preserve"> re</w:t>
            </w:r>
            <w:r w:rsidR="009022DE" w:rsidRPr="002D19EF">
              <w:rPr>
                <w:rFonts w:ascii="Times New Roman" w:hAnsi="Times New Roman" w:cs="Times New Roman"/>
                <w:sz w:val="24"/>
                <w:szCs w:val="24"/>
              </w:rPr>
              <w:t>-accomplished</w:t>
            </w:r>
            <w:r w:rsidR="00A51F1C" w:rsidRPr="002D19EF">
              <w:rPr>
                <w:rFonts w:ascii="Times New Roman" w:hAnsi="Times New Roman" w:cs="Times New Roman"/>
                <w:sz w:val="24"/>
                <w:szCs w:val="24"/>
              </w:rPr>
              <w:t xml:space="preserve"> WBS</w:t>
            </w:r>
            <w:r w:rsidR="00D73B9F" w:rsidRPr="002D19EF">
              <w:rPr>
                <w:rFonts w:ascii="Times New Roman" w:hAnsi="Times New Roman" w:cs="Times New Roman"/>
                <w:sz w:val="24"/>
                <w:szCs w:val="24"/>
              </w:rPr>
              <w:t xml:space="preserve"> (</w:t>
            </w:r>
            <w:r w:rsidR="00E9363E" w:rsidRPr="002D19EF">
              <w:rPr>
                <w:rFonts w:ascii="Times New Roman" w:hAnsi="Times New Roman" w:cs="Times New Roman"/>
                <w:sz w:val="24"/>
                <w:szCs w:val="24"/>
              </w:rPr>
              <w:t xml:space="preserve">as </w:t>
            </w:r>
            <w:r w:rsidR="00A51F1C" w:rsidRPr="002D19EF">
              <w:rPr>
                <w:rFonts w:ascii="Times New Roman" w:hAnsi="Times New Roman" w:cs="Times New Roman"/>
                <w:sz w:val="24"/>
                <w:szCs w:val="24"/>
              </w:rPr>
              <w:t>attachment</w:t>
            </w:r>
            <w:r w:rsidR="00D73B9F" w:rsidRPr="002D19EF">
              <w:rPr>
                <w:rFonts w:ascii="Times New Roman" w:hAnsi="Times New Roman" w:cs="Times New Roman"/>
                <w:sz w:val="24"/>
                <w:szCs w:val="24"/>
              </w:rPr>
              <w:t>)</w:t>
            </w:r>
          </w:p>
        </w:tc>
      </w:tr>
      <w:tr w:rsidR="00FD3145" w:rsidRPr="00442F85" w14:paraId="2977D55C" w14:textId="77777777" w:rsidTr="00B64020">
        <w:tc>
          <w:tcPr>
            <w:tcW w:w="1368" w:type="dxa"/>
          </w:tcPr>
          <w:p w14:paraId="6FE1C095" w14:textId="2D306CA0" w:rsidR="00FD3145" w:rsidRPr="002D19EF" w:rsidRDefault="00AC15A2" w:rsidP="00B64020">
            <w:pPr>
              <w:pStyle w:val="NoSpacing"/>
              <w:jc w:val="center"/>
              <w:rPr>
                <w:rFonts w:ascii="Times New Roman" w:hAnsi="Times New Roman" w:cs="Times New Roman"/>
                <w:sz w:val="24"/>
                <w:szCs w:val="24"/>
              </w:rPr>
            </w:pPr>
            <w:r>
              <w:rPr>
                <w:rFonts w:ascii="Times New Roman" w:hAnsi="Times New Roman" w:cs="Times New Roman"/>
                <w:sz w:val="24"/>
                <w:szCs w:val="24"/>
              </w:rPr>
              <w:t>1.6</w:t>
            </w:r>
          </w:p>
        </w:tc>
        <w:tc>
          <w:tcPr>
            <w:tcW w:w="2160" w:type="dxa"/>
          </w:tcPr>
          <w:p w14:paraId="42A613BB" w14:textId="0BAD5B75" w:rsidR="00FD3145" w:rsidRPr="002D19EF" w:rsidRDefault="00AC15A2" w:rsidP="00A72B96">
            <w:pPr>
              <w:pStyle w:val="NoSpacing"/>
              <w:jc w:val="center"/>
              <w:rPr>
                <w:rFonts w:ascii="Times New Roman" w:hAnsi="Times New Roman" w:cs="Times New Roman"/>
                <w:sz w:val="24"/>
                <w:szCs w:val="24"/>
              </w:rPr>
            </w:pPr>
            <w:r>
              <w:rPr>
                <w:rFonts w:ascii="Times New Roman" w:hAnsi="Times New Roman" w:cs="Times New Roman"/>
                <w:sz w:val="24"/>
                <w:szCs w:val="24"/>
              </w:rPr>
              <w:t>15 Jun 18</w:t>
            </w:r>
          </w:p>
        </w:tc>
        <w:tc>
          <w:tcPr>
            <w:tcW w:w="6048" w:type="dxa"/>
          </w:tcPr>
          <w:p w14:paraId="7BBC97B0" w14:textId="678AA432" w:rsidR="00C878BD" w:rsidRDefault="00C878BD">
            <w:pPr>
              <w:pStyle w:val="NoSpacing"/>
              <w:rPr>
                <w:rFonts w:ascii="Times New Roman" w:hAnsi="Times New Roman" w:cs="Times New Roman"/>
                <w:sz w:val="24"/>
                <w:szCs w:val="24"/>
              </w:rPr>
            </w:pPr>
            <w:r>
              <w:rPr>
                <w:rFonts w:ascii="Times New Roman" w:hAnsi="Times New Roman" w:cs="Times New Roman"/>
                <w:sz w:val="24"/>
                <w:szCs w:val="24"/>
              </w:rPr>
              <w:t>- Minor change</w:t>
            </w:r>
            <w:r w:rsidR="00115E55">
              <w:rPr>
                <w:rFonts w:ascii="Times New Roman" w:hAnsi="Times New Roman" w:cs="Times New Roman"/>
                <w:sz w:val="24"/>
                <w:szCs w:val="24"/>
              </w:rPr>
              <w:t>s</w:t>
            </w:r>
            <w:r>
              <w:rPr>
                <w:rFonts w:ascii="Times New Roman" w:hAnsi="Times New Roman" w:cs="Times New Roman"/>
                <w:sz w:val="24"/>
                <w:szCs w:val="24"/>
              </w:rPr>
              <w:t xml:space="preserve"> throughout to provide more clarity </w:t>
            </w:r>
          </w:p>
          <w:p w14:paraId="193AAEB6" w14:textId="009F55EA" w:rsidR="00AC15A2" w:rsidRDefault="00727D96" w:rsidP="00AC15A2">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AC15A2">
              <w:rPr>
                <w:rFonts w:ascii="Times New Roman" w:hAnsi="Times New Roman" w:cs="Times New Roman"/>
                <w:sz w:val="24"/>
                <w:szCs w:val="24"/>
              </w:rPr>
              <w:t xml:space="preserve">Updated </w:t>
            </w:r>
            <w:r w:rsidR="00115E55">
              <w:rPr>
                <w:rFonts w:ascii="Times New Roman" w:hAnsi="Times New Roman" w:cs="Times New Roman"/>
                <w:sz w:val="24"/>
                <w:szCs w:val="24"/>
              </w:rPr>
              <w:t>verbiage</w:t>
            </w:r>
            <w:r>
              <w:rPr>
                <w:rFonts w:ascii="Times New Roman" w:hAnsi="Times New Roman" w:cs="Times New Roman"/>
                <w:sz w:val="24"/>
                <w:szCs w:val="24"/>
              </w:rPr>
              <w:t xml:space="preserve"> </w:t>
            </w:r>
            <w:r w:rsidR="00AC15A2">
              <w:rPr>
                <w:rFonts w:ascii="Times New Roman" w:hAnsi="Times New Roman" w:cs="Times New Roman"/>
                <w:sz w:val="24"/>
                <w:szCs w:val="24"/>
              </w:rPr>
              <w:t xml:space="preserve">to </w:t>
            </w:r>
            <w:r>
              <w:rPr>
                <w:rFonts w:ascii="Times New Roman" w:hAnsi="Times New Roman" w:cs="Times New Roman"/>
                <w:sz w:val="24"/>
                <w:szCs w:val="24"/>
              </w:rPr>
              <w:t>align with</w:t>
            </w:r>
            <w:r w:rsidR="00AC15A2">
              <w:rPr>
                <w:rFonts w:ascii="Times New Roman" w:hAnsi="Times New Roman" w:cs="Times New Roman"/>
                <w:sz w:val="24"/>
                <w:szCs w:val="24"/>
              </w:rPr>
              <w:t xml:space="preserve"> Process Map</w:t>
            </w:r>
            <w:r>
              <w:rPr>
                <w:rFonts w:ascii="Times New Roman" w:hAnsi="Times New Roman" w:cs="Times New Roman"/>
                <w:sz w:val="24"/>
                <w:szCs w:val="24"/>
              </w:rPr>
              <w:t xml:space="preserve"> </w:t>
            </w:r>
            <w:r w:rsidR="00115E55">
              <w:rPr>
                <w:rFonts w:ascii="Times New Roman" w:hAnsi="Times New Roman" w:cs="Times New Roman"/>
                <w:sz w:val="24"/>
                <w:szCs w:val="24"/>
              </w:rPr>
              <w:t>verbiage</w:t>
            </w:r>
          </w:p>
          <w:p w14:paraId="182727A6" w14:textId="0300B246" w:rsidR="00C878BD" w:rsidRDefault="00C878BD" w:rsidP="00AC15A2">
            <w:pPr>
              <w:pStyle w:val="NoSpacing"/>
              <w:rPr>
                <w:rFonts w:ascii="Times New Roman" w:hAnsi="Times New Roman" w:cs="Times New Roman"/>
                <w:sz w:val="24"/>
                <w:szCs w:val="24"/>
              </w:rPr>
            </w:pPr>
            <w:r>
              <w:rPr>
                <w:rFonts w:ascii="Times New Roman" w:hAnsi="Times New Roman" w:cs="Times New Roman"/>
                <w:sz w:val="24"/>
                <w:szCs w:val="24"/>
              </w:rPr>
              <w:t>- Added comments placing more emphasis on use of WBS</w:t>
            </w:r>
          </w:p>
          <w:p w14:paraId="74A6A41A" w14:textId="6316C626" w:rsidR="00C878BD" w:rsidRDefault="00C878BD" w:rsidP="00AC15A2">
            <w:pPr>
              <w:pStyle w:val="NoSpacing"/>
              <w:rPr>
                <w:rFonts w:ascii="Times New Roman" w:hAnsi="Times New Roman" w:cs="Times New Roman"/>
                <w:sz w:val="24"/>
                <w:szCs w:val="24"/>
              </w:rPr>
            </w:pPr>
            <w:r>
              <w:rPr>
                <w:rFonts w:ascii="Times New Roman" w:hAnsi="Times New Roman" w:cs="Times New Roman"/>
                <w:sz w:val="24"/>
                <w:szCs w:val="24"/>
              </w:rPr>
              <w:t>- Changed “MDA” references to “Final Approval Authority”. Ref: AFI 63-101 Table 1.1, MDA Delegation</w:t>
            </w:r>
          </w:p>
          <w:p w14:paraId="76ADCE6D" w14:textId="3B6B46A0" w:rsidR="00AC15A2" w:rsidRDefault="00727D96" w:rsidP="00AC15A2">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AC15A2">
              <w:rPr>
                <w:rFonts w:ascii="Times New Roman" w:hAnsi="Times New Roman" w:cs="Times New Roman"/>
                <w:sz w:val="24"/>
                <w:szCs w:val="24"/>
              </w:rPr>
              <w:t>Removed “Out-of-Cycle” consideration comment (</w:t>
            </w:r>
            <w:r w:rsidR="00115E55">
              <w:rPr>
                <w:rFonts w:ascii="Times New Roman" w:hAnsi="Times New Roman" w:cs="Times New Roman"/>
                <w:sz w:val="24"/>
                <w:szCs w:val="24"/>
              </w:rPr>
              <w:t>7.6.3</w:t>
            </w:r>
            <w:r w:rsidR="00AC15A2">
              <w:rPr>
                <w:rFonts w:ascii="Times New Roman" w:hAnsi="Times New Roman" w:cs="Times New Roman"/>
                <w:sz w:val="24"/>
                <w:szCs w:val="24"/>
              </w:rPr>
              <w:t>)</w:t>
            </w:r>
          </w:p>
          <w:p w14:paraId="4303BCC5" w14:textId="79749A2C" w:rsidR="00895AA0" w:rsidRDefault="00727D96" w:rsidP="00AC15A2">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AC15A2">
              <w:rPr>
                <w:rFonts w:ascii="Times New Roman" w:hAnsi="Times New Roman" w:cs="Times New Roman"/>
                <w:sz w:val="24"/>
                <w:szCs w:val="24"/>
              </w:rPr>
              <w:t>Added para 7.8 Report Coordination process</w:t>
            </w:r>
          </w:p>
          <w:p w14:paraId="784FD3A8" w14:textId="00CB6756" w:rsidR="00FD3145" w:rsidRPr="002D19EF" w:rsidRDefault="00727D96" w:rsidP="00AC15A2">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AC15A2">
              <w:rPr>
                <w:rFonts w:ascii="Times New Roman" w:hAnsi="Times New Roman" w:cs="Times New Roman"/>
                <w:sz w:val="24"/>
                <w:szCs w:val="24"/>
              </w:rPr>
              <w:t xml:space="preserve">Added Attachment 4 Final Report coordination Instructions and Template  </w:t>
            </w:r>
          </w:p>
        </w:tc>
      </w:tr>
      <w:tr w:rsidR="00A80BA0" w:rsidRPr="00442F85" w14:paraId="39E821EA" w14:textId="77777777" w:rsidTr="00B00F2F">
        <w:tc>
          <w:tcPr>
            <w:tcW w:w="1368" w:type="dxa"/>
            <w:shd w:val="clear" w:color="auto" w:fill="auto"/>
          </w:tcPr>
          <w:p w14:paraId="3E74DA35" w14:textId="369FAE1B" w:rsidR="00A80BA0" w:rsidRPr="00BA2947" w:rsidRDefault="00A80BA0" w:rsidP="00B64020">
            <w:pPr>
              <w:pStyle w:val="NoSpacing"/>
              <w:jc w:val="center"/>
              <w:rPr>
                <w:rFonts w:ascii="Times New Roman" w:hAnsi="Times New Roman" w:cs="Times New Roman"/>
                <w:sz w:val="24"/>
                <w:szCs w:val="24"/>
              </w:rPr>
            </w:pPr>
            <w:r w:rsidRPr="00BA2947">
              <w:rPr>
                <w:rFonts w:ascii="Times New Roman" w:hAnsi="Times New Roman" w:cs="Times New Roman"/>
                <w:sz w:val="24"/>
                <w:szCs w:val="24"/>
              </w:rPr>
              <w:t>1.7</w:t>
            </w:r>
          </w:p>
        </w:tc>
        <w:tc>
          <w:tcPr>
            <w:tcW w:w="2160" w:type="dxa"/>
            <w:shd w:val="clear" w:color="auto" w:fill="auto"/>
          </w:tcPr>
          <w:p w14:paraId="23E409FC" w14:textId="77D9AC43" w:rsidR="00A80BA0" w:rsidRPr="00BA2947" w:rsidRDefault="00B00F2F" w:rsidP="00A72B96">
            <w:pPr>
              <w:pStyle w:val="NoSpacing"/>
              <w:jc w:val="center"/>
              <w:rPr>
                <w:rFonts w:ascii="Times New Roman" w:hAnsi="Times New Roman" w:cs="Times New Roman"/>
                <w:sz w:val="24"/>
                <w:szCs w:val="24"/>
              </w:rPr>
            </w:pPr>
            <w:r w:rsidRPr="00B00F2F">
              <w:rPr>
                <w:rFonts w:ascii="Times New Roman" w:hAnsi="Times New Roman" w:cs="Times New Roman"/>
                <w:sz w:val="24"/>
                <w:szCs w:val="24"/>
              </w:rPr>
              <w:t>21</w:t>
            </w:r>
            <w:r w:rsidR="00A80BA0" w:rsidRPr="00B00F2F">
              <w:rPr>
                <w:rFonts w:ascii="Times New Roman" w:hAnsi="Times New Roman" w:cs="Times New Roman"/>
                <w:sz w:val="24"/>
                <w:szCs w:val="24"/>
              </w:rPr>
              <w:t xml:space="preserve"> Jun 19</w:t>
            </w:r>
          </w:p>
        </w:tc>
        <w:tc>
          <w:tcPr>
            <w:tcW w:w="6048" w:type="dxa"/>
            <w:shd w:val="clear" w:color="auto" w:fill="auto"/>
          </w:tcPr>
          <w:p w14:paraId="5A419390" w14:textId="77777777" w:rsidR="00433FDD" w:rsidRPr="00BA2947" w:rsidRDefault="00433FDD" w:rsidP="00433FDD">
            <w:pPr>
              <w:pStyle w:val="NoSpacing"/>
              <w:rPr>
                <w:rFonts w:ascii="Times New Roman" w:hAnsi="Times New Roman" w:cs="Times New Roman"/>
                <w:sz w:val="24"/>
                <w:szCs w:val="24"/>
              </w:rPr>
            </w:pPr>
            <w:r w:rsidRPr="00BA2947">
              <w:rPr>
                <w:rFonts w:ascii="Times New Roman" w:hAnsi="Times New Roman" w:cs="Times New Roman"/>
                <w:sz w:val="24"/>
                <w:szCs w:val="24"/>
              </w:rPr>
              <w:t>- Added pre-assessment guidance to include Decision Tree and Organic Strategy Assessment paragraphs and figures</w:t>
            </w:r>
          </w:p>
          <w:p w14:paraId="1393A65D" w14:textId="42BE9F34" w:rsidR="003E521F" w:rsidRPr="00BA2947" w:rsidRDefault="003E521F">
            <w:pPr>
              <w:pStyle w:val="NoSpacing"/>
              <w:rPr>
                <w:rFonts w:ascii="Times New Roman" w:hAnsi="Times New Roman" w:cs="Times New Roman"/>
                <w:sz w:val="24"/>
                <w:szCs w:val="24"/>
              </w:rPr>
            </w:pPr>
            <w:r w:rsidRPr="00BA2947">
              <w:rPr>
                <w:rFonts w:ascii="Times New Roman" w:hAnsi="Times New Roman" w:cs="Times New Roman"/>
                <w:sz w:val="24"/>
                <w:szCs w:val="24"/>
              </w:rPr>
              <w:t>- Replace</w:t>
            </w:r>
            <w:r w:rsidR="0035369E" w:rsidRPr="00BA2947">
              <w:rPr>
                <w:rFonts w:ascii="Times New Roman" w:hAnsi="Times New Roman" w:cs="Times New Roman"/>
                <w:sz w:val="24"/>
                <w:szCs w:val="24"/>
              </w:rPr>
              <w:t>d</w:t>
            </w:r>
            <w:r w:rsidRPr="00BA2947">
              <w:rPr>
                <w:rFonts w:ascii="Times New Roman" w:hAnsi="Times New Roman" w:cs="Times New Roman"/>
                <w:sz w:val="24"/>
                <w:szCs w:val="24"/>
              </w:rPr>
              <w:t xml:space="preserve"> process flow chart w</w:t>
            </w:r>
            <w:r w:rsidR="001967DF" w:rsidRPr="00BA2947">
              <w:rPr>
                <w:rFonts w:ascii="Times New Roman" w:hAnsi="Times New Roman" w:cs="Times New Roman"/>
                <w:sz w:val="24"/>
                <w:szCs w:val="24"/>
              </w:rPr>
              <w:t xml:space="preserve">/new </w:t>
            </w:r>
            <w:r w:rsidRPr="00BA2947">
              <w:rPr>
                <w:rFonts w:ascii="Times New Roman" w:hAnsi="Times New Roman" w:cs="Times New Roman"/>
                <w:sz w:val="24"/>
                <w:szCs w:val="24"/>
              </w:rPr>
              <w:t>streamlined process</w:t>
            </w:r>
          </w:p>
          <w:p w14:paraId="4B5CEE61" w14:textId="6B5F2759" w:rsidR="00476D01" w:rsidRPr="00BA2947" w:rsidRDefault="00476D01">
            <w:pPr>
              <w:pStyle w:val="NoSpacing"/>
              <w:rPr>
                <w:rFonts w:ascii="Times New Roman" w:hAnsi="Times New Roman" w:cs="Times New Roman"/>
                <w:sz w:val="24"/>
                <w:szCs w:val="24"/>
              </w:rPr>
            </w:pPr>
            <w:r w:rsidRPr="00BA2947">
              <w:rPr>
                <w:rFonts w:ascii="Times New Roman" w:hAnsi="Times New Roman" w:cs="Times New Roman"/>
                <w:sz w:val="24"/>
                <w:szCs w:val="24"/>
              </w:rPr>
              <w:t xml:space="preserve">- </w:t>
            </w:r>
            <w:r w:rsidR="00007E4A" w:rsidRPr="00BA2947">
              <w:rPr>
                <w:rFonts w:ascii="Times New Roman" w:hAnsi="Times New Roman" w:cs="Times New Roman"/>
                <w:sz w:val="24"/>
                <w:szCs w:val="24"/>
              </w:rPr>
              <w:t>Updated</w:t>
            </w:r>
            <w:r w:rsidRPr="00BA2947">
              <w:rPr>
                <w:rFonts w:ascii="Times New Roman" w:hAnsi="Times New Roman" w:cs="Times New Roman"/>
                <w:sz w:val="24"/>
                <w:szCs w:val="24"/>
              </w:rPr>
              <w:t xml:space="preserve"> cost model requirements</w:t>
            </w:r>
            <w:r w:rsidR="00FE0E01" w:rsidRPr="00BA2947">
              <w:rPr>
                <w:rFonts w:ascii="Times New Roman" w:hAnsi="Times New Roman" w:cs="Times New Roman"/>
                <w:sz w:val="24"/>
                <w:szCs w:val="24"/>
              </w:rPr>
              <w:t>,</w:t>
            </w:r>
            <w:r w:rsidR="0035369E" w:rsidRPr="00BA2947">
              <w:rPr>
                <w:rFonts w:ascii="Times New Roman" w:hAnsi="Times New Roman" w:cs="Times New Roman"/>
                <w:sz w:val="24"/>
                <w:szCs w:val="24"/>
              </w:rPr>
              <w:t xml:space="preserve"> a</w:t>
            </w:r>
            <w:r w:rsidR="00007E4A" w:rsidRPr="00BA2947">
              <w:rPr>
                <w:rFonts w:ascii="Times New Roman" w:hAnsi="Times New Roman" w:cs="Times New Roman"/>
                <w:sz w:val="24"/>
                <w:szCs w:val="24"/>
              </w:rPr>
              <w:t>dded</w:t>
            </w:r>
            <w:r w:rsidRPr="00BA2947">
              <w:rPr>
                <w:rFonts w:ascii="Times New Roman" w:hAnsi="Times New Roman" w:cs="Times New Roman"/>
                <w:sz w:val="24"/>
                <w:szCs w:val="24"/>
              </w:rPr>
              <w:t xml:space="preserve"> Cost Review Process table</w:t>
            </w:r>
            <w:r w:rsidR="00007E4A" w:rsidRPr="00BA2947">
              <w:rPr>
                <w:rFonts w:ascii="Times New Roman" w:hAnsi="Times New Roman" w:cs="Times New Roman"/>
                <w:sz w:val="24"/>
                <w:szCs w:val="24"/>
              </w:rPr>
              <w:t>/</w:t>
            </w:r>
            <w:r w:rsidR="0035369E" w:rsidRPr="00BA2947">
              <w:rPr>
                <w:rFonts w:ascii="Times New Roman" w:hAnsi="Times New Roman" w:cs="Times New Roman"/>
                <w:sz w:val="24"/>
                <w:szCs w:val="24"/>
              </w:rPr>
              <w:t>responsibilities</w:t>
            </w:r>
            <w:r w:rsidR="00FE0E01" w:rsidRPr="00BA2947">
              <w:rPr>
                <w:rFonts w:ascii="Times New Roman" w:hAnsi="Times New Roman" w:cs="Times New Roman"/>
                <w:sz w:val="24"/>
                <w:szCs w:val="24"/>
              </w:rPr>
              <w:t xml:space="preserve"> attachment</w:t>
            </w:r>
          </w:p>
          <w:p w14:paraId="3C757971" w14:textId="045752EF" w:rsidR="005A0065" w:rsidRPr="00BA2947" w:rsidRDefault="005A0065">
            <w:pPr>
              <w:pStyle w:val="NoSpacing"/>
              <w:rPr>
                <w:rFonts w:ascii="Times New Roman" w:hAnsi="Times New Roman" w:cs="Times New Roman"/>
                <w:sz w:val="24"/>
                <w:szCs w:val="24"/>
              </w:rPr>
            </w:pPr>
            <w:r w:rsidRPr="00BA2947">
              <w:rPr>
                <w:rFonts w:ascii="Times New Roman" w:hAnsi="Times New Roman" w:cs="Times New Roman"/>
                <w:sz w:val="24"/>
                <w:szCs w:val="24"/>
              </w:rPr>
              <w:t xml:space="preserve">- Added Document Approval section </w:t>
            </w:r>
          </w:p>
          <w:p w14:paraId="4693E7E1" w14:textId="6390DE83" w:rsidR="005A0065" w:rsidRPr="00BA2947" w:rsidRDefault="005A0065">
            <w:pPr>
              <w:pStyle w:val="NoSpacing"/>
              <w:rPr>
                <w:rFonts w:ascii="Times New Roman" w:hAnsi="Times New Roman" w:cs="Times New Roman"/>
                <w:sz w:val="24"/>
                <w:szCs w:val="24"/>
              </w:rPr>
            </w:pPr>
            <w:r w:rsidRPr="00BA2947">
              <w:rPr>
                <w:rFonts w:ascii="Times New Roman" w:hAnsi="Times New Roman" w:cs="Times New Roman"/>
                <w:sz w:val="24"/>
                <w:szCs w:val="24"/>
              </w:rPr>
              <w:t>- Added Implementation Plan section</w:t>
            </w:r>
          </w:p>
          <w:p w14:paraId="72FEF1D6" w14:textId="77777777" w:rsidR="003E521F" w:rsidRPr="00BA2947" w:rsidRDefault="003E521F">
            <w:pPr>
              <w:pStyle w:val="NoSpacing"/>
              <w:rPr>
                <w:rFonts w:ascii="Times New Roman" w:hAnsi="Times New Roman" w:cs="Times New Roman"/>
                <w:sz w:val="24"/>
                <w:szCs w:val="24"/>
              </w:rPr>
            </w:pPr>
            <w:r w:rsidRPr="00BA2947">
              <w:rPr>
                <w:rFonts w:ascii="Times New Roman" w:hAnsi="Times New Roman" w:cs="Times New Roman"/>
                <w:sz w:val="24"/>
                <w:szCs w:val="24"/>
              </w:rPr>
              <w:t>- Updated WBS to align with new/updated processes</w:t>
            </w:r>
          </w:p>
          <w:p w14:paraId="49142EE9" w14:textId="77777777" w:rsidR="00433FDD" w:rsidRPr="00BA2947" w:rsidRDefault="00433FDD" w:rsidP="00433FDD">
            <w:pPr>
              <w:pStyle w:val="NoSpacing"/>
              <w:rPr>
                <w:rFonts w:ascii="Times New Roman" w:hAnsi="Times New Roman" w:cs="Times New Roman"/>
                <w:sz w:val="24"/>
                <w:szCs w:val="24"/>
              </w:rPr>
            </w:pPr>
            <w:r w:rsidRPr="00BA2947">
              <w:rPr>
                <w:rFonts w:ascii="Times New Roman" w:hAnsi="Times New Roman" w:cs="Times New Roman"/>
                <w:sz w:val="24"/>
                <w:szCs w:val="24"/>
              </w:rPr>
              <w:t xml:space="preserve">- Added attachment providing guidance/parameters for DSOR and Core compliance  </w:t>
            </w:r>
          </w:p>
          <w:p w14:paraId="7E5FBD25" w14:textId="690CB06C" w:rsidR="003E521F" w:rsidRPr="00BA2947" w:rsidRDefault="003E521F">
            <w:pPr>
              <w:pStyle w:val="NoSpacing"/>
              <w:rPr>
                <w:rFonts w:ascii="Times New Roman" w:hAnsi="Times New Roman" w:cs="Times New Roman"/>
                <w:sz w:val="24"/>
                <w:szCs w:val="24"/>
              </w:rPr>
            </w:pPr>
            <w:r w:rsidRPr="00BA2947">
              <w:rPr>
                <w:rFonts w:ascii="Times New Roman" w:hAnsi="Times New Roman" w:cs="Times New Roman"/>
                <w:sz w:val="24"/>
                <w:szCs w:val="24"/>
              </w:rPr>
              <w:t>- Updated Roles and Responsibilities</w:t>
            </w:r>
            <w:r w:rsidR="001967DF" w:rsidRPr="00BA2947">
              <w:rPr>
                <w:rFonts w:ascii="Times New Roman" w:hAnsi="Times New Roman" w:cs="Times New Roman"/>
                <w:sz w:val="24"/>
                <w:szCs w:val="24"/>
              </w:rPr>
              <w:t xml:space="preserve"> section</w:t>
            </w:r>
            <w:r w:rsidRPr="00BA2947">
              <w:rPr>
                <w:rFonts w:ascii="Times New Roman" w:hAnsi="Times New Roman" w:cs="Times New Roman"/>
                <w:sz w:val="24"/>
                <w:szCs w:val="24"/>
              </w:rPr>
              <w:t xml:space="preserve"> to include Product Support Enterprise Review (PSER) forum</w:t>
            </w:r>
          </w:p>
        </w:tc>
      </w:tr>
      <w:tr w:rsidR="003D540F" w:rsidRPr="00442F85" w14:paraId="4FEC2DE9" w14:textId="77777777" w:rsidTr="00B00F2F">
        <w:tc>
          <w:tcPr>
            <w:tcW w:w="1368" w:type="dxa"/>
            <w:shd w:val="clear" w:color="auto" w:fill="auto"/>
          </w:tcPr>
          <w:p w14:paraId="3C1CEBFE" w14:textId="3012665C" w:rsidR="003D540F" w:rsidRPr="00BA2947" w:rsidRDefault="003D540F" w:rsidP="00B64020">
            <w:pPr>
              <w:pStyle w:val="NoSpacing"/>
              <w:jc w:val="center"/>
              <w:rPr>
                <w:rFonts w:ascii="Times New Roman" w:hAnsi="Times New Roman" w:cs="Times New Roman"/>
                <w:sz w:val="24"/>
                <w:szCs w:val="24"/>
              </w:rPr>
            </w:pPr>
            <w:r>
              <w:rPr>
                <w:rFonts w:ascii="Times New Roman" w:hAnsi="Times New Roman" w:cs="Times New Roman"/>
                <w:sz w:val="24"/>
                <w:szCs w:val="24"/>
              </w:rPr>
              <w:t>1.8</w:t>
            </w:r>
          </w:p>
        </w:tc>
        <w:tc>
          <w:tcPr>
            <w:tcW w:w="2160" w:type="dxa"/>
            <w:shd w:val="clear" w:color="auto" w:fill="auto"/>
          </w:tcPr>
          <w:p w14:paraId="3C964FC8" w14:textId="3FA57A1B" w:rsidR="003D540F" w:rsidRPr="00B00F2F" w:rsidRDefault="002E753B" w:rsidP="002E753B">
            <w:pPr>
              <w:pStyle w:val="NoSpacing"/>
              <w:jc w:val="center"/>
              <w:rPr>
                <w:rFonts w:ascii="Times New Roman" w:hAnsi="Times New Roman" w:cs="Times New Roman"/>
                <w:sz w:val="24"/>
                <w:szCs w:val="24"/>
              </w:rPr>
            </w:pPr>
            <w:r w:rsidRPr="002E753B">
              <w:rPr>
                <w:rFonts w:ascii="Times New Roman" w:hAnsi="Times New Roman" w:cs="Times New Roman"/>
                <w:sz w:val="24"/>
                <w:szCs w:val="24"/>
              </w:rPr>
              <w:t>16</w:t>
            </w:r>
            <w:r w:rsidR="003D540F" w:rsidRPr="002E753B">
              <w:rPr>
                <w:rFonts w:ascii="Times New Roman" w:hAnsi="Times New Roman" w:cs="Times New Roman"/>
                <w:sz w:val="24"/>
                <w:szCs w:val="24"/>
              </w:rPr>
              <w:t xml:space="preserve"> Ju</w:t>
            </w:r>
            <w:r w:rsidRPr="002E753B">
              <w:rPr>
                <w:rFonts w:ascii="Times New Roman" w:hAnsi="Times New Roman" w:cs="Times New Roman"/>
                <w:sz w:val="24"/>
                <w:szCs w:val="24"/>
              </w:rPr>
              <w:t>l</w:t>
            </w:r>
            <w:r w:rsidR="003D540F" w:rsidRPr="002E753B">
              <w:rPr>
                <w:rFonts w:ascii="Times New Roman" w:hAnsi="Times New Roman" w:cs="Times New Roman"/>
                <w:sz w:val="24"/>
                <w:szCs w:val="24"/>
              </w:rPr>
              <w:t xml:space="preserve"> 20</w:t>
            </w:r>
          </w:p>
        </w:tc>
        <w:tc>
          <w:tcPr>
            <w:tcW w:w="6048" w:type="dxa"/>
            <w:shd w:val="clear" w:color="auto" w:fill="auto"/>
          </w:tcPr>
          <w:p w14:paraId="0DBBB6AB" w14:textId="77777777" w:rsidR="003D540F" w:rsidRDefault="003D540F">
            <w:pPr>
              <w:pStyle w:val="NoSpacing"/>
              <w:rPr>
                <w:rFonts w:ascii="Times New Roman" w:hAnsi="Times New Roman" w:cs="Times New Roman"/>
                <w:sz w:val="24"/>
                <w:szCs w:val="24"/>
              </w:rPr>
            </w:pPr>
            <w:r>
              <w:rPr>
                <w:rFonts w:ascii="Times New Roman" w:hAnsi="Times New Roman" w:cs="Times New Roman"/>
                <w:sz w:val="24"/>
                <w:szCs w:val="24"/>
              </w:rPr>
              <w:t>- Minor changes throughout to provide more clarity</w:t>
            </w:r>
          </w:p>
          <w:p w14:paraId="611BF449" w14:textId="77777777" w:rsidR="003D540F" w:rsidRDefault="003D540F">
            <w:pPr>
              <w:pStyle w:val="NoSpacing"/>
              <w:rPr>
                <w:rFonts w:ascii="Times New Roman" w:hAnsi="Times New Roman" w:cs="Times New Roman"/>
                <w:sz w:val="24"/>
                <w:szCs w:val="24"/>
              </w:rPr>
            </w:pPr>
            <w:r>
              <w:rPr>
                <w:rFonts w:ascii="Times New Roman" w:hAnsi="Times New Roman" w:cs="Times New Roman"/>
                <w:sz w:val="24"/>
                <w:szCs w:val="24"/>
              </w:rPr>
              <w:t xml:space="preserve">- Added Organic Strategy Assessment pre-approval </w:t>
            </w:r>
          </w:p>
          <w:p w14:paraId="7227A2F6" w14:textId="77777777" w:rsidR="00150DC5" w:rsidRDefault="004D23BA">
            <w:pPr>
              <w:pStyle w:val="NoSpacing"/>
              <w:rPr>
                <w:rFonts w:ascii="Times New Roman" w:hAnsi="Times New Roman" w:cs="Times New Roman"/>
                <w:sz w:val="24"/>
                <w:szCs w:val="24"/>
              </w:rPr>
            </w:pPr>
            <w:r>
              <w:rPr>
                <w:rFonts w:ascii="Times New Roman" w:hAnsi="Times New Roman" w:cs="Times New Roman"/>
                <w:sz w:val="24"/>
                <w:szCs w:val="24"/>
              </w:rPr>
              <w:t>- Added attachments for Legacy and Revalidation MFRs</w:t>
            </w:r>
          </w:p>
          <w:p w14:paraId="6D7F83B2" w14:textId="50824C09" w:rsidR="004D23BA" w:rsidRPr="00150DC5" w:rsidRDefault="004D23BA" w:rsidP="002D02BB">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150DC5" w:rsidRPr="00150DC5">
              <w:rPr>
                <w:rFonts w:ascii="Times New Roman" w:hAnsi="Times New Roman" w:cs="Times New Roman"/>
                <w:sz w:val="24"/>
                <w:szCs w:val="24"/>
              </w:rPr>
              <w:t xml:space="preserve">Approved at </w:t>
            </w:r>
            <w:r w:rsidR="00150DC5" w:rsidRPr="00150DC5">
              <w:rPr>
                <w:rFonts w:ascii="Times New Roman" w:hAnsi="Times New Roman" w:cs="Times New Roman"/>
                <w:b/>
                <w:bCs/>
                <w:sz w:val="24"/>
                <w:szCs w:val="24"/>
              </w:rPr>
              <w:t>16 Jul 2020</w:t>
            </w:r>
            <w:r w:rsidR="00150DC5" w:rsidRPr="00150DC5">
              <w:rPr>
                <w:rFonts w:ascii="Times New Roman" w:hAnsi="Times New Roman" w:cs="Times New Roman"/>
                <w:sz w:val="24"/>
                <w:szCs w:val="24"/>
              </w:rPr>
              <w:t xml:space="preserve"> S</w:t>
            </w:r>
            <w:r w:rsidR="002D02BB">
              <w:rPr>
                <w:rFonts w:ascii="Times New Roman" w:hAnsi="Times New Roman" w:cs="Times New Roman"/>
                <w:sz w:val="24"/>
                <w:szCs w:val="24"/>
              </w:rPr>
              <w:t>P</w:t>
            </w:r>
            <w:r w:rsidR="00150DC5" w:rsidRPr="00150DC5">
              <w:rPr>
                <w:rFonts w:ascii="Times New Roman" w:hAnsi="Times New Roman" w:cs="Times New Roman"/>
                <w:sz w:val="24"/>
                <w:szCs w:val="24"/>
              </w:rPr>
              <w:t>&amp;P Board</w:t>
            </w:r>
          </w:p>
        </w:tc>
      </w:tr>
      <w:tr w:rsidR="00F15612" w:rsidRPr="00442F85" w14:paraId="26A823E3" w14:textId="77777777" w:rsidTr="00B00F2F">
        <w:tc>
          <w:tcPr>
            <w:tcW w:w="1368" w:type="dxa"/>
            <w:shd w:val="clear" w:color="auto" w:fill="auto"/>
          </w:tcPr>
          <w:p w14:paraId="1D1D851B" w14:textId="0A2DD38A" w:rsidR="00F15612" w:rsidRDefault="00F15612" w:rsidP="00B64020">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 xml:space="preserve">1.9 </w:t>
            </w:r>
          </w:p>
        </w:tc>
        <w:tc>
          <w:tcPr>
            <w:tcW w:w="2160" w:type="dxa"/>
            <w:shd w:val="clear" w:color="auto" w:fill="auto"/>
          </w:tcPr>
          <w:p w14:paraId="10881AC7" w14:textId="35A19261" w:rsidR="00F15612" w:rsidRPr="002E753B" w:rsidRDefault="00F15612" w:rsidP="002E753B">
            <w:pPr>
              <w:pStyle w:val="NoSpacing"/>
              <w:jc w:val="center"/>
              <w:rPr>
                <w:rFonts w:ascii="Times New Roman" w:hAnsi="Times New Roman" w:cs="Times New Roman"/>
                <w:sz w:val="24"/>
                <w:szCs w:val="24"/>
              </w:rPr>
            </w:pPr>
            <w:r>
              <w:rPr>
                <w:rFonts w:ascii="Times New Roman" w:hAnsi="Times New Roman" w:cs="Times New Roman"/>
                <w:sz w:val="24"/>
                <w:szCs w:val="24"/>
              </w:rPr>
              <w:t>15 Jul 21</w:t>
            </w:r>
          </w:p>
        </w:tc>
        <w:tc>
          <w:tcPr>
            <w:tcW w:w="6048" w:type="dxa"/>
            <w:shd w:val="clear" w:color="auto" w:fill="auto"/>
          </w:tcPr>
          <w:p w14:paraId="0CDB8AC3" w14:textId="2202C5DE" w:rsidR="00F15612" w:rsidRDefault="00F15612">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433FDD">
              <w:rPr>
                <w:rFonts w:ascii="Times New Roman" w:hAnsi="Times New Roman" w:cs="Times New Roman"/>
                <w:sz w:val="24"/>
                <w:szCs w:val="24"/>
              </w:rPr>
              <w:t>M</w:t>
            </w:r>
            <w:r w:rsidR="00F877E5">
              <w:rPr>
                <w:rFonts w:ascii="Times New Roman" w:hAnsi="Times New Roman" w:cs="Times New Roman"/>
                <w:sz w:val="24"/>
                <w:szCs w:val="24"/>
              </w:rPr>
              <w:t>inor</w:t>
            </w:r>
            <w:r>
              <w:rPr>
                <w:rFonts w:ascii="Times New Roman" w:hAnsi="Times New Roman" w:cs="Times New Roman"/>
                <w:sz w:val="24"/>
                <w:szCs w:val="24"/>
              </w:rPr>
              <w:t xml:space="preserve"> changes throughout </w:t>
            </w:r>
            <w:r w:rsidR="001E2F79">
              <w:rPr>
                <w:rFonts w:ascii="Times New Roman" w:hAnsi="Times New Roman" w:cs="Times New Roman"/>
                <w:sz w:val="24"/>
                <w:szCs w:val="24"/>
              </w:rPr>
              <w:t xml:space="preserve">Standard Process and WBS </w:t>
            </w:r>
            <w:r w:rsidR="00344332">
              <w:rPr>
                <w:rFonts w:ascii="Times New Roman" w:hAnsi="Times New Roman" w:cs="Times New Roman"/>
                <w:sz w:val="24"/>
                <w:szCs w:val="24"/>
              </w:rPr>
              <w:t xml:space="preserve">(attachment 5) </w:t>
            </w:r>
            <w:r>
              <w:rPr>
                <w:rFonts w:ascii="Times New Roman" w:hAnsi="Times New Roman" w:cs="Times New Roman"/>
                <w:sz w:val="24"/>
                <w:szCs w:val="24"/>
              </w:rPr>
              <w:t>to provide more clarity</w:t>
            </w:r>
          </w:p>
          <w:p w14:paraId="14DE0B3E" w14:textId="4ECA80B1" w:rsidR="00F877E5" w:rsidRDefault="00F877E5">
            <w:pPr>
              <w:pStyle w:val="NoSpacing"/>
              <w:rPr>
                <w:rFonts w:ascii="Times New Roman" w:hAnsi="Times New Roman" w:cs="Times New Roman"/>
                <w:sz w:val="24"/>
                <w:szCs w:val="24"/>
              </w:rPr>
            </w:pPr>
            <w:r>
              <w:rPr>
                <w:rFonts w:ascii="Times New Roman" w:hAnsi="Times New Roman" w:cs="Times New Roman"/>
                <w:sz w:val="24"/>
                <w:szCs w:val="24"/>
              </w:rPr>
              <w:t>- Updated para 7.2.1 to include maximum use of government personnel, contractor support justification</w:t>
            </w:r>
          </w:p>
          <w:p w14:paraId="67504AD2" w14:textId="6ACAD733" w:rsidR="00EF354D" w:rsidRDefault="00EF354D">
            <w:pPr>
              <w:pStyle w:val="NoSpacing"/>
              <w:rPr>
                <w:rFonts w:ascii="Times New Roman" w:hAnsi="Times New Roman" w:cs="Times New Roman"/>
                <w:sz w:val="24"/>
                <w:szCs w:val="24"/>
              </w:rPr>
            </w:pPr>
            <w:r>
              <w:rPr>
                <w:rFonts w:ascii="Times New Roman" w:hAnsi="Times New Roman" w:cs="Times New Roman"/>
                <w:sz w:val="24"/>
                <w:szCs w:val="24"/>
              </w:rPr>
              <w:t>- Attachment added for Contractor Support MFR</w:t>
            </w:r>
            <w:r w:rsidR="00DE53D4">
              <w:rPr>
                <w:rFonts w:ascii="Times New Roman" w:hAnsi="Times New Roman" w:cs="Times New Roman"/>
                <w:sz w:val="24"/>
                <w:szCs w:val="24"/>
              </w:rPr>
              <w:t xml:space="preserve"> example</w:t>
            </w:r>
            <w:r>
              <w:rPr>
                <w:rFonts w:ascii="Times New Roman" w:hAnsi="Times New Roman" w:cs="Times New Roman"/>
                <w:sz w:val="24"/>
                <w:szCs w:val="24"/>
              </w:rPr>
              <w:t xml:space="preserve"> </w:t>
            </w:r>
          </w:p>
          <w:p w14:paraId="50780016" w14:textId="14E590B2" w:rsidR="00F15612" w:rsidRDefault="00F15612" w:rsidP="00E60482">
            <w:pPr>
              <w:pStyle w:val="NoSpacing"/>
              <w:rPr>
                <w:rFonts w:ascii="Times New Roman" w:hAnsi="Times New Roman" w:cs="Times New Roman"/>
                <w:sz w:val="24"/>
                <w:szCs w:val="24"/>
              </w:rPr>
            </w:pPr>
            <w:r>
              <w:rPr>
                <w:rFonts w:ascii="Times New Roman" w:hAnsi="Times New Roman" w:cs="Times New Roman"/>
                <w:sz w:val="24"/>
                <w:szCs w:val="24"/>
              </w:rPr>
              <w:t xml:space="preserve">Approved at </w:t>
            </w:r>
            <w:r w:rsidRPr="008E77D0">
              <w:rPr>
                <w:rFonts w:ascii="Times New Roman" w:hAnsi="Times New Roman" w:cs="Times New Roman"/>
                <w:b/>
                <w:sz w:val="24"/>
                <w:szCs w:val="24"/>
              </w:rPr>
              <w:t>15 Jul 2021</w:t>
            </w:r>
            <w:r>
              <w:rPr>
                <w:rFonts w:ascii="Times New Roman" w:hAnsi="Times New Roman" w:cs="Times New Roman"/>
                <w:sz w:val="24"/>
                <w:szCs w:val="24"/>
              </w:rPr>
              <w:t xml:space="preserve"> S</w:t>
            </w:r>
            <w:r w:rsidR="00E60482">
              <w:rPr>
                <w:rFonts w:ascii="Times New Roman" w:hAnsi="Times New Roman" w:cs="Times New Roman"/>
                <w:sz w:val="24"/>
                <w:szCs w:val="24"/>
              </w:rPr>
              <w:t>P</w:t>
            </w:r>
            <w:r>
              <w:rPr>
                <w:rFonts w:ascii="Times New Roman" w:hAnsi="Times New Roman" w:cs="Times New Roman"/>
                <w:sz w:val="24"/>
                <w:szCs w:val="24"/>
              </w:rPr>
              <w:t xml:space="preserve">&amp;P </w:t>
            </w:r>
            <w:r w:rsidR="00E60482">
              <w:rPr>
                <w:rFonts w:ascii="Times New Roman" w:hAnsi="Times New Roman" w:cs="Times New Roman"/>
                <w:sz w:val="24"/>
                <w:szCs w:val="24"/>
              </w:rPr>
              <w:t>Group</w:t>
            </w:r>
          </w:p>
        </w:tc>
      </w:tr>
    </w:tbl>
    <w:p w14:paraId="7E1A62AC" w14:textId="77777777" w:rsidR="00C03210" w:rsidRDefault="00C03210">
      <w:pPr>
        <w:jc w:val="center"/>
        <w:rPr>
          <w:rFonts w:ascii="Times New Roman" w:hAnsi="Times New Roman" w:cs="Times New Roman"/>
          <w:sz w:val="24"/>
          <w:szCs w:val="24"/>
        </w:rPr>
      </w:pPr>
    </w:p>
    <w:p w14:paraId="19DCDE4D" w14:textId="77777777" w:rsidR="00C03210" w:rsidRDefault="00C03210">
      <w:pPr>
        <w:jc w:val="center"/>
        <w:rPr>
          <w:rFonts w:ascii="Times New Roman" w:hAnsi="Times New Roman" w:cs="Times New Roman"/>
          <w:sz w:val="24"/>
          <w:szCs w:val="24"/>
        </w:rPr>
      </w:pPr>
    </w:p>
    <w:p w14:paraId="116F88D7" w14:textId="77777777" w:rsidR="00C03210" w:rsidRDefault="00C03210">
      <w:pPr>
        <w:jc w:val="center"/>
        <w:rPr>
          <w:rFonts w:ascii="Times New Roman" w:hAnsi="Times New Roman" w:cs="Times New Roman"/>
          <w:sz w:val="24"/>
          <w:szCs w:val="24"/>
        </w:rPr>
      </w:pPr>
    </w:p>
    <w:p w14:paraId="67AF1215" w14:textId="77777777" w:rsidR="00C03210" w:rsidRDefault="00C03210">
      <w:pPr>
        <w:jc w:val="center"/>
        <w:rPr>
          <w:rFonts w:ascii="Times New Roman" w:hAnsi="Times New Roman" w:cs="Times New Roman"/>
          <w:sz w:val="24"/>
          <w:szCs w:val="24"/>
        </w:rPr>
      </w:pPr>
    </w:p>
    <w:p w14:paraId="2403A2FD" w14:textId="77777777" w:rsidR="00C03210" w:rsidRDefault="00C03210">
      <w:pPr>
        <w:jc w:val="center"/>
        <w:rPr>
          <w:rFonts w:ascii="Times New Roman" w:hAnsi="Times New Roman" w:cs="Times New Roman"/>
          <w:sz w:val="24"/>
          <w:szCs w:val="24"/>
        </w:rPr>
      </w:pPr>
    </w:p>
    <w:p w14:paraId="4B0DC5B9" w14:textId="77777777" w:rsidR="00C03210" w:rsidRDefault="00C03210">
      <w:pPr>
        <w:jc w:val="center"/>
        <w:rPr>
          <w:rFonts w:ascii="Times New Roman" w:hAnsi="Times New Roman" w:cs="Times New Roman"/>
          <w:sz w:val="24"/>
          <w:szCs w:val="24"/>
        </w:rPr>
      </w:pPr>
    </w:p>
    <w:p w14:paraId="7B6A7853" w14:textId="77777777" w:rsidR="00C03210" w:rsidRDefault="00C03210">
      <w:pPr>
        <w:jc w:val="center"/>
        <w:rPr>
          <w:rFonts w:ascii="Times New Roman" w:hAnsi="Times New Roman" w:cs="Times New Roman"/>
          <w:sz w:val="24"/>
          <w:szCs w:val="24"/>
        </w:rPr>
      </w:pPr>
    </w:p>
    <w:p w14:paraId="0838A327" w14:textId="77777777" w:rsidR="00C03210" w:rsidRDefault="00C03210">
      <w:pPr>
        <w:jc w:val="center"/>
        <w:rPr>
          <w:rFonts w:ascii="Times New Roman" w:hAnsi="Times New Roman" w:cs="Times New Roman"/>
          <w:sz w:val="24"/>
          <w:szCs w:val="24"/>
        </w:rPr>
      </w:pPr>
    </w:p>
    <w:p w14:paraId="742809D2" w14:textId="77777777" w:rsidR="00C03210" w:rsidRDefault="00C03210">
      <w:pPr>
        <w:jc w:val="center"/>
        <w:rPr>
          <w:rFonts w:ascii="Times New Roman" w:hAnsi="Times New Roman" w:cs="Times New Roman"/>
          <w:sz w:val="24"/>
          <w:szCs w:val="24"/>
        </w:rPr>
      </w:pPr>
    </w:p>
    <w:p w14:paraId="48265901" w14:textId="77777777" w:rsidR="00C03210" w:rsidRDefault="00C03210">
      <w:pPr>
        <w:jc w:val="center"/>
        <w:rPr>
          <w:rFonts w:ascii="Times New Roman" w:hAnsi="Times New Roman" w:cs="Times New Roman"/>
          <w:sz w:val="24"/>
          <w:szCs w:val="24"/>
        </w:rPr>
      </w:pPr>
    </w:p>
    <w:p w14:paraId="193A7799" w14:textId="77777777" w:rsidR="00C03210" w:rsidRDefault="00C03210">
      <w:pPr>
        <w:jc w:val="center"/>
        <w:rPr>
          <w:rFonts w:ascii="Times New Roman" w:hAnsi="Times New Roman" w:cs="Times New Roman"/>
          <w:sz w:val="24"/>
          <w:szCs w:val="24"/>
        </w:rPr>
      </w:pPr>
    </w:p>
    <w:p w14:paraId="3DF5930C" w14:textId="77777777" w:rsidR="00C03210" w:rsidRDefault="00C03210">
      <w:pPr>
        <w:jc w:val="center"/>
        <w:rPr>
          <w:rFonts w:ascii="Times New Roman" w:hAnsi="Times New Roman" w:cs="Times New Roman"/>
          <w:sz w:val="24"/>
          <w:szCs w:val="24"/>
        </w:rPr>
      </w:pPr>
    </w:p>
    <w:p w14:paraId="454BCF73" w14:textId="77777777" w:rsidR="00C03210" w:rsidRDefault="00C03210">
      <w:pPr>
        <w:jc w:val="center"/>
        <w:rPr>
          <w:rFonts w:ascii="Times New Roman" w:hAnsi="Times New Roman" w:cs="Times New Roman"/>
          <w:sz w:val="24"/>
          <w:szCs w:val="24"/>
        </w:rPr>
      </w:pPr>
    </w:p>
    <w:p w14:paraId="7B850017" w14:textId="77777777" w:rsidR="00C03210" w:rsidRDefault="00C03210">
      <w:pPr>
        <w:jc w:val="center"/>
        <w:rPr>
          <w:rFonts w:ascii="Times New Roman" w:hAnsi="Times New Roman" w:cs="Times New Roman"/>
          <w:sz w:val="24"/>
          <w:szCs w:val="24"/>
        </w:rPr>
      </w:pPr>
    </w:p>
    <w:p w14:paraId="65068F55" w14:textId="77777777" w:rsidR="00C03210" w:rsidRDefault="00C03210">
      <w:pPr>
        <w:jc w:val="center"/>
        <w:rPr>
          <w:rFonts w:ascii="Times New Roman" w:hAnsi="Times New Roman" w:cs="Times New Roman"/>
          <w:sz w:val="24"/>
          <w:szCs w:val="24"/>
        </w:rPr>
      </w:pPr>
    </w:p>
    <w:p w14:paraId="375AD9DA" w14:textId="77777777" w:rsidR="00C03210" w:rsidRDefault="00C03210">
      <w:pPr>
        <w:jc w:val="center"/>
        <w:rPr>
          <w:rFonts w:ascii="Times New Roman" w:hAnsi="Times New Roman" w:cs="Times New Roman"/>
          <w:sz w:val="24"/>
          <w:szCs w:val="24"/>
        </w:rPr>
      </w:pPr>
    </w:p>
    <w:p w14:paraId="52BA185F" w14:textId="77777777" w:rsidR="00C03210" w:rsidRDefault="00C03210">
      <w:pPr>
        <w:jc w:val="center"/>
        <w:rPr>
          <w:rFonts w:ascii="Times New Roman" w:hAnsi="Times New Roman" w:cs="Times New Roman"/>
          <w:sz w:val="24"/>
          <w:szCs w:val="24"/>
        </w:rPr>
      </w:pPr>
    </w:p>
    <w:p w14:paraId="54DC606C" w14:textId="77777777" w:rsidR="00C03210" w:rsidRDefault="00C03210">
      <w:pPr>
        <w:jc w:val="center"/>
        <w:rPr>
          <w:rFonts w:ascii="Times New Roman" w:hAnsi="Times New Roman" w:cs="Times New Roman"/>
          <w:sz w:val="24"/>
          <w:szCs w:val="24"/>
        </w:rPr>
      </w:pPr>
    </w:p>
    <w:p w14:paraId="25F45BF8" w14:textId="77777777" w:rsidR="00C03210" w:rsidRDefault="00C03210">
      <w:pPr>
        <w:jc w:val="center"/>
        <w:rPr>
          <w:rFonts w:ascii="Times New Roman" w:hAnsi="Times New Roman" w:cs="Times New Roman"/>
          <w:sz w:val="24"/>
          <w:szCs w:val="24"/>
        </w:rPr>
      </w:pPr>
    </w:p>
    <w:p w14:paraId="53462DD7" w14:textId="77777777" w:rsidR="00C03210" w:rsidRDefault="00C03210">
      <w:pPr>
        <w:jc w:val="center"/>
        <w:rPr>
          <w:rFonts w:ascii="Times New Roman" w:hAnsi="Times New Roman" w:cs="Times New Roman"/>
          <w:sz w:val="24"/>
          <w:szCs w:val="24"/>
        </w:rPr>
      </w:pPr>
    </w:p>
    <w:p w14:paraId="3BA1A9E8" w14:textId="77777777" w:rsidR="00C03210" w:rsidRDefault="00C03210">
      <w:pPr>
        <w:jc w:val="center"/>
        <w:rPr>
          <w:rFonts w:ascii="Times New Roman" w:hAnsi="Times New Roman" w:cs="Times New Roman"/>
          <w:sz w:val="24"/>
          <w:szCs w:val="24"/>
        </w:rPr>
      </w:pPr>
    </w:p>
    <w:p w14:paraId="74341003" w14:textId="77777777" w:rsidR="00C03210" w:rsidRDefault="00C03210">
      <w:pPr>
        <w:jc w:val="center"/>
        <w:rPr>
          <w:rFonts w:ascii="Times New Roman" w:hAnsi="Times New Roman" w:cs="Times New Roman"/>
          <w:sz w:val="24"/>
          <w:szCs w:val="24"/>
        </w:rPr>
      </w:pPr>
    </w:p>
    <w:p w14:paraId="17ED151F" w14:textId="10930BB0" w:rsidR="000B240D" w:rsidRDefault="000B240D">
      <w:pPr>
        <w:jc w:val="center"/>
        <w:rPr>
          <w:rFonts w:ascii="Times New Roman" w:hAnsi="Times New Roman" w:cs="Times New Roman"/>
          <w:sz w:val="24"/>
          <w:szCs w:val="24"/>
        </w:rPr>
      </w:pPr>
      <w:r w:rsidRPr="00393DAA">
        <w:rPr>
          <w:rFonts w:ascii="Times New Roman" w:hAnsi="Times New Roman" w:cs="Times New Roman"/>
          <w:sz w:val="24"/>
          <w:szCs w:val="24"/>
        </w:rPr>
        <w:lastRenderedPageBreak/>
        <w:t>Table of Contents</w:t>
      </w:r>
    </w:p>
    <w:p w14:paraId="60C1164F" w14:textId="600C7683" w:rsidR="000B240D" w:rsidRPr="00FE2C64" w:rsidRDefault="000B240D" w:rsidP="00FE2C64">
      <w:pPr>
        <w:pStyle w:val="ListParagraph"/>
        <w:numPr>
          <w:ilvl w:val="0"/>
          <w:numId w:val="29"/>
        </w:numPr>
        <w:spacing w:after="120" w:line="360" w:lineRule="auto"/>
        <w:ind w:left="418" w:hanging="418"/>
        <w:rPr>
          <w:rFonts w:ascii="Times New Roman" w:hAnsi="Times New Roman" w:cs="Times New Roman"/>
          <w:sz w:val="24"/>
          <w:szCs w:val="24"/>
        </w:rPr>
      </w:pPr>
      <w:r w:rsidRPr="00FE2C64">
        <w:rPr>
          <w:rFonts w:ascii="Times New Roman" w:hAnsi="Times New Roman" w:cs="Times New Roman"/>
          <w:sz w:val="24"/>
          <w:szCs w:val="24"/>
        </w:rPr>
        <w:t>Description……………………………………………………………………………………</w:t>
      </w:r>
      <w:r w:rsidR="004F3F08">
        <w:rPr>
          <w:rFonts w:ascii="Times New Roman" w:hAnsi="Times New Roman" w:cs="Times New Roman"/>
          <w:sz w:val="24"/>
          <w:szCs w:val="24"/>
        </w:rPr>
        <w:t>5</w:t>
      </w:r>
    </w:p>
    <w:p w14:paraId="7B58DAE4" w14:textId="592B73E1" w:rsidR="000B240D" w:rsidRDefault="000B240D" w:rsidP="00FE2C64">
      <w:pPr>
        <w:pStyle w:val="ListParagraph"/>
        <w:numPr>
          <w:ilvl w:val="0"/>
          <w:numId w:val="29"/>
        </w:numPr>
        <w:spacing w:after="120" w:line="360" w:lineRule="auto"/>
        <w:rPr>
          <w:rFonts w:ascii="Times New Roman" w:hAnsi="Times New Roman" w:cs="Times New Roman"/>
          <w:sz w:val="24"/>
          <w:szCs w:val="24"/>
        </w:rPr>
      </w:pPr>
      <w:r>
        <w:rPr>
          <w:rFonts w:ascii="Times New Roman" w:hAnsi="Times New Roman" w:cs="Times New Roman"/>
          <w:sz w:val="24"/>
          <w:szCs w:val="24"/>
        </w:rPr>
        <w:t>Purpose…………………</w:t>
      </w:r>
      <w:r w:rsidR="00B5478D">
        <w:rPr>
          <w:rFonts w:ascii="Times New Roman" w:hAnsi="Times New Roman" w:cs="Times New Roman"/>
          <w:sz w:val="24"/>
          <w:szCs w:val="24"/>
        </w:rPr>
        <w:t>…………………………………………………………………......</w:t>
      </w:r>
      <w:r w:rsidR="004F3F08">
        <w:rPr>
          <w:rFonts w:ascii="Times New Roman" w:hAnsi="Times New Roman" w:cs="Times New Roman"/>
          <w:sz w:val="24"/>
          <w:szCs w:val="24"/>
        </w:rPr>
        <w:t>5</w:t>
      </w:r>
    </w:p>
    <w:p w14:paraId="1489BF2C" w14:textId="730954FA" w:rsidR="000B240D" w:rsidRDefault="000B240D" w:rsidP="00FE2C64">
      <w:pPr>
        <w:pStyle w:val="ListParagraph"/>
        <w:numPr>
          <w:ilvl w:val="1"/>
          <w:numId w:val="29"/>
        </w:numPr>
        <w:spacing w:after="120" w:line="360" w:lineRule="auto"/>
        <w:rPr>
          <w:rFonts w:ascii="Times New Roman" w:hAnsi="Times New Roman" w:cs="Times New Roman"/>
          <w:sz w:val="24"/>
          <w:szCs w:val="24"/>
        </w:rPr>
      </w:pPr>
      <w:r>
        <w:rPr>
          <w:rFonts w:ascii="Times New Roman" w:hAnsi="Times New Roman" w:cs="Times New Roman"/>
          <w:sz w:val="24"/>
          <w:szCs w:val="24"/>
        </w:rPr>
        <w:t>Purpose</w:t>
      </w:r>
      <w:r w:rsidR="00B5478D">
        <w:rPr>
          <w:rFonts w:ascii="Times New Roman" w:hAnsi="Times New Roman" w:cs="Times New Roman"/>
          <w:sz w:val="24"/>
          <w:szCs w:val="24"/>
        </w:rPr>
        <w:t>………………………………………………………………………………..</w:t>
      </w:r>
      <w:r w:rsidR="004F3F08">
        <w:rPr>
          <w:rFonts w:ascii="Times New Roman" w:hAnsi="Times New Roman" w:cs="Times New Roman"/>
          <w:sz w:val="24"/>
          <w:szCs w:val="24"/>
        </w:rPr>
        <w:t>5</w:t>
      </w:r>
    </w:p>
    <w:p w14:paraId="2238CD5C" w14:textId="480DFDA5" w:rsidR="000B240D" w:rsidRDefault="000B240D" w:rsidP="00FE2C64">
      <w:pPr>
        <w:pStyle w:val="ListParagraph"/>
        <w:numPr>
          <w:ilvl w:val="1"/>
          <w:numId w:val="29"/>
        </w:numPr>
        <w:spacing w:after="120" w:line="360" w:lineRule="auto"/>
        <w:rPr>
          <w:rFonts w:ascii="Times New Roman" w:hAnsi="Times New Roman" w:cs="Times New Roman"/>
          <w:sz w:val="24"/>
          <w:szCs w:val="24"/>
        </w:rPr>
      </w:pPr>
      <w:r>
        <w:rPr>
          <w:rFonts w:ascii="Times New Roman" w:hAnsi="Times New Roman" w:cs="Times New Roman"/>
          <w:sz w:val="24"/>
          <w:szCs w:val="24"/>
        </w:rPr>
        <w:t>Scope</w:t>
      </w:r>
      <w:r w:rsidR="00B5478D">
        <w:rPr>
          <w:rFonts w:ascii="Times New Roman" w:hAnsi="Times New Roman" w:cs="Times New Roman"/>
          <w:sz w:val="24"/>
          <w:szCs w:val="24"/>
        </w:rPr>
        <w:t>………………………………………………………………………………….</w:t>
      </w:r>
      <w:r w:rsidR="004F3F08">
        <w:rPr>
          <w:rFonts w:ascii="Times New Roman" w:hAnsi="Times New Roman" w:cs="Times New Roman"/>
          <w:sz w:val="24"/>
          <w:szCs w:val="24"/>
        </w:rPr>
        <w:t>5</w:t>
      </w:r>
    </w:p>
    <w:p w14:paraId="7C98A69F" w14:textId="5BC88279" w:rsidR="000B240D" w:rsidRDefault="000B240D" w:rsidP="00FE2C64">
      <w:pPr>
        <w:pStyle w:val="ListParagraph"/>
        <w:numPr>
          <w:ilvl w:val="0"/>
          <w:numId w:val="29"/>
        </w:numPr>
        <w:spacing w:after="0" w:line="360" w:lineRule="auto"/>
        <w:rPr>
          <w:rFonts w:ascii="Times New Roman" w:hAnsi="Times New Roman" w:cs="Times New Roman"/>
          <w:sz w:val="24"/>
          <w:szCs w:val="24"/>
        </w:rPr>
      </w:pPr>
      <w:r>
        <w:rPr>
          <w:rFonts w:ascii="Times New Roman" w:hAnsi="Times New Roman" w:cs="Times New Roman"/>
          <w:sz w:val="24"/>
          <w:szCs w:val="24"/>
        </w:rPr>
        <w:t>Entry/Exit Criteria and Inputs/Outputs</w:t>
      </w:r>
      <w:r w:rsidR="00B5478D">
        <w:rPr>
          <w:rFonts w:ascii="Times New Roman" w:hAnsi="Times New Roman" w:cs="Times New Roman"/>
          <w:sz w:val="24"/>
          <w:szCs w:val="24"/>
        </w:rPr>
        <w:t>……………………………………………………….</w:t>
      </w:r>
      <w:r w:rsidR="004F3F08">
        <w:rPr>
          <w:rFonts w:ascii="Times New Roman" w:hAnsi="Times New Roman" w:cs="Times New Roman"/>
          <w:sz w:val="24"/>
          <w:szCs w:val="24"/>
        </w:rPr>
        <w:t>6</w:t>
      </w:r>
    </w:p>
    <w:p w14:paraId="672BA15E" w14:textId="36424C80" w:rsidR="003C70A3" w:rsidRDefault="000B240D" w:rsidP="00FE2C64">
      <w:pPr>
        <w:pStyle w:val="ListParagraph"/>
        <w:numPr>
          <w:ilvl w:val="1"/>
          <w:numId w:val="29"/>
        </w:numPr>
        <w:spacing w:after="0" w:line="360" w:lineRule="auto"/>
        <w:ind w:left="1138" w:hanging="418"/>
        <w:rPr>
          <w:rFonts w:ascii="Times New Roman" w:hAnsi="Times New Roman" w:cs="Times New Roman"/>
          <w:sz w:val="24"/>
          <w:szCs w:val="24"/>
        </w:rPr>
      </w:pPr>
      <w:r>
        <w:rPr>
          <w:rFonts w:ascii="Times New Roman" w:hAnsi="Times New Roman" w:cs="Times New Roman"/>
          <w:sz w:val="24"/>
          <w:szCs w:val="24"/>
        </w:rPr>
        <w:t>Entry Criteria</w:t>
      </w:r>
      <w:r w:rsidR="00B5478D">
        <w:rPr>
          <w:rFonts w:ascii="Times New Roman" w:hAnsi="Times New Roman" w:cs="Times New Roman"/>
          <w:sz w:val="24"/>
          <w:szCs w:val="24"/>
        </w:rPr>
        <w:t>……</w:t>
      </w:r>
      <w:r w:rsidR="00FF3CF2">
        <w:rPr>
          <w:rFonts w:ascii="Times New Roman" w:hAnsi="Times New Roman" w:cs="Times New Roman"/>
          <w:sz w:val="24"/>
          <w:szCs w:val="24"/>
        </w:rPr>
        <w:t>……………………………………………………...</w:t>
      </w:r>
      <w:r w:rsidR="00B5478D">
        <w:rPr>
          <w:rFonts w:ascii="Times New Roman" w:hAnsi="Times New Roman" w:cs="Times New Roman"/>
          <w:sz w:val="24"/>
          <w:szCs w:val="24"/>
        </w:rPr>
        <w:t>…………….</w:t>
      </w:r>
      <w:r w:rsidR="004F3F08">
        <w:rPr>
          <w:rFonts w:ascii="Times New Roman" w:hAnsi="Times New Roman" w:cs="Times New Roman"/>
          <w:sz w:val="24"/>
          <w:szCs w:val="24"/>
        </w:rPr>
        <w:t>6</w:t>
      </w:r>
    </w:p>
    <w:p w14:paraId="50ED9FA6" w14:textId="287D9D99" w:rsidR="000B240D" w:rsidRDefault="003C70A3" w:rsidP="00FE2C64">
      <w:pPr>
        <w:pStyle w:val="ListParagraph"/>
        <w:numPr>
          <w:ilvl w:val="1"/>
          <w:numId w:val="29"/>
        </w:numPr>
        <w:spacing w:after="0" w:line="360" w:lineRule="auto"/>
        <w:ind w:left="1138" w:hanging="418"/>
        <w:rPr>
          <w:rFonts w:ascii="Times New Roman" w:hAnsi="Times New Roman" w:cs="Times New Roman"/>
          <w:sz w:val="24"/>
          <w:szCs w:val="24"/>
        </w:rPr>
      </w:pPr>
      <w:r>
        <w:rPr>
          <w:rFonts w:ascii="Times New Roman" w:hAnsi="Times New Roman" w:cs="Times New Roman"/>
          <w:sz w:val="24"/>
          <w:szCs w:val="24"/>
        </w:rPr>
        <w:t>PS-BCA Pre-Assessment……………………………………………………………..</w:t>
      </w:r>
      <w:r w:rsidR="004F3F08">
        <w:rPr>
          <w:rFonts w:ascii="Times New Roman" w:hAnsi="Times New Roman" w:cs="Times New Roman"/>
          <w:sz w:val="24"/>
          <w:szCs w:val="24"/>
        </w:rPr>
        <w:t>6</w:t>
      </w:r>
    </w:p>
    <w:p w14:paraId="03642542" w14:textId="7613BAEA" w:rsidR="00221183" w:rsidRDefault="007D6C85" w:rsidP="00FE2C64">
      <w:pPr>
        <w:spacing w:after="0" w:line="360" w:lineRule="auto"/>
        <w:rPr>
          <w:rFonts w:ascii="Times New Roman" w:hAnsi="Times New Roman" w:cs="Times New Roman"/>
          <w:sz w:val="24"/>
          <w:szCs w:val="24"/>
        </w:rPr>
      </w:pPr>
      <w:proofErr w:type="gramStart"/>
      <w:r>
        <w:rPr>
          <w:rFonts w:ascii="Times New Roman" w:hAnsi="Times New Roman" w:cs="Times New Roman"/>
          <w:sz w:val="24"/>
          <w:szCs w:val="24"/>
        </w:rPr>
        <w:t>Figure  3.1</w:t>
      </w:r>
      <w:proofErr w:type="gramEnd"/>
      <w:r>
        <w:rPr>
          <w:rFonts w:ascii="Times New Roman" w:hAnsi="Times New Roman" w:cs="Times New Roman"/>
          <w:sz w:val="24"/>
          <w:szCs w:val="24"/>
        </w:rPr>
        <w:t xml:space="preserve">  Decision Tree</w:t>
      </w:r>
      <w:r w:rsidR="00B5478D">
        <w:rPr>
          <w:rFonts w:ascii="Times New Roman" w:hAnsi="Times New Roman" w:cs="Times New Roman"/>
          <w:sz w:val="24"/>
          <w:szCs w:val="24"/>
        </w:rPr>
        <w:t>…</w:t>
      </w:r>
      <w:r w:rsidR="00FF3CF2">
        <w:rPr>
          <w:rFonts w:ascii="Times New Roman" w:hAnsi="Times New Roman" w:cs="Times New Roman"/>
          <w:sz w:val="24"/>
          <w:szCs w:val="24"/>
        </w:rPr>
        <w:t>………………………………………………………………...</w:t>
      </w:r>
      <w:r w:rsidR="00B5478D">
        <w:rPr>
          <w:rFonts w:ascii="Times New Roman" w:hAnsi="Times New Roman" w:cs="Times New Roman"/>
          <w:sz w:val="24"/>
          <w:szCs w:val="24"/>
        </w:rPr>
        <w:t>…….</w:t>
      </w:r>
      <w:r w:rsidR="004F3F08">
        <w:rPr>
          <w:rFonts w:ascii="Times New Roman" w:hAnsi="Times New Roman" w:cs="Times New Roman"/>
          <w:sz w:val="24"/>
          <w:szCs w:val="24"/>
        </w:rPr>
        <w:t>6</w:t>
      </w:r>
    </w:p>
    <w:p w14:paraId="0E0A93BB" w14:textId="6DF69605" w:rsidR="00964039" w:rsidRPr="00FE2C64" w:rsidRDefault="00964039" w:rsidP="00FE2C64">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Figure </w:t>
      </w:r>
      <w:proofErr w:type="gramStart"/>
      <w:r>
        <w:rPr>
          <w:rFonts w:ascii="Times New Roman" w:hAnsi="Times New Roman" w:cs="Times New Roman"/>
          <w:sz w:val="24"/>
          <w:szCs w:val="24"/>
        </w:rPr>
        <w:t>3.2  Organic</w:t>
      </w:r>
      <w:proofErr w:type="gramEnd"/>
      <w:r>
        <w:rPr>
          <w:rFonts w:ascii="Times New Roman" w:hAnsi="Times New Roman" w:cs="Times New Roman"/>
          <w:sz w:val="24"/>
          <w:szCs w:val="24"/>
        </w:rPr>
        <w:t xml:space="preserve"> Strategy Assessment………………………………………………………....</w:t>
      </w:r>
      <w:r w:rsidR="004F3F08">
        <w:rPr>
          <w:rFonts w:ascii="Times New Roman" w:hAnsi="Times New Roman" w:cs="Times New Roman"/>
          <w:sz w:val="24"/>
          <w:szCs w:val="24"/>
        </w:rPr>
        <w:t>7</w:t>
      </w:r>
    </w:p>
    <w:p w14:paraId="2DB64AD4" w14:textId="27E63721" w:rsidR="000B240D" w:rsidRDefault="000B240D" w:rsidP="00FE2C64">
      <w:pPr>
        <w:pStyle w:val="ListParagraph"/>
        <w:numPr>
          <w:ilvl w:val="1"/>
          <w:numId w:val="29"/>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Exit </w:t>
      </w:r>
      <w:r w:rsidR="00DA3BF0">
        <w:rPr>
          <w:rFonts w:ascii="Times New Roman" w:hAnsi="Times New Roman" w:cs="Times New Roman"/>
          <w:sz w:val="24"/>
          <w:szCs w:val="24"/>
        </w:rPr>
        <w:t>Criteria</w:t>
      </w:r>
      <w:r w:rsidR="00B5478D">
        <w:rPr>
          <w:rFonts w:ascii="Times New Roman" w:hAnsi="Times New Roman" w:cs="Times New Roman"/>
          <w:sz w:val="24"/>
          <w:szCs w:val="24"/>
        </w:rPr>
        <w:t>…</w:t>
      </w:r>
      <w:r w:rsidR="00FF3CF2">
        <w:rPr>
          <w:rFonts w:ascii="Times New Roman" w:hAnsi="Times New Roman" w:cs="Times New Roman"/>
          <w:sz w:val="24"/>
          <w:szCs w:val="24"/>
        </w:rPr>
        <w:t>………………………………………………………………...</w:t>
      </w:r>
      <w:r w:rsidR="00B5478D">
        <w:rPr>
          <w:rFonts w:ascii="Times New Roman" w:hAnsi="Times New Roman" w:cs="Times New Roman"/>
          <w:sz w:val="24"/>
          <w:szCs w:val="24"/>
        </w:rPr>
        <w:t>………</w:t>
      </w:r>
      <w:r w:rsidR="004F3F08">
        <w:rPr>
          <w:rFonts w:ascii="Times New Roman" w:hAnsi="Times New Roman" w:cs="Times New Roman"/>
          <w:sz w:val="24"/>
          <w:szCs w:val="24"/>
        </w:rPr>
        <w:t>7</w:t>
      </w:r>
    </w:p>
    <w:p w14:paraId="44B3B01B" w14:textId="45DDA376" w:rsidR="000B240D" w:rsidRDefault="000B240D" w:rsidP="00FE2C64">
      <w:pPr>
        <w:pStyle w:val="ListParagraph"/>
        <w:numPr>
          <w:ilvl w:val="1"/>
          <w:numId w:val="29"/>
        </w:numPr>
        <w:spacing w:after="0" w:line="360" w:lineRule="auto"/>
        <w:rPr>
          <w:rFonts w:ascii="Times New Roman" w:hAnsi="Times New Roman" w:cs="Times New Roman"/>
          <w:sz w:val="24"/>
          <w:szCs w:val="24"/>
        </w:rPr>
      </w:pPr>
      <w:r>
        <w:rPr>
          <w:rFonts w:ascii="Times New Roman" w:hAnsi="Times New Roman" w:cs="Times New Roman"/>
          <w:sz w:val="24"/>
          <w:szCs w:val="24"/>
        </w:rPr>
        <w:t>Inputs</w:t>
      </w:r>
      <w:r w:rsidR="00B5478D">
        <w:rPr>
          <w:rFonts w:ascii="Times New Roman" w:hAnsi="Times New Roman" w:cs="Times New Roman"/>
          <w:sz w:val="24"/>
          <w:szCs w:val="24"/>
        </w:rPr>
        <w:t>……</w:t>
      </w:r>
      <w:r w:rsidR="00FF3CF2">
        <w:rPr>
          <w:rFonts w:ascii="Times New Roman" w:hAnsi="Times New Roman" w:cs="Times New Roman"/>
          <w:sz w:val="24"/>
          <w:szCs w:val="24"/>
        </w:rPr>
        <w:t>…………………………………………………………………………</w:t>
      </w:r>
      <w:r w:rsidR="00B5478D">
        <w:rPr>
          <w:rFonts w:ascii="Times New Roman" w:hAnsi="Times New Roman" w:cs="Times New Roman"/>
          <w:sz w:val="24"/>
          <w:szCs w:val="24"/>
        </w:rPr>
        <w:t>….</w:t>
      </w:r>
      <w:r w:rsidR="004F3F08">
        <w:rPr>
          <w:rFonts w:ascii="Times New Roman" w:hAnsi="Times New Roman" w:cs="Times New Roman"/>
          <w:sz w:val="24"/>
          <w:szCs w:val="24"/>
        </w:rPr>
        <w:t>8</w:t>
      </w:r>
    </w:p>
    <w:p w14:paraId="5DD02184" w14:textId="62D4C1BA" w:rsidR="000B240D" w:rsidRDefault="000B240D" w:rsidP="00FE2C64">
      <w:pPr>
        <w:pStyle w:val="ListParagraph"/>
        <w:numPr>
          <w:ilvl w:val="1"/>
          <w:numId w:val="29"/>
        </w:numPr>
        <w:spacing w:after="120" w:line="360" w:lineRule="auto"/>
        <w:rPr>
          <w:rFonts w:ascii="Times New Roman" w:hAnsi="Times New Roman" w:cs="Times New Roman"/>
          <w:sz w:val="24"/>
          <w:szCs w:val="24"/>
        </w:rPr>
      </w:pPr>
      <w:r>
        <w:rPr>
          <w:rFonts w:ascii="Times New Roman" w:hAnsi="Times New Roman" w:cs="Times New Roman"/>
          <w:sz w:val="24"/>
          <w:szCs w:val="24"/>
        </w:rPr>
        <w:t>Outputs</w:t>
      </w:r>
      <w:r w:rsidR="00B5478D">
        <w:rPr>
          <w:rFonts w:ascii="Times New Roman" w:hAnsi="Times New Roman" w:cs="Times New Roman"/>
          <w:sz w:val="24"/>
          <w:szCs w:val="24"/>
        </w:rPr>
        <w:t>…</w:t>
      </w:r>
      <w:r w:rsidR="00FF3CF2">
        <w:rPr>
          <w:rFonts w:ascii="Times New Roman" w:hAnsi="Times New Roman" w:cs="Times New Roman"/>
          <w:sz w:val="24"/>
          <w:szCs w:val="24"/>
        </w:rPr>
        <w:t>………………………………………………………………………..</w:t>
      </w:r>
      <w:r w:rsidR="00F657DE">
        <w:rPr>
          <w:rFonts w:ascii="Times New Roman" w:hAnsi="Times New Roman" w:cs="Times New Roman"/>
          <w:sz w:val="24"/>
          <w:szCs w:val="24"/>
        </w:rPr>
        <w:t>……</w:t>
      </w:r>
      <w:r w:rsidR="004F3F08">
        <w:rPr>
          <w:rFonts w:ascii="Times New Roman" w:hAnsi="Times New Roman" w:cs="Times New Roman"/>
          <w:sz w:val="24"/>
          <w:szCs w:val="24"/>
        </w:rPr>
        <w:t>8</w:t>
      </w:r>
    </w:p>
    <w:p w14:paraId="7F1F43D0" w14:textId="1718F0F0" w:rsidR="008C7440" w:rsidRDefault="008C7440" w:rsidP="00FE2C64">
      <w:pPr>
        <w:pStyle w:val="ListParagraph"/>
        <w:numPr>
          <w:ilvl w:val="0"/>
          <w:numId w:val="29"/>
        </w:numPr>
        <w:spacing w:after="0" w:line="360" w:lineRule="auto"/>
        <w:rPr>
          <w:rFonts w:ascii="Times New Roman" w:hAnsi="Times New Roman" w:cs="Times New Roman"/>
          <w:sz w:val="24"/>
          <w:szCs w:val="24"/>
        </w:rPr>
      </w:pPr>
      <w:r>
        <w:rPr>
          <w:rFonts w:ascii="Times New Roman" w:hAnsi="Times New Roman" w:cs="Times New Roman"/>
          <w:sz w:val="24"/>
          <w:szCs w:val="24"/>
        </w:rPr>
        <w:t>Process Workflow and Activities</w:t>
      </w:r>
      <w:r w:rsidR="00B5478D">
        <w:rPr>
          <w:rFonts w:ascii="Times New Roman" w:hAnsi="Times New Roman" w:cs="Times New Roman"/>
          <w:sz w:val="24"/>
          <w:szCs w:val="24"/>
        </w:rPr>
        <w:t>………</w:t>
      </w:r>
      <w:r w:rsidR="00FF3CF2">
        <w:rPr>
          <w:rFonts w:ascii="Times New Roman" w:hAnsi="Times New Roman" w:cs="Times New Roman"/>
          <w:sz w:val="24"/>
          <w:szCs w:val="24"/>
        </w:rPr>
        <w:t>………………………………………………….</w:t>
      </w:r>
      <w:r w:rsidR="00B5478D">
        <w:rPr>
          <w:rFonts w:ascii="Times New Roman" w:hAnsi="Times New Roman" w:cs="Times New Roman"/>
          <w:sz w:val="24"/>
          <w:szCs w:val="24"/>
        </w:rPr>
        <w:t>….</w:t>
      </w:r>
      <w:r w:rsidR="004F3F08">
        <w:rPr>
          <w:rFonts w:ascii="Times New Roman" w:hAnsi="Times New Roman" w:cs="Times New Roman"/>
          <w:sz w:val="24"/>
          <w:szCs w:val="24"/>
        </w:rPr>
        <w:t>8</w:t>
      </w:r>
    </w:p>
    <w:p w14:paraId="468586E6" w14:textId="32DFDE09" w:rsidR="008C7440" w:rsidRDefault="008C7440" w:rsidP="00FE2C64">
      <w:pPr>
        <w:pStyle w:val="ListParagraph"/>
        <w:numPr>
          <w:ilvl w:val="1"/>
          <w:numId w:val="29"/>
        </w:numPr>
        <w:spacing w:after="0" w:line="360" w:lineRule="auto"/>
        <w:ind w:left="1138" w:hanging="418"/>
        <w:rPr>
          <w:rFonts w:ascii="Times New Roman" w:hAnsi="Times New Roman" w:cs="Times New Roman"/>
          <w:sz w:val="24"/>
          <w:szCs w:val="24"/>
        </w:rPr>
      </w:pPr>
      <w:r>
        <w:rPr>
          <w:rFonts w:ascii="Times New Roman" w:hAnsi="Times New Roman" w:cs="Times New Roman"/>
          <w:sz w:val="24"/>
          <w:szCs w:val="24"/>
        </w:rPr>
        <w:t>Supplier, Input, Process, Output, and Customer (SIPOC)</w:t>
      </w:r>
      <w:r w:rsidR="00B5478D">
        <w:rPr>
          <w:rFonts w:ascii="Times New Roman" w:hAnsi="Times New Roman" w:cs="Times New Roman"/>
          <w:sz w:val="24"/>
          <w:szCs w:val="24"/>
        </w:rPr>
        <w:t>…</w:t>
      </w:r>
      <w:r w:rsidR="00FF3CF2">
        <w:rPr>
          <w:rFonts w:ascii="Times New Roman" w:hAnsi="Times New Roman" w:cs="Times New Roman"/>
          <w:sz w:val="24"/>
          <w:szCs w:val="24"/>
        </w:rPr>
        <w:t>………………………...</w:t>
      </w:r>
      <w:r w:rsidR="00B5478D">
        <w:rPr>
          <w:rFonts w:ascii="Times New Roman" w:hAnsi="Times New Roman" w:cs="Times New Roman"/>
          <w:sz w:val="24"/>
          <w:szCs w:val="24"/>
        </w:rPr>
        <w:t>.</w:t>
      </w:r>
      <w:r w:rsidR="004F3F08">
        <w:rPr>
          <w:rFonts w:ascii="Times New Roman" w:hAnsi="Times New Roman" w:cs="Times New Roman"/>
          <w:sz w:val="24"/>
          <w:szCs w:val="24"/>
        </w:rPr>
        <w:t>8</w:t>
      </w:r>
    </w:p>
    <w:p w14:paraId="26FC95CE" w14:textId="5155D79C" w:rsidR="007D6C85" w:rsidRPr="00FE2C64" w:rsidRDefault="007D6C85" w:rsidP="00FE2C64">
      <w:pPr>
        <w:spacing w:after="0"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Table  4.1</w:t>
      </w:r>
      <w:proofErr w:type="gramEnd"/>
      <w:r>
        <w:rPr>
          <w:rFonts w:ascii="Times New Roman" w:hAnsi="Times New Roman" w:cs="Times New Roman"/>
          <w:sz w:val="24"/>
          <w:szCs w:val="24"/>
        </w:rPr>
        <w:t xml:space="preserve">  SIPOC</w:t>
      </w:r>
      <w:r w:rsidR="00B5478D">
        <w:rPr>
          <w:rFonts w:ascii="Times New Roman" w:hAnsi="Times New Roman" w:cs="Times New Roman"/>
          <w:sz w:val="24"/>
          <w:szCs w:val="24"/>
        </w:rPr>
        <w:t>…</w:t>
      </w:r>
      <w:r w:rsidR="00FF3CF2">
        <w:rPr>
          <w:rFonts w:ascii="Times New Roman" w:hAnsi="Times New Roman" w:cs="Times New Roman"/>
          <w:sz w:val="24"/>
          <w:szCs w:val="24"/>
        </w:rPr>
        <w:t>…………………………………………………………………………..</w:t>
      </w:r>
      <w:r w:rsidR="00B5478D">
        <w:rPr>
          <w:rFonts w:ascii="Times New Roman" w:hAnsi="Times New Roman" w:cs="Times New Roman"/>
          <w:sz w:val="24"/>
          <w:szCs w:val="24"/>
        </w:rPr>
        <w:t>….</w:t>
      </w:r>
      <w:r w:rsidR="004F3F08">
        <w:rPr>
          <w:rFonts w:ascii="Times New Roman" w:hAnsi="Times New Roman" w:cs="Times New Roman"/>
          <w:sz w:val="24"/>
          <w:szCs w:val="24"/>
        </w:rPr>
        <w:t>8</w:t>
      </w:r>
    </w:p>
    <w:p w14:paraId="6BA6D36D" w14:textId="653D5B6E" w:rsidR="008C7440" w:rsidRDefault="008C7440" w:rsidP="00FE2C64">
      <w:pPr>
        <w:pStyle w:val="ListParagraph"/>
        <w:numPr>
          <w:ilvl w:val="1"/>
          <w:numId w:val="29"/>
        </w:numPr>
        <w:spacing w:after="0" w:line="360" w:lineRule="auto"/>
        <w:ind w:left="1138" w:hanging="418"/>
        <w:rPr>
          <w:rFonts w:ascii="Times New Roman" w:hAnsi="Times New Roman" w:cs="Times New Roman"/>
          <w:sz w:val="24"/>
          <w:szCs w:val="24"/>
        </w:rPr>
      </w:pPr>
      <w:r>
        <w:rPr>
          <w:rFonts w:ascii="Times New Roman" w:hAnsi="Times New Roman" w:cs="Times New Roman"/>
          <w:sz w:val="24"/>
          <w:szCs w:val="24"/>
        </w:rPr>
        <w:t>Process Flowchart</w:t>
      </w:r>
      <w:r w:rsidR="00360C0A">
        <w:rPr>
          <w:rFonts w:ascii="Times New Roman" w:hAnsi="Times New Roman" w:cs="Times New Roman"/>
          <w:sz w:val="24"/>
          <w:szCs w:val="24"/>
        </w:rPr>
        <w:t>……</w:t>
      </w:r>
      <w:r w:rsidR="00FF3CF2">
        <w:rPr>
          <w:rFonts w:ascii="Times New Roman" w:hAnsi="Times New Roman" w:cs="Times New Roman"/>
          <w:sz w:val="24"/>
          <w:szCs w:val="24"/>
        </w:rPr>
        <w:t>……………………………………………………………</w:t>
      </w:r>
      <w:r w:rsidR="00360C0A">
        <w:rPr>
          <w:rFonts w:ascii="Times New Roman" w:hAnsi="Times New Roman" w:cs="Times New Roman"/>
          <w:sz w:val="24"/>
          <w:szCs w:val="24"/>
        </w:rPr>
        <w:t>….</w:t>
      </w:r>
      <w:r w:rsidR="004F3F08">
        <w:rPr>
          <w:rFonts w:ascii="Times New Roman" w:hAnsi="Times New Roman" w:cs="Times New Roman"/>
          <w:sz w:val="24"/>
          <w:szCs w:val="24"/>
        </w:rPr>
        <w:t>9</w:t>
      </w:r>
    </w:p>
    <w:p w14:paraId="0DCE2757" w14:textId="7DE96A0B" w:rsidR="007D6C85" w:rsidRPr="00FE2C64" w:rsidRDefault="007D6C85" w:rsidP="00FE2C64">
      <w:pPr>
        <w:spacing w:after="0" w:line="360" w:lineRule="auto"/>
        <w:contextualSpacing/>
        <w:rPr>
          <w:rFonts w:ascii="Times New Roman" w:hAnsi="Times New Roman" w:cs="Times New Roman"/>
          <w:sz w:val="24"/>
          <w:szCs w:val="24"/>
        </w:rPr>
      </w:pPr>
      <w:proofErr w:type="gramStart"/>
      <w:r>
        <w:rPr>
          <w:rFonts w:ascii="Times New Roman" w:hAnsi="Times New Roman" w:cs="Times New Roman"/>
          <w:sz w:val="24"/>
          <w:szCs w:val="24"/>
        </w:rPr>
        <w:t>Figure  4.1</w:t>
      </w:r>
      <w:proofErr w:type="gramEnd"/>
      <w:r>
        <w:rPr>
          <w:rFonts w:ascii="Times New Roman" w:hAnsi="Times New Roman" w:cs="Times New Roman"/>
          <w:sz w:val="24"/>
          <w:szCs w:val="24"/>
        </w:rPr>
        <w:t xml:space="preserve">  Process Flowchart</w:t>
      </w:r>
      <w:r w:rsidR="00360C0A">
        <w:rPr>
          <w:rFonts w:ascii="Times New Roman" w:hAnsi="Times New Roman" w:cs="Times New Roman"/>
          <w:sz w:val="24"/>
          <w:szCs w:val="24"/>
        </w:rPr>
        <w:t>……</w:t>
      </w:r>
      <w:r w:rsidR="00FF3CF2">
        <w:rPr>
          <w:rFonts w:ascii="Times New Roman" w:hAnsi="Times New Roman" w:cs="Times New Roman"/>
          <w:sz w:val="24"/>
          <w:szCs w:val="24"/>
        </w:rPr>
        <w:t>……………………………………………………………</w:t>
      </w:r>
      <w:r w:rsidR="00360C0A">
        <w:rPr>
          <w:rFonts w:ascii="Times New Roman" w:hAnsi="Times New Roman" w:cs="Times New Roman"/>
          <w:sz w:val="24"/>
          <w:szCs w:val="24"/>
        </w:rPr>
        <w:t>….</w:t>
      </w:r>
      <w:r w:rsidR="004F3F08">
        <w:rPr>
          <w:rFonts w:ascii="Times New Roman" w:hAnsi="Times New Roman" w:cs="Times New Roman"/>
          <w:sz w:val="24"/>
          <w:szCs w:val="24"/>
        </w:rPr>
        <w:t>9</w:t>
      </w:r>
    </w:p>
    <w:p w14:paraId="78BCBF7B" w14:textId="7E961517" w:rsidR="007D6C85" w:rsidRPr="00FE2C64" w:rsidRDefault="008C7440" w:rsidP="00FE2C64">
      <w:pPr>
        <w:pStyle w:val="ListParagraph"/>
        <w:numPr>
          <w:ilvl w:val="1"/>
          <w:numId w:val="29"/>
        </w:numPr>
        <w:spacing w:after="0" w:line="360" w:lineRule="auto"/>
        <w:ind w:left="1138" w:hanging="418"/>
        <w:rPr>
          <w:rFonts w:ascii="Times New Roman" w:hAnsi="Times New Roman" w:cs="Times New Roman"/>
          <w:sz w:val="24"/>
          <w:szCs w:val="24"/>
        </w:rPr>
      </w:pPr>
      <w:r>
        <w:rPr>
          <w:rFonts w:ascii="Times New Roman" w:hAnsi="Times New Roman" w:cs="Times New Roman"/>
          <w:sz w:val="24"/>
          <w:szCs w:val="24"/>
        </w:rPr>
        <w:t>Work Breakdown Structure (WBS)</w:t>
      </w:r>
      <w:r w:rsidR="00360C0A">
        <w:rPr>
          <w:rFonts w:ascii="Times New Roman" w:hAnsi="Times New Roman" w:cs="Times New Roman"/>
          <w:sz w:val="24"/>
          <w:szCs w:val="24"/>
        </w:rPr>
        <w:t>……</w:t>
      </w:r>
      <w:r w:rsidR="00FF3CF2">
        <w:rPr>
          <w:rFonts w:ascii="Times New Roman" w:hAnsi="Times New Roman" w:cs="Times New Roman"/>
          <w:sz w:val="24"/>
          <w:szCs w:val="24"/>
        </w:rPr>
        <w:t>………………………………………..</w:t>
      </w:r>
      <w:r w:rsidR="00360C0A">
        <w:rPr>
          <w:rFonts w:ascii="Times New Roman" w:hAnsi="Times New Roman" w:cs="Times New Roman"/>
          <w:sz w:val="24"/>
          <w:szCs w:val="24"/>
        </w:rPr>
        <w:t>……</w:t>
      </w:r>
      <w:r w:rsidR="004F3F08">
        <w:rPr>
          <w:rFonts w:ascii="Times New Roman" w:hAnsi="Times New Roman" w:cs="Times New Roman"/>
          <w:sz w:val="24"/>
          <w:szCs w:val="24"/>
        </w:rPr>
        <w:t>9</w:t>
      </w:r>
    </w:p>
    <w:p w14:paraId="5ED4BAAE" w14:textId="5EB3FF2D" w:rsidR="008C7440" w:rsidRDefault="008C7440" w:rsidP="00FE2C64">
      <w:pPr>
        <w:pStyle w:val="ListParagraph"/>
        <w:numPr>
          <w:ilvl w:val="0"/>
          <w:numId w:val="29"/>
        </w:numPr>
        <w:spacing w:after="120" w:line="360" w:lineRule="auto"/>
        <w:rPr>
          <w:rFonts w:ascii="Times New Roman" w:hAnsi="Times New Roman" w:cs="Times New Roman"/>
          <w:sz w:val="24"/>
          <w:szCs w:val="24"/>
        </w:rPr>
      </w:pPr>
      <w:r>
        <w:rPr>
          <w:rFonts w:ascii="Times New Roman" w:hAnsi="Times New Roman" w:cs="Times New Roman"/>
          <w:sz w:val="24"/>
          <w:szCs w:val="24"/>
        </w:rPr>
        <w:t>Measurement</w:t>
      </w:r>
      <w:r w:rsidR="00360C0A">
        <w:rPr>
          <w:rFonts w:ascii="Times New Roman" w:hAnsi="Times New Roman" w:cs="Times New Roman"/>
          <w:sz w:val="24"/>
          <w:szCs w:val="24"/>
        </w:rPr>
        <w:t>…</w:t>
      </w:r>
      <w:r w:rsidR="00FF3CF2">
        <w:rPr>
          <w:rFonts w:ascii="Times New Roman" w:hAnsi="Times New Roman" w:cs="Times New Roman"/>
          <w:sz w:val="24"/>
          <w:szCs w:val="24"/>
        </w:rPr>
        <w:t>……………………………………………………………………………</w:t>
      </w:r>
      <w:r w:rsidR="00360C0A">
        <w:rPr>
          <w:rFonts w:ascii="Times New Roman" w:hAnsi="Times New Roman" w:cs="Times New Roman"/>
          <w:sz w:val="24"/>
          <w:szCs w:val="24"/>
        </w:rPr>
        <w:t>….</w:t>
      </w:r>
      <w:r w:rsidR="004F3F08">
        <w:rPr>
          <w:rFonts w:ascii="Times New Roman" w:hAnsi="Times New Roman" w:cs="Times New Roman"/>
          <w:sz w:val="24"/>
          <w:szCs w:val="24"/>
        </w:rPr>
        <w:t>9</w:t>
      </w:r>
    </w:p>
    <w:p w14:paraId="089098F1" w14:textId="3A5149E0" w:rsidR="00AF42E1" w:rsidRDefault="008C7440" w:rsidP="00B00F2F">
      <w:pPr>
        <w:pStyle w:val="ListParagraph"/>
        <w:numPr>
          <w:ilvl w:val="1"/>
          <w:numId w:val="29"/>
        </w:numPr>
        <w:spacing w:after="0" w:line="360" w:lineRule="auto"/>
        <w:rPr>
          <w:rFonts w:ascii="Times New Roman" w:hAnsi="Times New Roman" w:cs="Times New Roman"/>
          <w:sz w:val="24"/>
          <w:szCs w:val="24"/>
        </w:rPr>
      </w:pPr>
      <w:r>
        <w:rPr>
          <w:rFonts w:ascii="Times New Roman" w:hAnsi="Times New Roman" w:cs="Times New Roman"/>
          <w:sz w:val="24"/>
          <w:szCs w:val="24"/>
        </w:rPr>
        <w:t>AFLCMC PS</w:t>
      </w:r>
      <w:r w:rsidR="00CE4048">
        <w:rPr>
          <w:rFonts w:ascii="Times New Roman" w:hAnsi="Times New Roman" w:cs="Times New Roman"/>
          <w:sz w:val="24"/>
          <w:szCs w:val="24"/>
        </w:rPr>
        <w:t>-</w:t>
      </w:r>
      <w:r>
        <w:rPr>
          <w:rFonts w:ascii="Times New Roman" w:hAnsi="Times New Roman" w:cs="Times New Roman"/>
          <w:sz w:val="24"/>
          <w:szCs w:val="24"/>
        </w:rPr>
        <w:t>BCA Standard Process Metric</w:t>
      </w:r>
      <w:r w:rsidR="00360C0A">
        <w:rPr>
          <w:rFonts w:ascii="Times New Roman" w:hAnsi="Times New Roman" w:cs="Times New Roman"/>
          <w:sz w:val="24"/>
          <w:szCs w:val="24"/>
        </w:rPr>
        <w:t>……</w:t>
      </w:r>
      <w:r w:rsidR="00FF3CF2">
        <w:rPr>
          <w:rFonts w:ascii="Times New Roman" w:hAnsi="Times New Roman" w:cs="Times New Roman"/>
          <w:sz w:val="24"/>
          <w:szCs w:val="24"/>
        </w:rPr>
        <w:t>……………………………...</w:t>
      </w:r>
      <w:r w:rsidR="00360C0A">
        <w:rPr>
          <w:rFonts w:ascii="Times New Roman" w:hAnsi="Times New Roman" w:cs="Times New Roman"/>
          <w:sz w:val="24"/>
          <w:szCs w:val="24"/>
        </w:rPr>
        <w:t>……</w:t>
      </w:r>
      <w:r w:rsidR="004F3F08">
        <w:rPr>
          <w:rFonts w:ascii="Times New Roman" w:hAnsi="Times New Roman" w:cs="Times New Roman"/>
          <w:sz w:val="24"/>
          <w:szCs w:val="24"/>
        </w:rPr>
        <w:t>9</w:t>
      </w:r>
      <w:r w:rsidR="00AF42E1">
        <w:rPr>
          <w:rFonts w:ascii="Times New Roman" w:hAnsi="Times New Roman" w:cs="Times New Roman"/>
          <w:sz w:val="24"/>
          <w:szCs w:val="24"/>
        </w:rPr>
        <w:t xml:space="preserve">     </w:t>
      </w:r>
    </w:p>
    <w:p w14:paraId="0A7C130C" w14:textId="7EFE4B47" w:rsidR="008C7440" w:rsidRPr="00AF42E1" w:rsidRDefault="00AF42E1" w:rsidP="00B00F2F">
      <w:pPr>
        <w:spacing w:after="0" w:line="360" w:lineRule="auto"/>
        <w:rPr>
          <w:rFonts w:ascii="Times New Roman" w:hAnsi="Times New Roman" w:cs="Times New Roman"/>
          <w:sz w:val="24"/>
          <w:szCs w:val="24"/>
        </w:rPr>
      </w:pPr>
      <w:r w:rsidRPr="00AF42E1">
        <w:rPr>
          <w:rFonts w:ascii="Times New Roman" w:hAnsi="Times New Roman" w:cs="Times New Roman"/>
          <w:sz w:val="24"/>
          <w:szCs w:val="24"/>
        </w:rPr>
        <w:t>Table 5.1 Standard Process Metric Attribute</w:t>
      </w:r>
      <w:r>
        <w:rPr>
          <w:rFonts w:ascii="Times New Roman" w:hAnsi="Times New Roman" w:cs="Times New Roman"/>
          <w:sz w:val="24"/>
          <w:szCs w:val="24"/>
        </w:rPr>
        <w:t>………………………………………………….…</w:t>
      </w:r>
      <w:r w:rsidR="004F3F08">
        <w:rPr>
          <w:rFonts w:ascii="Times New Roman" w:hAnsi="Times New Roman" w:cs="Times New Roman"/>
          <w:sz w:val="24"/>
          <w:szCs w:val="24"/>
        </w:rPr>
        <w:t>10</w:t>
      </w:r>
      <w:r w:rsidRPr="00AF42E1">
        <w:rPr>
          <w:rFonts w:ascii="Times New Roman" w:hAnsi="Times New Roman" w:cs="Times New Roman"/>
          <w:sz w:val="24"/>
          <w:szCs w:val="24"/>
        </w:rPr>
        <w:t xml:space="preserve"> </w:t>
      </w:r>
    </w:p>
    <w:p w14:paraId="1AC53A02" w14:textId="62278708" w:rsidR="008C7440" w:rsidRDefault="008C7440" w:rsidP="00FE2C64">
      <w:pPr>
        <w:pStyle w:val="ListParagraph"/>
        <w:numPr>
          <w:ilvl w:val="1"/>
          <w:numId w:val="29"/>
        </w:numPr>
        <w:spacing w:after="120" w:line="360" w:lineRule="auto"/>
        <w:rPr>
          <w:rFonts w:ascii="Times New Roman" w:hAnsi="Times New Roman" w:cs="Times New Roman"/>
          <w:sz w:val="24"/>
          <w:szCs w:val="24"/>
        </w:rPr>
      </w:pPr>
      <w:r>
        <w:rPr>
          <w:rFonts w:ascii="Times New Roman" w:hAnsi="Times New Roman" w:cs="Times New Roman"/>
          <w:sz w:val="24"/>
          <w:szCs w:val="24"/>
        </w:rPr>
        <w:t>Collection</w:t>
      </w:r>
      <w:r w:rsidR="00360C0A">
        <w:rPr>
          <w:rFonts w:ascii="Times New Roman" w:hAnsi="Times New Roman" w:cs="Times New Roman"/>
          <w:sz w:val="24"/>
          <w:szCs w:val="24"/>
        </w:rPr>
        <w:t>……</w:t>
      </w:r>
      <w:r w:rsidR="00FF3CF2">
        <w:rPr>
          <w:rFonts w:ascii="Times New Roman" w:hAnsi="Times New Roman" w:cs="Times New Roman"/>
          <w:sz w:val="24"/>
          <w:szCs w:val="24"/>
        </w:rPr>
        <w:t>…</w:t>
      </w:r>
      <w:r w:rsidR="004F3F08">
        <w:rPr>
          <w:rFonts w:ascii="Times New Roman" w:hAnsi="Times New Roman" w:cs="Times New Roman"/>
          <w:sz w:val="24"/>
          <w:szCs w:val="24"/>
        </w:rPr>
        <w:t>……..</w:t>
      </w:r>
      <w:r w:rsidR="00FF3CF2">
        <w:rPr>
          <w:rFonts w:ascii="Times New Roman" w:hAnsi="Times New Roman" w:cs="Times New Roman"/>
          <w:sz w:val="24"/>
          <w:szCs w:val="24"/>
        </w:rPr>
        <w:t>…………………………………………………………</w:t>
      </w:r>
      <w:r w:rsidR="00A15BEE">
        <w:rPr>
          <w:rFonts w:ascii="Times New Roman" w:hAnsi="Times New Roman" w:cs="Times New Roman"/>
          <w:sz w:val="24"/>
          <w:szCs w:val="24"/>
        </w:rPr>
        <w:t>….</w:t>
      </w:r>
      <w:r w:rsidR="004F3F08">
        <w:rPr>
          <w:rFonts w:ascii="Times New Roman" w:hAnsi="Times New Roman" w:cs="Times New Roman"/>
          <w:sz w:val="24"/>
          <w:szCs w:val="24"/>
        </w:rPr>
        <w:t>10</w:t>
      </w:r>
    </w:p>
    <w:p w14:paraId="215BFB7B" w14:textId="00326FDF" w:rsidR="00724B70" w:rsidRDefault="00964039" w:rsidP="00FE2C64">
      <w:pPr>
        <w:pStyle w:val="ListParagraph"/>
        <w:numPr>
          <w:ilvl w:val="0"/>
          <w:numId w:val="29"/>
        </w:numPr>
        <w:autoSpaceDE w:val="0"/>
        <w:autoSpaceDN w:val="0"/>
        <w:adjustRightInd w:val="0"/>
        <w:spacing w:after="120" w:line="360" w:lineRule="auto"/>
        <w:ind w:hanging="418"/>
        <w:rPr>
          <w:rFonts w:ascii="Times New Roman" w:hAnsi="Times New Roman" w:cs="Times New Roman"/>
          <w:sz w:val="24"/>
          <w:szCs w:val="24"/>
        </w:rPr>
      </w:pPr>
      <w:r>
        <w:rPr>
          <w:rFonts w:ascii="Times New Roman" w:hAnsi="Times New Roman" w:cs="Times New Roman"/>
          <w:sz w:val="24"/>
          <w:szCs w:val="24"/>
        </w:rPr>
        <w:t xml:space="preserve">DSOR and </w:t>
      </w:r>
      <w:r w:rsidR="00724B70" w:rsidRPr="00FE2C64">
        <w:rPr>
          <w:rFonts w:ascii="Times New Roman" w:hAnsi="Times New Roman" w:cs="Times New Roman"/>
          <w:sz w:val="24"/>
          <w:szCs w:val="24"/>
        </w:rPr>
        <w:t>Core Compliance</w:t>
      </w:r>
      <w:r w:rsidR="00724B70">
        <w:rPr>
          <w:rFonts w:ascii="Times New Roman" w:hAnsi="Times New Roman" w:cs="Times New Roman"/>
          <w:sz w:val="24"/>
          <w:szCs w:val="24"/>
        </w:rPr>
        <w:t>……………………………………………………………..…</w:t>
      </w:r>
      <w:r w:rsidR="004F3F08">
        <w:rPr>
          <w:rFonts w:ascii="Times New Roman" w:hAnsi="Times New Roman" w:cs="Times New Roman"/>
          <w:sz w:val="24"/>
          <w:szCs w:val="24"/>
        </w:rPr>
        <w:t>10</w:t>
      </w:r>
    </w:p>
    <w:p w14:paraId="404A1633" w14:textId="0A00FF76" w:rsidR="00724B70" w:rsidRDefault="00081C2F" w:rsidP="00FE2C64">
      <w:pPr>
        <w:pStyle w:val="ListParagraph"/>
        <w:numPr>
          <w:ilvl w:val="1"/>
          <w:numId w:val="29"/>
        </w:numPr>
        <w:autoSpaceDE w:val="0"/>
        <w:autoSpaceDN w:val="0"/>
        <w:adjustRightInd w:val="0"/>
        <w:spacing w:after="120" w:line="360" w:lineRule="auto"/>
        <w:ind w:hanging="418"/>
        <w:rPr>
          <w:rFonts w:ascii="Times New Roman" w:hAnsi="Times New Roman" w:cs="Times New Roman"/>
          <w:sz w:val="24"/>
          <w:szCs w:val="24"/>
        </w:rPr>
      </w:pPr>
      <w:r>
        <w:rPr>
          <w:rFonts w:ascii="Times New Roman" w:hAnsi="Times New Roman" w:cs="Times New Roman"/>
          <w:sz w:val="24"/>
          <w:szCs w:val="24"/>
        </w:rPr>
        <w:t xml:space="preserve">DSOR and </w:t>
      </w:r>
      <w:r w:rsidR="00724B70">
        <w:rPr>
          <w:rFonts w:ascii="Times New Roman" w:hAnsi="Times New Roman" w:cs="Times New Roman"/>
          <w:sz w:val="24"/>
          <w:szCs w:val="24"/>
        </w:rPr>
        <w:t>Core Determinations……………………...…………………………</w:t>
      </w:r>
      <w:r w:rsidR="004F3F08">
        <w:rPr>
          <w:rFonts w:ascii="Times New Roman" w:hAnsi="Times New Roman" w:cs="Times New Roman"/>
          <w:sz w:val="24"/>
          <w:szCs w:val="24"/>
        </w:rPr>
        <w:t>…..10</w:t>
      </w:r>
    </w:p>
    <w:p w14:paraId="739B076E" w14:textId="46DF793E" w:rsidR="00724B70" w:rsidRDefault="00724B70" w:rsidP="00FE2C64">
      <w:pPr>
        <w:pStyle w:val="ListParagraph"/>
        <w:numPr>
          <w:ilvl w:val="1"/>
          <w:numId w:val="29"/>
        </w:numPr>
        <w:autoSpaceDE w:val="0"/>
        <w:autoSpaceDN w:val="0"/>
        <w:adjustRightInd w:val="0"/>
        <w:spacing w:after="120" w:line="360" w:lineRule="auto"/>
        <w:ind w:hanging="418"/>
        <w:rPr>
          <w:rFonts w:ascii="Times New Roman" w:hAnsi="Times New Roman" w:cs="Times New Roman"/>
          <w:sz w:val="24"/>
          <w:szCs w:val="24"/>
        </w:rPr>
      </w:pPr>
      <w:r>
        <w:rPr>
          <w:rFonts w:ascii="Times New Roman" w:hAnsi="Times New Roman" w:cs="Times New Roman"/>
          <w:sz w:val="24"/>
          <w:szCs w:val="24"/>
        </w:rPr>
        <w:t>PS-BCA Compliance...…………………………………………………………</w:t>
      </w:r>
      <w:r w:rsidR="004F3F08">
        <w:rPr>
          <w:rFonts w:ascii="Times New Roman" w:hAnsi="Times New Roman" w:cs="Times New Roman"/>
          <w:sz w:val="24"/>
          <w:szCs w:val="24"/>
        </w:rPr>
        <w:t>...…10</w:t>
      </w:r>
    </w:p>
    <w:p w14:paraId="77707898" w14:textId="063B1253" w:rsidR="00724B70" w:rsidRPr="00FE2C64" w:rsidRDefault="00D64541" w:rsidP="00FE2C64">
      <w:pPr>
        <w:pStyle w:val="ListParagraph"/>
        <w:numPr>
          <w:ilvl w:val="1"/>
          <w:numId w:val="29"/>
        </w:numPr>
        <w:autoSpaceDE w:val="0"/>
        <w:autoSpaceDN w:val="0"/>
        <w:adjustRightInd w:val="0"/>
        <w:spacing w:after="120" w:line="360" w:lineRule="auto"/>
        <w:ind w:hanging="418"/>
        <w:rPr>
          <w:rFonts w:ascii="Times New Roman" w:hAnsi="Times New Roman" w:cs="Times New Roman"/>
          <w:sz w:val="24"/>
          <w:szCs w:val="24"/>
        </w:rPr>
      </w:pPr>
      <w:r>
        <w:rPr>
          <w:rFonts w:ascii="Times New Roman" w:hAnsi="Times New Roman" w:cs="Times New Roman"/>
          <w:sz w:val="24"/>
          <w:szCs w:val="24"/>
        </w:rPr>
        <w:t xml:space="preserve">Non-compliant </w:t>
      </w:r>
      <w:r w:rsidR="00E843E1">
        <w:rPr>
          <w:rFonts w:ascii="Times New Roman" w:hAnsi="Times New Roman" w:cs="Times New Roman"/>
          <w:sz w:val="24"/>
          <w:szCs w:val="24"/>
        </w:rPr>
        <w:t>Courses of Action (</w:t>
      </w:r>
      <w:r>
        <w:rPr>
          <w:rFonts w:ascii="Times New Roman" w:hAnsi="Times New Roman" w:cs="Times New Roman"/>
          <w:sz w:val="24"/>
          <w:szCs w:val="24"/>
        </w:rPr>
        <w:t>COAs</w:t>
      </w:r>
      <w:r w:rsidR="00E843E1">
        <w:rPr>
          <w:rFonts w:ascii="Times New Roman" w:hAnsi="Times New Roman" w:cs="Times New Roman"/>
          <w:sz w:val="24"/>
          <w:szCs w:val="24"/>
        </w:rPr>
        <w:t>)</w:t>
      </w:r>
      <w:r>
        <w:rPr>
          <w:rFonts w:ascii="Times New Roman" w:hAnsi="Times New Roman" w:cs="Times New Roman"/>
          <w:sz w:val="24"/>
          <w:szCs w:val="24"/>
        </w:rPr>
        <w:t>……………………………………….…</w:t>
      </w:r>
      <w:r w:rsidR="004F3F08">
        <w:rPr>
          <w:rFonts w:ascii="Times New Roman" w:hAnsi="Times New Roman" w:cs="Times New Roman"/>
          <w:sz w:val="24"/>
          <w:szCs w:val="24"/>
        </w:rPr>
        <w:t>10</w:t>
      </w:r>
    </w:p>
    <w:p w14:paraId="469C227B" w14:textId="2EC6EF5C" w:rsidR="008C7440" w:rsidRDefault="008C7440" w:rsidP="00FE2C64">
      <w:pPr>
        <w:pStyle w:val="ListParagraph"/>
        <w:numPr>
          <w:ilvl w:val="0"/>
          <w:numId w:val="29"/>
        </w:numPr>
        <w:spacing w:after="120" w:line="360" w:lineRule="auto"/>
        <w:ind w:hanging="418"/>
        <w:rPr>
          <w:rFonts w:ascii="Times New Roman" w:hAnsi="Times New Roman" w:cs="Times New Roman"/>
          <w:sz w:val="24"/>
          <w:szCs w:val="24"/>
        </w:rPr>
      </w:pPr>
      <w:r>
        <w:rPr>
          <w:rFonts w:ascii="Times New Roman" w:hAnsi="Times New Roman" w:cs="Times New Roman"/>
          <w:sz w:val="24"/>
          <w:szCs w:val="24"/>
        </w:rPr>
        <w:t>Roles and Responsibilities</w:t>
      </w:r>
      <w:r w:rsidR="00360C0A">
        <w:rPr>
          <w:rFonts w:ascii="Times New Roman" w:hAnsi="Times New Roman" w:cs="Times New Roman"/>
          <w:sz w:val="24"/>
          <w:szCs w:val="24"/>
        </w:rPr>
        <w:t>……………</w:t>
      </w:r>
      <w:r w:rsidR="00FF3CF2">
        <w:rPr>
          <w:rFonts w:ascii="Times New Roman" w:hAnsi="Times New Roman" w:cs="Times New Roman"/>
          <w:sz w:val="24"/>
          <w:szCs w:val="24"/>
        </w:rPr>
        <w:t>…………………………………………………</w:t>
      </w:r>
      <w:r w:rsidR="004F3F08">
        <w:rPr>
          <w:rFonts w:ascii="Times New Roman" w:hAnsi="Times New Roman" w:cs="Times New Roman"/>
          <w:sz w:val="24"/>
          <w:szCs w:val="24"/>
        </w:rPr>
        <w:t>..…</w:t>
      </w:r>
      <w:r w:rsidR="006049C3">
        <w:rPr>
          <w:rFonts w:ascii="Times New Roman" w:hAnsi="Times New Roman" w:cs="Times New Roman"/>
          <w:sz w:val="24"/>
          <w:szCs w:val="24"/>
        </w:rPr>
        <w:t>1</w:t>
      </w:r>
      <w:r w:rsidR="004F3F08">
        <w:rPr>
          <w:rFonts w:ascii="Times New Roman" w:hAnsi="Times New Roman" w:cs="Times New Roman"/>
          <w:sz w:val="24"/>
          <w:szCs w:val="24"/>
        </w:rPr>
        <w:t>1</w:t>
      </w:r>
    </w:p>
    <w:p w14:paraId="35FFCF2D" w14:textId="20D959F1" w:rsidR="008C7440" w:rsidRDefault="008C7440" w:rsidP="00FE2C64">
      <w:pPr>
        <w:pStyle w:val="ListParagraph"/>
        <w:numPr>
          <w:ilvl w:val="1"/>
          <w:numId w:val="29"/>
        </w:numPr>
        <w:spacing w:after="120" w:line="360" w:lineRule="auto"/>
        <w:ind w:hanging="418"/>
        <w:rPr>
          <w:rFonts w:ascii="Times New Roman" w:hAnsi="Times New Roman" w:cs="Times New Roman"/>
          <w:sz w:val="24"/>
          <w:szCs w:val="24"/>
        </w:rPr>
      </w:pPr>
      <w:r>
        <w:rPr>
          <w:rFonts w:ascii="Times New Roman" w:hAnsi="Times New Roman" w:cs="Times New Roman"/>
          <w:sz w:val="24"/>
          <w:szCs w:val="24"/>
        </w:rPr>
        <w:t>AFLCMC/LG-LZ (Process Owner)</w:t>
      </w:r>
      <w:r w:rsidR="00360C0A">
        <w:rPr>
          <w:rFonts w:ascii="Times New Roman" w:hAnsi="Times New Roman" w:cs="Times New Roman"/>
          <w:sz w:val="24"/>
          <w:szCs w:val="24"/>
        </w:rPr>
        <w:t>…</w:t>
      </w:r>
      <w:r w:rsidR="00FF3CF2">
        <w:rPr>
          <w:rFonts w:ascii="Times New Roman" w:hAnsi="Times New Roman" w:cs="Times New Roman"/>
          <w:sz w:val="24"/>
          <w:szCs w:val="24"/>
        </w:rPr>
        <w:t>…………………………………………</w:t>
      </w:r>
      <w:r w:rsidR="006049C3">
        <w:rPr>
          <w:rFonts w:ascii="Times New Roman" w:hAnsi="Times New Roman" w:cs="Times New Roman"/>
          <w:sz w:val="24"/>
          <w:szCs w:val="24"/>
        </w:rPr>
        <w:t>…</w:t>
      </w:r>
      <w:r w:rsidR="00A15BEE">
        <w:rPr>
          <w:rFonts w:ascii="Times New Roman" w:hAnsi="Times New Roman" w:cs="Times New Roman"/>
          <w:sz w:val="24"/>
          <w:szCs w:val="24"/>
        </w:rPr>
        <w:t>…</w:t>
      </w:r>
      <w:r w:rsidR="006049C3">
        <w:rPr>
          <w:rFonts w:ascii="Times New Roman" w:hAnsi="Times New Roman" w:cs="Times New Roman"/>
          <w:sz w:val="24"/>
          <w:szCs w:val="24"/>
        </w:rPr>
        <w:t>1</w:t>
      </w:r>
      <w:r w:rsidR="004F3F08">
        <w:rPr>
          <w:rFonts w:ascii="Times New Roman" w:hAnsi="Times New Roman" w:cs="Times New Roman"/>
          <w:sz w:val="24"/>
          <w:szCs w:val="24"/>
        </w:rPr>
        <w:t>1</w:t>
      </w:r>
    </w:p>
    <w:p w14:paraId="3D6C7D6C" w14:textId="4D5C2AE5" w:rsidR="008C7440" w:rsidRDefault="008C7440" w:rsidP="00FE2C64">
      <w:pPr>
        <w:pStyle w:val="ListParagraph"/>
        <w:numPr>
          <w:ilvl w:val="1"/>
          <w:numId w:val="29"/>
        </w:numPr>
        <w:spacing w:after="120" w:line="360" w:lineRule="auto"/>
        <w:ind w:hanging="418"/>
        <w:rPr>
          <w:rFonts w:ascii="Times New Roman" w:hAnsi="Times New Roman" w:cs="Times New Roman"/>
          <w:sz w:val="24"/>
          <w:szCs w:val="24"/>
        </w:rPr>
      </w:pPr>
      <w:r>
        <w:rPr>
          <w:rFonts w:ascii="Times New Roman" w:hAnsi="Times New Roman" w:cs="Times New Roman"/>
          <w:sz w:val="24"/>
          <w:szCs w:val="24"/>
        </w:rPr>
        <w:t>PM/Product Support Manager</w:t>
      </w:r>
      <w:r w:rsidR="00360C0A">
        <w:rPr>
          <w:rFonts w:ascii="Times New Roman" w:hAnsi="Times New Roman" w:cs="Times New Roman"/>
          <w:sz w:val="24"/>
          <w:szCs w:val="24"/>
        </w:rPr>
        <w:t>……………</w:t>
      </w:r>
      <w:r w:rsidR="00FF3CF2">
        <w:rPr>
          <w:rFonts w:ascii="Times New Roman" w:hAnsi="Times New Roman" w:cs="Times New Roman"/>
          <w:sz w:val="24"/>
          <w:szCs w:val="24"/>
        </w:rPr>
        <w:t>……………………………………</w:t>
      </w:r>
      <w:r w:rsidR="00A15BEE">
        <w:rPr>
          <w:rFonts w:ascii="Times New Roman" w:hAnsi="Times New Roman" w:cs="Times New Roman"/>
          <w:sz w:val="24"/>
          <w:szCs w:val="24"/>
        </w:rPr>
        <w:t>……</w:t>
      </w:r>
      <w:r w:rsidR="006049C3">
        <w:rPr>
          <w:rFonts w:ascii="Times New Roman" w:hAnsi="Times New Roman" w:cs="Times New Roman"/>
          <w:sz w:val="24"/>
          <w:szCs w:val="24"/>
        </w:rPr>
        <w:t>1</w:t>
      </w:r>
      <w:r w:rsidR="004F3F08">
        <w:rPr>
          <w:rFonts w:ascii="Times New Roman" w:hAnsi="Times New Roman" w:cs="Times New Roman"/>
          <w:sz w:val="24"/>
          <w:szCs w:val="24"/>
        </w:rPr>
        <w:t>1</w:t>
      </w:r>
    </w:p>
    <w:p w14:paraId="38CA5308" w14:textId="63E683CF" w:rsidR="003D670C" w:rsidRDefault="00D55633" w:rsidP="00FE2C64">
      <w:pPr>
        <w:pStyle w:val="ListParagraph"/>
        <w:numPr>
          <w:ilvl w:val="1"/>
          <w:numId w:val="29"/>
        </w:numPr>
        <w:spacing w:after="120" w:line="360" w:lineRule="auto"/>
        <w:ind w:hanging="418"/>
        <w:rPr>
          <w:rFonts w:ascii="Times New Roman" w:hAnsi="Times New Roman" w:cs="Times New Roman"/>
          <w:sz w:val="24"/>
          <w:szCs w:val="24"/>
        </w:rPr>
      </w:pPr>
      <w:r>
        <w:rPr>
          <w:rFonts w:ascii="Times New Roman" w:hAnsi="Times New Roman" w:cs="Times New Roman"/>
          <w:sz w:val="24"/>
          <w:szCs w:val="24"/>
        </w:rPr>
        <w:t>PS-BCA Integrated Project Team (IPT)…………………………</w:t>
      </w:r>
      <w:r w:rsidR="00705EF8">
        <w:rPr>
          <w:rFonts w:ascii="Times New Roman" w:hAnsi="Times New Roman" w:cs="Times New Roman"/>
          <w:sz w:val="24"/>
          <w:szCs w:val="24"/>
        </w:rPr>
        <w:t>.....</w:t>
      </w:r>
      <w:r>
        <w:rPr>
          <w:rFonts w:ascii="Times New Roman" w:hAnsi="Times New Roman" w:cs="Times New Roman"/>
          <w:sz w:val="24"/>
          <w:szCs w:val="24"/>
        </w:rPr>
        <w:t>…………….</w:t>
      </w:r>
      <w:r w:rsidR="006049C3">
        <w:rPr>
          <w:rFonts w:ascii="Times New Roman" w:hAnsi="Times New Roman" w:cs="Times New Roman"/>
          <w:sz w:val="24"/>
          <w:szCs w:val="24"/>
        </w:rPr>
        <w:t>.</w:t>
      </w:r>
      <w:r>
        <w:rPr>
          <w:rFonts w:ascii="Times New Roman" w:hAnsi="Times New Roman" w:cs="Times New Roman"/>
          <w:sz w:val="24"/>
          <w:szCs w:val="24"/>
        </w:rPr>
        <w:t>..</w:t>
      </w:r>
      <w:r w:rsidR="00757947">
        <w:rPr>
          <w:rFonts w:ascii="Times New Roman" w:hAnsi="Times New Roman" w:cs="Times New Roman"/>
          <w:sz w:val="24"/>
          <w:szCs w:val="24"/>
        </w:rPr>
        <w:t>1</w:t>
      </w:r>
      <w:r w:rsidR="004F3F08">
        <w:rPr>
          <w:rFonts w:ascii="Times New Roman" w:hAnsi="Times New Roman" w:cs="Times New Roman"/>
          <w:sz w:val="24"/>
          <w:szCs w:val="24"/>
        </w:rPr>
        <w:t>1</w:t>
      </w:r>
    </w:p>
    <w:p w14:paraId="2D831091" w14:textId="1D5B7644" w:rsidR="00D55633" w:rsidRDefault="00C03ECA" w:rsidP="00FE2C64">
      <w:pPr>
        <w:pStyle w:val="ListParagraph"/>
        <w:numPr>
          <w:ilvl w:val="1"/>
          <w:numId w:val="29"/>
        </w:numPr>
        <w:spacing w:after="120" w:line="360" w:lineRule="auto"/>
        <w:ind w:hanging="418"/>
        <w:rPr>
          <w:rFonts w:ascii="Times New Roman" w:hAnsi="Times New Roman" w:cs="Times New Roman"/>
          <w:sz w:val="24"/>
          <w:szCs w:val="24"/>
        </w:rPr>
      </w:pPr>
      <w:r>
        <w:rPr>
          <w:rFonts w:ascii="Times New Roman" w:hAnsi="Times New Roman" w:cs="Times New Roman"/>
          <w:sz w:val="24"/>
          <w:szCs w:val="24"/>
        </w:rPr>
        <w:lastRenderedPageBreak/>
        <w:t>Cost IPT………………………….</w:t>
      </w:r>
      <w:r w:rsidR="003D670C">
        <w:rPr>
          <w:rFonts w:ascii="Times New Roman" w:hAnsi="Times New Roman" w:cs="Times New Roman"/>
          <w:sz w:val="24"/>
          <w:szCs w:val="24"/>
        </w:rPr>
        <w:t>………………………………………………….1</w:t>
      </w:r>
      <w:r w:rsidR="004F3F08">
        <w:rPr>
          <w:rFonts w:ascii="Times New Roman" w:hAnsi="Times New Roman" w:cs="Times New Roman"/>
          <w:sz w:val="24"/>
          <w:szCs w:val="24"/>
        </w:rPr>
        <w:t>2</w:t>
      </w:r>
    </w:p>
    <w:p w14:paraId="4D43DF08" w14:textId="58D4CEEA" w:rsidR="008C7440" w:rsidRDefault="00C03ECA" w:rsidP="00FE2C64">
      <w:pPr>
        <w:pStyle w:val="ListParagraph"/>
        <w:numPr>
          <w:ilvl w:val="1"/>
          <w:numId w:val="29"/>
        </w:numPr>
        <w:spacing w:after="120" w:line="360" w:lineRule="auto"/>
        <w:rPr>
          <w:rFonts w:ascii="Times New Roman" w:hAnsi="Times New Roman" w:cs="Times New Roman"/>
          <w:sz w:val="24"/>
          <w:szCs w:val="24"/>
        </w:rPr>
      </w:pPr>
      <w:r>
        <w:rPr>
          <w:rFonts w:ascii="Times New Roman" w:hAnsi="Times New Roman" w:cs="Times New Roman"/>
          <w:sz w:val="24"/>
          <w:szCs w:val="24"/>
        </w:rPr>
        <w:t>Weighting and Scoring Team………………………………………………</w:t>
      </w:r>
      <w:r w:rsidR="00802A6A">
        <w:rPr>
          <w:rFonts w:ascii="Times New Roman" w:hAnsi="Times New Roman" w:cs="Times New Roman"/>
          <w:sz w:val="24"/>
          <w:szCs w:val="24"/>
        </w:rPr>
        <w:t>…</w:t>
      </w:r>
      <w:r w:rsidR="00B7675F">
        <w:rPr>
          <w:rFonts w:ascii="Times New Roman" w:hAnsi="Times New Roman" w:cs="Times New Roman"/>
          <w:sz w:val="24"/>
          <w:szCs w:val="24"/>
        </w:rPr>
        <w:t>….</w:t>
      </w:r>
      <w:r w:rsidR="00802A6A">
        <w:rPr>
          <w:rFonts w:ascii="Times New Roman" w:hAnsi="Times New Roman" w:cs="Times New Roman"/>
          <w:sz w:val="24"/>
          <w:szCs w:val="24"/>
        </w:rPr>
        <w:t>...</w:t>
      </w:r>
      <w:r w:rsidR="00A15BEE">
        <w:rPr>
          <w:rFonts w:ascii="Times New Roman" w:hAnsi="Times New Roman" w:cs="Times New Roman"/>
          <w:sz w:val="24"/>
          <w:szCs w:val="24"/>
        </w:rPr>
        <w:t>.</w:t>
      </w:r>
      <w:r w:rsidR="006049C3">
        <w:rPr>
          <w:rFonts w:ascii="Times New Roman" w:hAnsi="Times New Roman" w:cs="Times New Roman"/>
          <w:sz w:val="24"/>
          <w:szCs w:val="24"/>
        </w:rPr>
        <w:t>1</w:t>
      </w:r>
      <w:r w:rsidR="004F3F08">
        <w:rPr>
          <w:rFonts w:ascii="Times New Roman" w:hAnsi="Times New Roman" w:cs="Times New Roman"/>
          <w:sz w:val="24"/>
          <w:szCs w:val="24"/>
        </w:rPr>
        <w:t>2</w:t>
      </w:r>
    </w:p>
    <w:p w14:paraId="63043FC4" w14:textId="7712DA65" w:rsidR="006A6616" w:rsidRDefault="00C03ECA" w:rsidP="00FE2C64">
      <w:pPr>
        <w:pStyle w:val="ListParagraph"/>
        <w:numPr>
          <w:ilvl w:val="1"/>
          <w:numId w:val="29"/>
        </w:numPr>
        <w:spacing w:after="120" w:line="360" w:lineRule="auto"/>
        <w:rPr>
          <w:rFonts w:ascii="Times New Roman" w:hAnsi="Times New Roman" w:cs="Times New Roman"/>
          <w:sz w:val="24"/>
          <w:szCs w:val="24"/>
        </w:rPr>
      </w:pPr>
      <w:r>
        <w:rPr>
          <w:rFonts w:ascii="Times New Roman" w:hAnsi="Times New Roman" w:cs="Times New Roman"/>
          <w:sz w:val="24"/>
          <w:szCs w:val="24"/>
        </w:rPr>
        <w:t>Incremental Approval Points (IAP) (O-6/GS-15 and GO/SES</w:t>
      </w:r>
      <w:r w:rsidRPr="00F4064B">
        <w:rPr>
          <w:rFonts w:ascii="Times New Roman" w:hAnsi="Times New Roman" w:cs="Times New Roman"/>
          <w:sz w:val="24"/>
          <w:szCs w:val="24"/>
        </w:rPr>
        <w:t xml:space="preserve"> </w:t>
      </w:r>
      <w:r w:rsidRPr="00851AB3">
        <w:rPr>
          <w:rFonts w:ascii="Times New Roman" w:hAnsi="Times New Roman" w:cs="Times New Roman"/>
          <w:sz w:val="24"/>
          <w:szCs w:val="24"/>
        </w:rPr>
        <w:t>Governance)</w:t>
      </w:r>
      <w:r>
        <w:rPr>
          <w:rFonts w:ascii="Times New Roman" w:hAnsi="Times New Roman" w:cs="Times New Roman"/>
          <w:sz w:val="24"/>
          <w:szCs w:val="24"/>
        </w:rPr>
        <w:t>…….....</w:t>
      </w:r>
      <w:r w:rsidR="008A43AA">
        <w:rPr>
          <w:rFonts w:ascii="Times New Roman" w:hAnsi="Times New Roman" w:cs="Times New Roman"/>
          <w:sz w:val="24"/>
          <w:szCs w:val="24"/>
        </w:rPr>
        <w:t>1</w:t>
      </w:r>
      <w:r w:rsidR="004F3F08">
        <w:rPr>
          <w:rFonts w:ascii="Times New Roman" w:hAnsi="Times New Roman" w:cs="Times New Roman"/>
          <w:sz w:val="24"/>
          <w:szCs w:val="24"/>
        </w:rPr>
        <w:t>2</w:t>
      </w:r>
    </w:p>
    <w:p w14:paraId="3F56AC7A" w14:textId="29514A68" w:rsidR="00C41BEC" w:rsidRDefault="006A6616" w:rsidP="00B00F2F">
      <w:pPr>
        <w:pStyle w:val="ListParagraph"/>
        <w:numPr>
          <w:ilvl w:val="0"/>
          <w:numId w:val="29"/>
        </w:numPr>
        <w:spacing w:after="120" w:line="360" w:lineRule="auto"/>
        <w:rPr>
          <w:rFonts w:ascii="Times New Roman" w:hAnsi="Times New Roman" w:cs="Times New Roman"/>
          <w:sz w:val="24"/>
          <w:szCs w:val="24"/>
        </w:rPr>
      </w:pPr>
      <w:r>
        <w:rPr>
          <w:rFonts w:ascii="Times New Roman" w:hAnsi="Times New Roman" w:cs="Times New Roman"/>
          <w:sz w:val="24"/>
          <w:szCs w:val="24"/>
        </w:rPr>
        <w:t>Governance Process</w:t>
      </w:r>
      <w:r w:rsidR="003928B8">
        <w:rPr>
          <w:rFonts w:ascii="Times New Roman" w:hAnsi="Times New Roman" w:cs="Times New Roman"/>
          <w:sz w:val="24"/>
          <w:szCs w:val="24"/>
        </w:rPr>
        <w:t>…………………………………………………………………………1</w:t>
      </w:r>
      <w:r w:rsidR="004F3F08">
        <w:rPr>
          <w:rFonts w:ascii="Times New Roman" w:hAnsi="Times New Roman" w:cs="Times New Roman"/>
          <w:sz w:val="24"/>
          <w:szCs w:val="24"/>
        </w:rPr>
        <w:t>2</w:t>
      </w:r>
    </w:p>
    <w:p w14:paraId="2E012CA7" w14:textId="2EA0390C" w:rsidR="008C7440" w:rsidRPr="00B00F2F" w:rsidRDefault="00C41BEC">
      <w:pPr>
        <w:pStyle w:val="ListParagraph"/>
        <w:numPr>
          <w:ilvl w:val="1"/>
          <w:numId w:val="29"/>
        </w:numPr>
        <w:spacing w:after="120" w:line="360" w:lineRule="auto"/>
        <w:rPr>
          <w:rFonts w:ascii="Times New Roman" w:hAnsi="Times New Roman" w:cs="Times New Roman"/>
          <w:sz w:val="24"/>
          <w:szCs w:val="24"/>
        </w:rPr>
      </w:pPr>
      <w:r>
        <w:rPr>
          <w:rFonts w:ascii="Times New Roman" w:hAnsi="Times New Roman" w:cs="Times New Roman"/>
          <w:sz w:val="24"/>
          <w:szCs w:val="24"/>
        </w:rPr>
        <w:t xml:space="preserve">Requesting </w:t>
      </w:r>
      <w:r w:rsidR="002941E4">
        <w:rPr>
          <w:rFonts w:ascii="Times New Roman" w:hAnsi="Times New Roman" w:cs="Times New Roman"/>
          <w:sz w:val="24"/>
          <w:szCs w:val="24"/>
        </w:rPr>
        <w:t>Product Support Enterprise Review (PSER) (</w:t>
      </w:r>
      <w:r w:rsidR="00614CAB">
        <w:rPr>
          <w:rFonts w:ascii="Times New Roman" w:hAnsi="Times New Roman" w:cs="Times New Roman"/>
          <w:sz w:val="24"/>
          <w:szCs w:val="24"/>
        </w:rPr>
        <w:t>O-6</w:t>
      </w:r>
      <w:r w:rsidR="00924187">
        <w:rPr>
          <w:rFonts w:ascii="Times New Roman" w:hAnsi="Times New Roman" w:cs="Times New Roman"/>
          <w:sz w:val="24"/>
          <w:szCs w:val="24"/>
        </w:rPr>
        <w:t>/</w:t>
      </w:r>
      <w:r>
        <w:rPr>
          <w:rFonts w:ascii="Times New Roman" w:hAnsi="Times New Roman" w:cs="Times New Roman"/>
          <w:sz w:val="24"/>
          <w:szCs w:val="24"/>
        </w:rPr>
        <w:t>GS-15 IAP)</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….……1</w:t>
      </w:r>
      <w:r w:rsidR="004F3F08">
        <w:rPr>
          <w:rFonts w:ascii="Times New Roman" w:hAnsi="Times New Roman" w:cs="Times New Roman"/>
          <w:sz w:val="24"/>
          <w:szCs w:val="24"/>
        </w:rPr>
        <w:t>2</w:t>
      </w:r>
    </w:p>
    <w:p w14:paraId="6FDECADA" w14:textId="53B93CDA" w:rsidR="00370640" w:rsidRDefault="003F1F20" w:rsidP="00FE2C64">
      <w:pPr>
        <w:pStyle w:val="ListParagraph"/>
        <w:numPr>
          <w:ilvl w:val="1"/>
          <w:numId w:val="29"/>
        </w:numPr>
        <w:spacing w:after="0" w:line="360" w:lineRule="auto"/>
        <w:ind w:left="1138" w:hanging="418"/>
        <w:rPr>
          <w:rFonts w:ascii="Times New Roman" w:hAnsi="Times New Roman" w:cs="Times New Roman"/>
          <w:sz w:val="24"/>
          <w:szCs w:val="24"/>
        </w:rPr>
      </w:pPr>
      <w:r>
        <w:rPr>
          <w:rFonts w:ascii="Times New Roman" w:hAnsi="Times New Roman" w:cs="Times New Roman"/>
          <w:sz w:val="24"/>
          <w:szCs w:val="24"/>
        </w:rPr>
        <w:t>Requesting</w:t>
      </w:r>
      <w:r w:rsidR="002941E4">
        <w:rPr>
          <w:rFonts w:ascii="Times New Roman" w:hAnsi="Times New Roman" w:cs="Times New Roman"/>
          <w:sz w:val="24"/>
          <w:szCs w:val="24"/>
        </w:rPr>
        <w:t xml:space="preserve"> Product Support Integration Council/Product Support Steering Board (PSIC/PSSB)</w:t>
      </w:r>
      <w:r>
        <w:rPr>
          <w:rFonts w:ascii="Times New Roman" w:hAnsi="Times New Roman" w:cs="Times New Roman"/>
          <w:sz w:val="24"/>
          <w:szCs w:val="24"/>
        </w:rPr>
        <w:t xml:space="preserve"> </w:t>
      </w:r>
      <w:r w:rsidR="002941E4">
        <w:rPr>
          <w:rFonts w:ascii="Times New Roman" w:hAnsi="Times New Roman" w:cs="Times New Roman"/>
          <w:sz w:val="24"/>
          <w:szCs w:val="24"/>
        </w:rPr>
        <w:t>(</w:t>
      </w:r>
      <w:r>
        <w:rPr>
          <w:rFonts w:ascii="Times New Roman" w:hAnsi="Times New Roman" w:cs="Times New Roman"/>
          <w:sz w:val="24"/>
          <w:szCs w:val="24"/>
        </w:rPr>
        <w:t>3-Star/SES Governance )…</w:t>
      </w:r>
      <w:r w:rsidR="002941E4">
        <w:rPr>
          <w:rFonts w:ascii="Times New Roman" w:hAnsi="Times New Roman" w:cs="Times New Roman"/>
          <w:sz w:val="24"/>
          <w:szCs w:val="24"/>
        </w:rPr>
        <w:t>……</w:t>
      </w:r>
      <w:r w:rsidR="00705EF8">
        <w:rPr>
          <w:rFonts w:ascii="Times New Roman" w:hAnsi="Times New Roman" w:cs="Times New Roman"/>
          <w:sz w:val="24"/>
          <w:szCs w:val="24"/>
        </w:rPr>
        <w:t>…</w:t>
      </w:r>
      <w:r w:rsidR="002941E4">
        <w:rPr>
          <w:rFonts w:ascii="Times New Roman" w:hAnsi="Times New Roman" w:cs="Times New Roman"/>
          <w:sz w:val="24"/>
          <w:szCs w:val="24"/>
        </w:rPr>
        <w:t>……</w:t>
      </w:r>
      <w:r w:rsidR="00705EF8">
        <w:rPr>
          <w:rFonts w:ascii="Times New Roman" w:hAnsi="Times New Roman" w:cs="Times New Roman"/>
          <w:sz w:val="24"/>
          <w:szCs w:val="24"/>
        </w:rPr>
        <w:t>…………...</w:t>
      </w:r>
      <w:r w:rsidR="00D127D3">
        <w:rPr>
          <w:rFonts w:ascii="Times New Roman" w:hAnsi="Times New Roman" w:cs="Times New Roman"/>
          <w:sz w:val="24"/>
          <w:szCs w:val="24"/>
        </w:rPr>
        <w:t>…………</w:t>
      </w:r>
      <w:r w:rsidR="00FF3CF2">
        <w:rPr>
          <w:rFonts w:ascii="Times New Roman" w:hAnsi="Times New Roman" w:cs="Times New Roman"/>
          <w:sz w:val="24"/>
          <w:szCs w:val="24"/>
        </w:rPr>
        <w:t>.</w:t>
      </w:r>
      <w:r w:rsidR="00A15BEE">
        <w:rPr>
          <w:rFonts w:ascii="Times New Roman" w:hAnsi="Times New Roman" w:cs="Times New Roman"/>
          <w:sz w:val="24"/>
          <w:szCs w:val="24"/>
        </w:rPr>
        <w:t>…</w:t>
      </w:r>
      <w:r w:rsidR="008A43AA">
        <w:rPr>
          <w:rFonts w:ascii="Times New Roman" w:hAnsi="Times New Roman" w:cs="Times New Roman"/>
          <w:sz w:val="24"/>
          <w:szCs w:val="24"/>
        </w:rPr>
        <w:t>…1</w:t>
      </w:r>
      <w:r w:rsidR="004F3F08">
        <w:rPr>
          <w:rFonts w:ascii="Times New Roman" w:hAnsi="Times New Roman" w:cs="Times New Roman"/>
          <w:sz w:val="24"/>
          <w:szCs w:val="24"/>
        </w:rPr>
        <w:t>3</w:t>
      </w:r>
    </w:p>
    <w:p w14:paraId="56BEFC5B" w14:textId="04605995" w:rsidR="008C7440" w:rsidRDefault="008C7440" w:rsidP="00FE2C64">
      <w:pPr>
        <w:pStyle w:val="ListParagraph"/>
        <w:numPr>
          <w:ilvl w:val="0"/>
          <w:numId w:val="29"/>
        </w:numPr>
        <w:spacing w:after="0" w:line="360" w:lineRule="auto"/>
        <w:rPr>
          <w:rFonts w:ascii="Times New Roman" w:hAnsi="Times New Roman" w:cs="Times New Roman"/>
          <w:sz w:val="24"/>
          <w:szCs w:val="24"/>
        </w:rPr>
      </w:pPr>
      <w:r>
        <w:rPr>
          <w:rFonts w:ascii="Times New Roman" w:hAnsi="Times New Roman" w:cs="Times New Roman"/>
          <w:sz w:val="24"/>
          <w:szCs w:val="24"/>
        </w:rPr>
        <w:t>Cost Model Requirements</w:t>
      </w:r>
      <w:r w:rsidR="00360C0A">
        <w:rPr>
          <w:rFonts w:ascii="Times New Roman" w:hAnsi="Times New Roman" w:cs="Times New Roman"/>
          <w:sz w:val="24"/>
          <w:szCs w:val="24"/>
        </w:rPr>
        <w:t>……………</w:t>
      </w:r>
      <w:r w:rsidR="00FF3CF2">
        <w:rPr>
          <w:rFonts w:ascii="Times New Roman" w:hAnsi="Times New Roman" w:cs="Times New Roman"/>
          <w:sz w:val="24"/>
          <w:szCs w:val="24"/>
        </w:rPr>
        <w:t>………………………………………………...</w:t>
      </w:r>
      <w:r w:rsidR="00360C0A">
        <w:rPr>
          <w:rFonts w:ascii="Times New Roman" w:hAnsi="Times New Roman" w:cs="Times New Roman"/>
          <w:sz w:val="24"/>
          <w:szCs w:val="24"/>
        </w:rPr>
        <w:t>……1</w:t>
      </w:r>
      <w:r w:rsidR="004F3F08">
        <w:rPr>
          <w:rFonts w:ascii="Times New Roman" w:hAnsi="Times New Roman" w:cs="Times New Roman"/>
          <w:sz w:val="24"/>
          <w:szCs w:val="24"/>
        </w:rPr>
        <w:t>3</w:t>
      </w:r>
    </w:p>
    <w:p w14:paraId="6CE03A65" w14:textId="7F594932" w:rsidR="0056173B" w:rsidRDefault="0056173B" w:rsidP="00FE2C64">
      <w:pPr>
        <w:pStyle w:val="ListParagraph"/>
        <w:numPr>
          <w:ilvl w:val="1"/>
          <w:numId w:val="29"/>
        </w:numPr>
        <w:spacing w:after="0" w:line="360" w:lineRule="auto"/>
        <w:rPr>
          <w:rFonts w:ascii="Times New Roman" w:hAnsi="Times New Roman" w:cs="Times New Roman"/>
          <w:sz w:val="24"/>
          <w:szCs w:val="24"/>
        </w:rPr>
      </w:pPr>
      <w:r>
        <w:rPr>
          <w:rFonts w:ascii="Times New Roman" w:hAnsi="Times New Roman" w:cs="Times New Roman"/>
          <w:sz w:val="24"/>
          <w:szCs w:val="24"/>
        </w:rPr>
        <w:t>Cost Model…………………………………………………………...……….......…1</w:t>
      </w:r>
      <w:r w:rsidR="004F3F08">
        <w:rPr>
          <w:rFonts w:ascii="Times New Roman" w:hAnsi="Times New Roman" w:cs="Times New Roman"/>
          <w:sz w:val="24"/>
          <w:szCs w:val="24"/>
        </w:rPr>
        <w:t>3</w:t>
      </w:r>
    </w:p>
    <w:p w14:paraId="521FC0C2" w14:textId="1F59F97A" w:rsidR="0056173B" w:rsidRDefault="0056173B" w:rsidP="00FE2C64">
      <w:pPr>
        <w:pStyle w:val="ListParagraph"/>
        <w:numPr>
          <w:ilvl w:val="1"/>
          <w:numId w:val="29"/>
        </w:numPr>
        <w:spacing w:after="0" w:line="360" w:lineRule="auto"/>
        <w:rPr>
          <w:rFonts w:ascii="Times New Roman" w:hAnsi="Times New Roman" w:cs="Times New Roman"/>
          <w:sz w:val="24"/>
          <w:szCs w:val="24"/>
        </w:rPr>
      </w:pPr>
      <w:r>
        <w:rPr>
          <w:rFonts w:ascii="Times New Roman" w:hAnsi="Times New Roman" w:cs="Times New Roman"/>
          <w:sz w:val="24"/>
          <w:szCs w:val="24"/>
        </w:rPr>
        <w:t>Review Process……………………………………………………………………...1</w:t>
      </w:r>
      <w:r w:rsidR="004F3F08">
        <w:rPr>
          <w:rFonts w:ascii="Times New Roman" w:hAnsi="Times New Roman" w:cs="Times New Roman"/>
          <w:sz w:val="24"/>
          <w:szCs w:val="24"/>
        </w:rPr>
        <w:t>3</w:t>
      </w:r>
    </w:p>
    <w:p w14:paraId="3F3035E4" w14:textId="59C48FF7" w:rsidR="003928B8" w:rsidRDefault="003928B8" w:rsidP="00FE2C64">
      <w:pPr>
        <w:pStyle w:val="ListParagraph"/>
        <w:numPr>
          <w:ilvl w:val="1"/>
          <w:numId w:val="29"/>
        </w:numPr>
        <w:spacing w:after="0" w:line="360" w:lineRule="auto"/>
        <w:rPr>
          <w:rFonts w:ascii="Times New Roman" w:hAnsi="Times New Roman" w:cs="Times New Roman"/>
          <w:sz w:val="24"/>
          <w:szCs w:val="24"/>
        </w:rPr>
      </w:pPr>
      <w:r>
        <w:rPr>
          <w:rFonts w:ascii="Times New Roman" w:hAnsi="Times New Roman" w:cs="Times New Roman"/>
          <w:sz w:val="24"/>
          <w:szCs w:val="24"/>
        </w:rPr>
        <w:t>Governance Process………………………………………………………………....1</w:t>
      </w:r>
      <w:r w:rsidR="004F3F08">
        <w:rPr>
          <w:rFonts w:ascii="Times New Roman" w:hAnsi="Times New Roman" w:cs="Times New Roman"/>
          <w:sz w:val="24"/>
          <w:szCs w:val="24"/>
        </w:rPr>
        <w:t>4</w:t>
      </w:r>
    </w:p>
    <w:p w14:paraId="52CE4266" w14:textId="64D3DDFB" w:rsidR="0056173B" w:rsidRDefault="0056173B" w:rsidP="00B00F2F">
      <w:pPr>
        <w:pStyle w:val="ListParagraph"/>
        <w:numPr>
          <w:ilvl w:val="1"/>
          <w:numId w:val="29"/>
        </w:numPr>
        <w:spacing w:after="0" w:line="360" w:lineRule="auto"/>
        <w:ind w:left="1138" w:hanging="418"/>
        <w:rPr>
          <w:rFonts w:ascii="Times New Roman" w:hAnsi="Times New Roman" w:cs="Times New Roman"/>
          <w:sz w:val="24"/>
          <w:szCs w:val="24"/>
        </w:rPr>
      </w:pPr>
      <w:r>
        <w:rPr>
          <w:rFonts w:ascii="Times New Roman" w:hAnsi="Times New Roman" w:cs="Times New Roman"/>
          <w:sz w:val="24"/>
          <w:szCs w:val="24"/>
        </w:rPr>
        <w:t>Validation………..…………………………………………………………………..1</w:t>
      </w:r>
      <w:r w:rsidR="004F3F08">
        <w:rPr>
          <w:rFonts w:ascii="Times New Roman" w:hAnsi="Times New Roman" w:cs="Times New Roman"/>
          <w:sz w:val="24"/>
          <w:szCs w:val="24"/>
        </w:rPr>
        <w:t>4</w:t>
      </w:r>
    </w:p>
    <w:p w14:paraId="725B222F" w14:textId="2EF7CB90" w:rsidR="00DA0517" w:rsidRDefault="00DB3316" w:rsidP="00B00F2F">
      <w:pPr>
        <w:spacing w:after="0" w:line="360" w:lineRule="auto"/>
        <w:rPr>
          <w:rFonts w:ascii="Times New Roman" w:hAnsi="Times New Roman" w:cs="Times New Roman"/>
          <w:sz w:val="24"/>
          <w:szCs w:val="24"/>
        </w:rPr>
      </w:pPr>
      <w:r>
        <w:rPr>
          <w:rFonts w:ascii="Times New Roman" w:hAnsi="Times New Roman" w:cs="Times New Roman"/>
          <w:sz w:val="24"/>
          <w:szCs w:val="24"/>
        </w:rPr>
        <w:t>Table 9</w:t>
      </w:r>
      <w:r w:rsidR="00DA0517">
        <w:rPr>
          <w:rFonts w:ascii="Times New Roman" w:hAnsi="Times New Roman" w:cs="Times New Roman"/>
          <w:sz w:val="24"/>
          <w:szCs w:val="24"/>
        </w:rPr>
        <w:t>.1 Cost Review Process…………………………………………………………………..1</w:t>
      </w:r>
      <w:r w:rsidR="004F3F08">
        <w:rPr>
          <w:rFonts w:ascii="Times New Roman" w:hAnsi="Times New Roman" w:cs="Times New Roman"/>
          <w:sz w:val="24"/>
          <w:szCs w:val="24"/>
        </w:rPr>
        <w:t>4</w:t>
      </w:r>
    </w:p>
    <w:p w14:paraId="2ACEF642" w14:textId="734923EF" w:rsidR="00427CAA" w:rsidRDefault="00427CAA" w:rsidP="00B00F2F">
      <w:pPr>
        <w:spacing w:after="0" w:line="360" w:lineRule="auto"/>
        <w:rPr>
          <w:rFonts w:ascii="Times New Roman" w:hAnsi="Times New Roman" w:cs="Times New Roman"/>
          <w:sz w:val="24"/>
          <w:szCs w:val="24"/>
        </w:rPr>
      </w:pPr>
      <w:proofErr w:type="gramStart"/>
      <w:r>
        <w:rPr>
          <w:rFonts w:ascii="Times New Roman" w:hAnsi="Times New Roman" w:cs="Times New Roman"/>
          <w:sz w:val="24"/>
          <w:szCs w:val="24"/>
        </w:rPr>
        <w:t>10.0  Documentation</w:t>
      </w:r>
      <w:proofErr w:type="gramEnd"/>
      <w:r>
        <w:rPr>
          <w:rFonts w:ascii="Times New Roman" w:hAnsi="Times New Roman" w:cs="Times New Roman"/>
          <w:sz w:val="24"/>
          <w:szCs w:val="24"/>
        </w:rPr>
        <w:t xml:space="preserve"> Approval………………………………………………………….……….1</w:t>
      </w:r>
      <w:r w:rsidR="004F3F08">
        <w:rPr>
          <w:rFonts w:ascii="Times New Roman" w:hAnsi="Times New Roman" w:cs="Times New Roman"/>
          <w:sz w:val="24"/>
          <w:szCs w:val="24"/>
        </w:rPr>
        <w:t>4</w:t>
      </w:r>
    </w:p>
    <w:p w14:paraId="3D8AC77E" w14:textId="57F472BF" w:rsidR="00427CAA" w:rsidRDefault="00427CAA" w:rsidP="00B00F2F">
      <w:pPr>
        <w:spacing w:after="0" w:line="360" w:lineRule="auto"/>
        <w:ind w:left="720"/>
        <w:rPr>
          <w:rFonts w:ascii="Times New Roman" w:hAnsi="Times New Roman" w:cs="Times New Roman"/>
          <w:sz w:val="24"/>
          <w:szCs w:val="24"/>
        </w:rPr>
      </w:pPr>
      <w:proofErr w:type="gramStart"/>
      <w:r>
        <w:rPr>
          <w:rFonts w:ascii="Times New Roman" w:hAnsi="Times New Roman" w:cs="Times New Roman"/>
          <w:sz w:val="24"/>
          <w:szCs w:val="24"/>
        </w:rPr>
        <w:t>10.1  Cost</w:t>
      </w:r>
      <w:proofErr w:type="gramEnd"/>
      <w:r>
        <w:rPr>
          <w:rFonts w:ascii="Times New Roman" w:hAnsi="Times New Roman" w:cs="Times New Roman"/>
          <w:sz w:val="24"/>
          <w:szCs w:val="24"/>
        </w:rPr>
        <w:t xml:space="preserve"> Model…………………………………………………………………………1</w:t>
      </w:r>
      <w:r w:rsidR="004F3F08">
        <w:rPr>
          <w:rFonts w:ascii="Times New Roman" w:hAnsi="Times New Roman" w:cs="Times New Roman"/>
          <w:sz w:val="24"/>
          <w:szCs w:val="24"/>
        </w:rPr>
        <w:t>4</w:t>
      </w:r>
    </w:p>
    <w:p w14:paraId="63EEDB06" w14:textId="57E2EB04" w:rsidR="00427CAA" w:rsidRDefault="00427CAA" w:rsidP="00B00F2F">
      <w:pPr>
        <w:spacing w:after="0" w:line="360" w:lineRule="auto"/>
        <w:ind w:left="720"/>
        <w:rPr>
          <w:rFonts w:ascii="Times New Roman" w:hAnsi="Times New Roman" w:cs="Times New Roman"/>
          <w:sz w:val="24"/>
          <w:szCs w:val="24"/>
        </w:rPr>
      </w:pPr>
      <w:proofErr w:type="gramStart"/>
      <w:r>
        <w:rPr>
          <w:rFonts w:ascii="Times New Roman" w:hAnsi="Times New Roman" w:cs="Times New Roman"/>
          <w:sz w:val="24"/>
          <w:szCs w:val="24"/>
        </w:rPr>
        <w:t>10.2  Final</w:t>
      </w:r>
      <w:proofErr w:type="gramEnd"/>
      <w:r>
        <w:rPr>
          <w:rFonts w:ascii="Times New Roman" w:hAnsi="Times New Roman" w:cs="Times New Roman"/>
          <w:sz w:val="24"/>
          <w:szCs w:val="24"/>
        </w:rPr>
        <w:t xml:space="preserve"> Report…………………………………………………………………..……1</w:t>
      </w:r>
      <w:r w:rsidR="004F3F08">
        <w:rPr>
          <w:rFonts w:ascii="Times New Roman" w:hAnsi="Times New Roman" w:cs="Times New Roman"/>
          <w:sz w:val="24"/>
          <w:szCs w:val="24"/>
        </w:rPr>
        <w:t>4</w:t>
      </w:r>
    </w:p>
    <w:p w14:paraId="7B7C2FC8" w14:textId="375EEC4B" w:rsidR="00427CAA" w:rsidRDefault="003928B8" w:rsidP="00B00F2F">
      <w:pPr>
        <w:spacing w:after="0" w:line="360" w:lineRule="auto"/>
        <w:rPr>
          <w:rFonts w:ascii="Times New Roman" w:hAnsi="Times New Roman" w:cs="Times New Roman"/>
          <w:sz w:val="24"/>
          <w:szCs w:val="24"/>
        </w:rPr>
      </w:pPr>
      <w:proofErr w:type="gramStart"/>
      <w:r>
        <w:rPr>
          <w:rFonts w:ascii="Times New Roman" w:hAnsi="Times New Roman" w:cs="Times New Roman"/>
          <w:sz w:val="24"/>
          <w:szCs w:val="24"/>
        </w:rPr>
        <w:t>1</w:t>
      </w:r>
      <w:r w:rsidR="00427CAA">
        <w:rPr>
          <w:rFonts w:ascii="Times New Roman" w:hAnsi="Times New Roman" w:cs="Times New Roman"/>
          <w:sz w:val="24"/>
          <w:szCs w:val="24"/>
        </w:rPr>
        <w:t>1</w:t>
      </w:r>
      <w:r>
        <w:rPr>
          <w:rFonts w:ascii="Times New Roman" w:hAnsi="Times New Roman" w:cs="Times New Roman"/>
          <w:sz w:val="24"/>
          <w:szCs w:val="24"/>
        </w:rPr>
        <w:t>.0  Implementation</w:t>
      </w:r>
      <w:proofErr w:type="gramEnd"/>
      <w:r>
        <w:rPr>
          <w:rFonts w:ascii="Times New Roman" w:hAnsi="Times New Roman" w:cs="Times New Roman"/>
          <w:sz w:val="24"/>
          <w:szCs w:val="24"/>
        </w:rPr>
        <w:t xml:space="preserve"> Plan……………………………………………………………………….1</w:t>
      </w:r>
      <w:r w:rsidR="004F3F08">
        <w:rPr>
          <w:rFonts w:ascii="Times New Roman" w:hAnsi="Times New Roman" w:cs="Times New Roman"/>
          <w:sz w:val="24"/>
          <w:szCs w:val="24"/>
        </w:rPr>
        <w:t>5</w:t>
      </w:r>
    </w:p>
    <w:p w14:paraId="4E2BCC88" w14:textId="4F9BCC0B" w:rsidR="00DB3316" w:rsidRPr="00B00F2F" w:rsidRDefault="003928B8" w:rsidP="00B00F2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11.1</w:t>
      </w:r>
      <w:r w:rsidR="00DB3316" w:rsidRPr="00B00F2F">
        <w:rPr>
          <w:rFonts w:ascii="Times New Roman" w:hAnsi="Times New Roman" w:cs="Times New Roman"/>
          <w:sz w:val="24"/>
          <w:szCs w:val="24"/>
        </w:rPr>
        <w:t xml:space="preserve">  </w:t>
      </w:r>
      <w:r w:rsidR="00427CAA">
        <w:rPr>
          <w:rFonts w:ascii="Times New Roman" w:hAnsi="Times New Roman" w:cs="Times New Roman"/>
          <w:sz w:val="24"/>
          <w:szCs w:val="24"/>
        </w:rPr>
        <w:t>Development</w:t>
      </w:r>
      <w:proofErr w:type="gramEnd"/>
      <w:r w:rsidR="00614CAB" w:rsidRPr="00B00F2F">
        <w:rPr>
          <w:rFonts w:ascii="Times New Roman" w:hAnsi="Times New Roman" w:cs="Times New Roman"/>
          <w:sz w:val="24"/>
          <w:szCs w:val="24"/>
        </w:rPr>
        <w:t>..</w:t>
      </w:r>
      <w:proofErr w:type="gramStart"/>
      <w:r w:rsidR="00924187" w:rsidRPr="00B00F2F">
        <w:rPr>
          <w:rFonts w:ascii="Times New Roman" w:hAnsi="Times New Roman" w:cs="Times New Roman"/>
          <w:sz w:val="24"/>
          <w:szCs w:val="24"/>
        </w:rPr>
        <w:t>………………………………………………………………</w:t>
      </w:r>
      <w:r w:rsidR="00427CAA">
        <w:rPr>
          <w:rFonts w:ascii="Times New Roman" w:hAnsi="Times New Roman" w:cs="Times New Roman"/>
          <w:sz w:val="24"/>
          <w:szCs w:val="24"/>
        </w:rPr>
        <w:t>…..</w:t>
      </w:r>
      <w:r w:rsidR="00924187" w:rsidRPr="00B00F2F">
        <w:rPr>
          <w:rFonts w:ascii="Times New Roman" w:hAnsi="Times New Roman" w:cs="Times New Roman"/>
          <w:sz w:val="24"/>
          <w:szCs w:val="24"/>
        </w:rPr>
        <w:t>…</w:t>
      </w:r>
      <w:proofErr w:type="gramEnd"/>
      <w:r w:rsidR="00924187" w:rsidRPr="00B00F2F">
        <w:rPr>
          <w:rFonts w:ascii="Times New Roman" w:hAnsi="Times New Roman" w:cs="Times New Roman"/>
          <w:sz w:val="24"/>
          <w:szCs w:val="24"/>
        </w:rPr>
        <w:t>.</w:t>
      </w:r>
      <w:r>
        <w:rPr>
          <w:rFonts w:ascii="Times New Roman" w:hAnsi="Times New Roman" w:cs="Times New Roman"/>
          <w:sz w:val="24"/>
          <w:szCs w:val="24"/>
        </w:rPr>
        <w:t>.1</w:t>
      </w:r>
      <w:r w:rsidR="004F3F08">
        <w:rPr>
          <w:rFonts w:ascii="Times New Roman" w:hAnsi="Times New Roman" w:cs="Times New Roman"/>
          <w:sz w:val="24"/>
          <w:szCs w:val="24"/>
        </w:rPr>
        <w:t>5</w:t>
      </w:r>
    </w:p>
    <w:p w14:paraId="193702A7" w14:textId="26EF90D3" w:rsidR="00DB3316" w:rsidRPr="00B00F2F" w:rsidRDefault="003928B8" w:rsidP="00B00F2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757947">
        <w:rPr>
          <w:rFonts w:ascii="Times New Roman" w:hAnsi="Times New Roman" w:cs="Times New Roman"/>
          <w:sz w:val="24"/>
          <w:szCs w:val="24"/>
        </w:rPr>
        <w:t>1</w:t>
      </w:r>
      <w:r>
        <w:rPr>
          <w:rFonts w:ascii="Times New Roman" w:hAnsi="Times New Roman" w:cs="Times New Roman"/>
          <w:sz w:val="24"/>
          <w:szCs w:val="24"/>
        </w:rPr>
        <w:t>1.</w:t>
      </w:r>
      <w:r w:rsidR="00757947">
        <w:rPr>
          <w:rFonts w:ascii="Times New Roman" w:hAnsi="Times New Roman" w:cs="Times New Roman"/>
          <w:sz w:val="24"/>
          <w:szCs w:val="24"/>
        </w:rPr>
        <w:t>2</w:t>
      </w:r>
      <w:r>
        <w:rPr>
          <w:rFonts w:ascii="Times New Roman" w:hAnsi="Times New Roman" w:cs="Times New Roman"/>
          <w:sz w:val="24"/>
          <w:szCs w:val="24"/>
        </w:rPr>
        <w:t xml:space="preserve">  </w:t>
      </w:r>
      <w:r w:rsidR="00427CAA">
        <w:rPr>
          <w:rFonts w:ascii="Times New Roman" w:hAnsi="Times New Roman" w:cs="Times New Roman"/>
          <w:sz w:val="24"/>
          <w:szCs w:val="24"/>
        </w:rPr>
        <w:t>Approval</w:t>
      </w:r>
      <w:proofErr w:type="gramEnd"/>
      <w:r w:rsidR="00DB3316" w:rsidRPr="00B00F2F">
        <w:rPr>
          <w:rFonts w:ascii="Times New Roman" w:hAnsi="Times New Roman" w:cs="Times New Roman"/>
          <w:sz w:val="24"/>
          <w:szCs w:val="24"/>
        </w:rPr>
        <w:t xml:space="preserve"> and</w:t>
      </w:r>
      <w:r w:rsidR="00924187" w:rsidRPr="00B00F2F">
        <w:rPr>
          <w:rFonts w:ascii="Times New Roman" w:hAnsi="Times New Roman" w:cs="Times New Roman"/>
          <w:sz w:val="24"/>
          <w:szCs w:val="24"/>
        </w:rPr>
        <w:t xml:space="preserve"> </w:t>
      </w:r>
      <w:r w:rsidR="00DB3316" w:rsidRPr="00B00F2F">
        <w:rPr>
          <w:rFonts w:ascii="Times New Roman" w:hAnsi="Times New Roman" w:cs="Times New Roman"/>
          <w:sz w:val="24"/>
          <w:szCs w:val="24"/>
        </w:rPr>
        <w:t>Execution</w:t>
      </w:r>
      <w:r w:rsidR="00924187" w:rsidRPr="00B00F2F">
        <w:rPr>
          <w:rFonts w:ascii="Times New Roman" w:hAnsi="Times New Roman" w:cs="Times New Roman"/>
          <w:sz w:val="24"/>
          <w:szCs w:val="24"/>
        </w:rPr>
        <w:t>…</w:t>
      </w:r>
      <w:r w:rsidR="00757947">
        <w:rPr>
          <w:rFonts w:ascii="Times New Roman" w:hAnsi="Times New Roman" w:cs="Times New Roman"/>
          <w:sz w:val="24"/>
          <w:szCs w:val="24"/>
        </w:rPr>
        <w:t>.</w:t>
      </w:r>
      <w:r w:rsidR="00924187" w:rsidRPr="00B00F2F">
        <w:rPr>
          <w:rFonts w:ascii="Times New Roman" w:hAnsi="Times New Roman" w:cs="Times New Roman"/>
          <w:sz w:val="24"/>
          <w:szCs w:val="24"/>
        </w:rPr>
        <w:t>…</w:t>
      </w:r>
      <w:r w:rsidR="00427CAA">
        <w:rPr>
          <w:rFonts w:ascii="Times New Roman" w:hAnsi="Times New Roman" w:cs="Times New Roman"/>
          <w:sz w:val="24"/>
          <w:szCs w:val="24"/>
        </w:rPr>
        <w:t>…………………..</w:t>
      </w:r>
      <w:r w:rsidR="00924187" w:rsidRPr="00B00F2F">
        <w:rPr>
          <w:rFonts w:ascii="Times New Roman" w:hAnsi="Times New Roman" w:cs="Times New Roman"/>
          <w:sz w:val="24"/>
          <w:szCs w:val="24"/>
        </w:rPr>
        <w:t>………………………………….1</w:t>
      </w:r>
      <w:r w:rsidR="004F3F08">
        <w:rPr>
          <w:rFonts w:ascii="Times New Roman" w:hAnsi="Times New Roman" w:cs="Times New Roman"/>
          <w:sz w:val="24"/>
          <w:szCs w:val="24"/>
        </w:rPr>
        <w:t>5</w:t>
      </w:r>
    </w:p>
    <w:p w14:paraId="065241E6" w14:textId="4F93A56D" w:rsidR="008C7440" w:rsidRPr="00B00F2F" w:rsidRDefault="003928B8" w:rsidP="00B00F2F">
      <w:pPr>
        <w:spacing w:after="0" w:line="360" w:lineRule="auto"/>
        <w:rPr>
          <w:rFonts w:ascii="Times New Roman" w:hAnsi="Times New Roman" w:cs="Times New Roman"/>
          <w:sz w:val="24"/>
          <w:szCs w:val="24"/>
        </w:rPr>
      </w:pPr>
      <w:proofErr w:type="gramStart"/>
      <w:r>
        <w:rPr>
          <w:rFonts w:ascii="Times New Roman" w:hAnsi="Times New Roman" w:cs="Times New Roman"/>
          <w:sz w:val="24"/>
          <w:szCs w:val="24"/>
        </w:rPr>
        <w:t xml:space="preserve">12.0 </w:t>
      </w:r>
      <w:r w:rsidR="00DB3316" w:rsidRPr="00B00F2F">
        <w:rPr>
          <w:rFonts w:ascii="Times New Roman" w:hAnsi="Times New Roman" w:cs="Times New Roman"/>
          <w:sz w:val="24"/>
          <w:szCs w:val="24"/>
        </w:rPr>
        <w:t xml:space="preserve"> </w:t>
      </w:r>
      <w:r w:rsidR="008C7440" w:rsidRPr="00B00F2F">
        <w:rPr>
          <w:rFonts w:ascii="Times New Roman" w:hAnsi="Times New Roman" w:cs="Times New Roman"/>
          <w:sz w:val="24"/>
          <w:szCs w:val="24"/>
        </w:rPr>
        <w:t>Tools</w:t>
      </w:r>
      <w:proofErr w:type="gramEnd"/>
      <w:r w:rsidR="00360C0A" w:rsidRPr="00B00F2F">
        <w:rPr>
          <w:rFonts w:ascii="Times New Roman" w:hAnsi="Times New Roman" w:cs="Times New Roman"/>
          <w:sz w:val="24"/>
          <w:szCs w:val="24"/>
        </w:rPr>
        <w:t>……</w:t>
      </w:r>
      <w:r w:rsidR="00DB3316" w:rsidRPr="00B00F2F">
        <w:rPr>
          <w:rFonts w:ascii="Times New Roman" w:hAnsi="Times New Roman" w:cs="Times New Roman"/>
          <w:sz w:val="24"/>
          <w:szCs w:val="24"/>
        </w:rPr>
        <w:t>..</w:t>
      </w:r>
      <w:r w:rsidR="00360C0A" w:rsidRPr="00B00F2F">
        <w:rPr>
          <w:rFonts w:ascii="Times New Roman" w:hAnsi="Times New Roman" w:cs="Times New Roman"/>
          <w:sz w:val="24"/>
          <w:szCs w:val="24"/>
        </w:rPr>
        <w:t>……………</w:t>
      </w:r>
      <w:r w:rsidR="00FF3CF2" w:rsidRPr="00B00F2F">
        <w:rPr>
          <w:rFonts w:ascii="Times New Roman" w:hAnsi="Times New Roman" w:cs="Times New Roman"/>
          <w:sz w:val="24"/>
          <w:szCs w:val="24"/>
        </w:rPr>
        <w:t>……………………………………………………………..</w:t>
      </w:r>
      <w:r w:rsidR="00A15BEE" w:rsidRPr="00B00F2F">
        <w:rPr>
          <w:rFonts w:ascii="Times New Roman" w:hAnsi="Times New Roman" w:cs="Times New Roman"/>
          <w:sz w:val="24"/>
          <w:szCs w:val="24"/>
        </w:rPr>
        <w:t>……</w:t>
      </w:r>
      <w:r w:rsidR="00DA0517" w:rsidRPr="00B00F2F">
        <w:rPr>
          <w:rFonts w:ascii="Times New Roman" w:hAnsi="Times New Roman" w:cs="Times New Roman"/>
          <w:sz w:val="24"/>
          <w:szCs w:val="24"/>
        </w:rPr>
        <w:t>.</w:t>
      </w:r>
      <w:r w:rsidR="00A15BEE" w:rsidRPr="00B00F2F">
        <w:rPr>
          <w:rFonts w:ascii="Times New Roman" w:hAnsi="Times New Roman" w:cs="Times New Roman"/>
          <w:sz w:val="24"/>
          <w:szCs w:val="24"/>
        </w:rPr>
        <w:t>1</w:t>
      </w:r>
      <w:r w:rsidR="004F3F08">
        <w:rPr>
          <w:rFonts w:ascii="Times New Roman" w:hAnsi="Times New Roman" w:cs="Times New Roman"/>
          <w:sz w:val="24"/>
          <w:szCs w:val="24"/>
        </w:rPr>
        <w:t>6</w:t>
      </w:r>
    </w:p>
    <w:p w14:paraId="2941C24E" w14:textId="6E3E17F8" w:rsidR="008C7440" w:rsidRPr="00B00F2F" w:rsidRDefault="003928B8" w:rsidP="00B00F2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13.0 </w:t>
      </w:r>
      <w:r w:rsidR="008C7440" w:rsidRPr="00B00F2F">
        <w:rPr>
          <w:rFonts w:ascii="Times New Roman" w:hAnsi="Times New Roman" w:cs="Times New Roman"/>
          <w:sz w:val="24"/>
          <w:szCs w:val="24"/>
        </w:rPr>
        <w:t>Training</w:t>
      </w:r>
      <w:r w:rsidR="00360C0A" w:rsidRPr="00B00F2F">
        <w:rPr>
          <w:rFonts w:ascii="Times New Roman" w:hAnsi="Times New Roman" w:cs="Times New Roman"/>
          <w:sz w:val="24"/>
          <w:szCs w:val="24"/>
        </w:rPr>
        <w:t>…</w:t>
      </w:r>
      <w:r w:rsidR="007369DD" w:rsidRPr="00B00F2F">
        <w:rPr>
          <w:rFonts w:ascii="Times New Roman" w:hAnsi="Times New Roman" w:cs="Times New Roman"/>
          <w:sz w:val="24"/>
          <w:szCs w:val="24"/>
        </w:rPr>
        <w:t>...</w:t>
      </w:r>
      <w:proofErr w:type="gramStart"/>
      <w:r w:rsidR="00360C0A" w:rsidRPr="00B00F2F">
        <w:rPr>
          <w:rFonts w:ascii="Times New Roman" w:hAnsi="Times New Roman" w:cs="Times New Roman"/>
          <w:sz w:val="24"/>
          <w:szCs w:val="24"/>
        </w:rPr>
        <w:t>……</w:t>
      </w:r>
      <w:r w:rsidR="00FF3CF2" w:rsidRPr="00B00F2F">
        <w:rPr>
          <w:rFonts w:ascii="Times New Roman" w:hAnsi="Times New Roman" w:cs="Times New Roman"/>
          <w:sz w:val="24"/>
          <w:szCs w:val="24"/>
        </w:rPr>
        <w:t>………………………………………………………………………….</w:t>
      </w:r>
      <w:r w:rsidR="00A15BEE" w:rsidRPr="00B00F2F">
        <w:rPr>
          <w:rFonts w:ascii="Times New Roman" w:hAnsi="Times New Roman" w:cs="Times New Roman"/>
          <w:sz w:val="24"/>
          <w:szCs w:val="24"/>
        </w:rPr>
        <w:t>..1</w:t>
      </w:r>
      <w:r w:rsidR="004F3F08">
        <w:rPr>
          <w:rFonts w:ascii="Times New Roman" w:hAnsi="Times New Roman" w:cs="Times New Roman"/>
          <w:sz w:val="24"/>
          <w:szCs w:val="24"/>
        </w:rPr>
        <w:t>6</w:t>
      </w:r>
      <w:proofErr w:type="gramEnd"/>
    </w:p>
    <w:p w14:paraId="38B94CC8" w14:textId="5F2A68F9" w:rsidR="009734F5" w:rsidRPr="00B00F2F" w:rsidRDefault="003928B8" w:rsidP="00B00F2F">
      <w:pPr>
        <w:spacing w:after="120" w:line="360" w:lineRule="auto"/>
        <w:rPr>
          <w:rFonts w:ascii="Times New Roman" w:hAnsi="Times New Roman" w:cs="Times New Roman"/>
          <w:sz w:val="24"/>
          <w:szCs w:val="24"/>
        </w:rPr>
      </w:pPr>
      <w:r>
        <w:rPr>
          <w:rFonts w:ascii="Times New Roman" w:hAnsi="Times New Roman" w:cs="Times New Roman"/>
          <w:sz w:val="24"/>
          <w:szCs w:val="24"/>
        </w:rPr>
        <w:t xml:space="preserve">14.0 </w:t>
      </w:r>
      <w:r w:rsidR="009734F5" w:rsidRPr="00B00F2F">
        <w:rPr>
          <w:rFonts w:ascii="Times New Roman" w:hAnsi="Times New Roman" w:cs="Times New Roman"/>
          <w:sz w:val="24"/>
          <w:szCs w:val="24"/>
        </w:rPr>
        <w:t>References to Law, Policy, Instructions or Guidance</w:t>
      </w:r>
      <w:r w:rsidR="00360C0A" w:rsidRPr="00B00F2F">
        <w:rPr>
          <w:rFonts w:ascii="Times New Roman" w:hAnsi="Times New Roman" w:cs="Times New Roman"/>
          <w:sz w:val="24"/>
          <w:szCs w:val="24"/>
        </w:rPr>
        <w:t>………</w:t>
      </w:r>
      <w:r w:rsidR="00FF3CF2" w:rsidRPr="00B00F2F">
        <w:rPr>
          <w:rFonts w:ascii="Times New Roman" w:hAnsi="Times New Roman" w:cs="Times New Roman"/>
          <w:sz w:val="24"/>
          <w:szCs w:val="24"/>
        </w:rPr>
        <w:t>…………………………...</w:t>
      </w:r>
      <w:r w:rsidR="00360C0A" w:rsidRPr="00B00F2F">
        <w:rPr>
          <w:rFonts w:ascii="Times New Roman" w:hAnsi="Times New Roman" w:cs="Times New Roman"/>
          <w:sz w:val="24"/>
          <w:szCs w:val="24"/>
        </w:rPr>
        <w:t>….</w:t>
      </w:r>
      <w:r w:rsidR="00A15BEE" w:rsidRPr="00B00F2F">
        <w:rPr>
          <w:rFonts w:ascii="Times New Roman" w:hAnsi="Times New Roman" w:cs="Times New Roman"/>
          <w:sz w:val="24"/>
          <w:szCs w:val="24"/>
        </w:rPr>
        <w:t>1</w:t>
      </w:r>
      <w:r w:rsidR="004F3F08">
        <w:rPr>
          <w:rFonts w:ascii="Times New Roman" w:hAnsi="Times New Roman" w:cs="Times New Roman"/>
          <w:sz w:val="24"/>
          <w:szCs w:val="24"/>
        </w:rPr>
        <w:t>6</w:t>
      </w:r>
    </w:p>
    <w:p w14:paraId="7D500E44" w14:textId="67887FCE" w:rsidR="000B240D" w:rsidRDefault="009734F5" w:rsidP="00FE2C64">
      <w:pPr>
        <w:spacing w:after="0"/>
        <w:rPr>
          <w:rFonts w:ascii="Times New Roman" w:hAnsi="Times New Roman" w:cs="Times New Roman"/>
          <w:sz w:val="24"/>
          <w:szCs w:val="24"/>
        </w:rPr>
      </w:pPr>
      <w:r>
        <w:rPr>
          <w:rFonts w:ascii="Times New Roman" w:hAnsi="Times New Roman" w:cs="Times New Roman"/>
          <w:sz w:val="24"/>
          <w:szCs w:val="24"/>
        </w:rPr>
        <w:t>Attachments</w:t>
      </w:r>
    </w:p>
    <w:p w14:paraId="6F428335" w14:textId="7909F73D" w:rsidR="00E23357" w:rsidRDefault="00E23357" w:rsidP="00FE2C64">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Legacy Memorandum for Record (MFR) Format…………………………………………</w:t>
      </w:r>
      <w:r w:rsidR="001C52F5">
        <w:rPr>
          <w:rFonts w:ascii="Times New Roman" w:hAnsi="Times New Roman" w:cs="Times New Roman"/>
          <w:sz w:val="24"/>
          <w:szCs w:val="24"/>
        </w:rPr>
        <w:t>.</w:t>
      </w:r>
      <w:r>
        <w:rPr>
          <w:rFonts w:ascii="Times New Roman" w:hAnsi="Times New Roman" w:cs="Times New Roman"/>
          <w:sz w:val="24"/>
          <w:szCs w:val="24"/>
        </w:rPr>
        <w:t>..1</w:t>
      </w:r>
      <w:r w:rsidR="004F3F08">
        <w:rPr>
          <w:rFonts w:ascii="Times New Roman" w:hAnsi="Times New Roman" w:cs="Times New Roman"/>
          <w:sz w:val="24"/>
          <w:szCs w:val="24"/>
        </w:rPr>
        <w:t>7</w:t>
      </w:r>
    </w:p>
    <w:p w14:paraId="3309D436" w14:textId="0E5ED6C0" w:rsidR="00E23357" w:rsidRDefault="001C52F5" w:rsidP="00FE2C64">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Revalidation MFR Format…………………………………………………………………...1</w:t>
      </w:r>
      <w:r w:rsidR="004F3F08">
        <w:rPr>
          <w:rFonts w:ascii="Times New Roman" w:hAnsi="Times New Roman" w:cs="Times New Roman"/>
          <w:sz w:val="24"/>
          <w:szCs w:val="24"/>
        </w:rPr>
        <w:t>8</w:t>
      </w:r>
    </w:p>
    <w:p w14:paraId="6BF186B2" w14:textId="67613354" w:rsidR="00A80BA0" w:rsidRDefault="00A80BA0" w:rsidP="00FE2C64">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Organic Str</w:t>
      </w:r>
      <w:r w:rsidR="00DA0517">
        <w:rPr>
          <w:rFonts w:ascii="Times New Roman" w:hAnsi="Times New Roman" w:cs="Times New Roman"/>
          <w:sz w:val="24"/>
          <w:szCs w:val="24"/>
        </w:rPr>
        <w:t>a</w:t>
      </w:r>
      <w:r>
        <w:rPr>
          <w:rFonts w:ascii="Times New Roman" w:hAnsi="Times New Roman" w:cs="Times New Roman"/>
          <w:sz w:val="24"/>
          <w:szCs w:val="24"/>
        </w:rPr>
        <w:t>tegy Assessment Narrative……………………………………………………..</w:t>
      </w:r>
      <w:r w:rsidR="001C52F5">
        <w:rPr>
          <w:rFonts w:ascii="Times New Roman" w:hAnsi="Times New Roman" w:cs="Times New Roman"/>
          <w:sz w:val="24"/>
          <w:szCs w:val="24"/>
        </w:rPr>
        <w:t>2</w:t>
      </w:r>
      <w:r w:rsidR="004F3F08">
        <w:rPr>
          <w:rFonts w:ascii="Times New Roman" w:hAnsi="Times New Roman" w:cs="Times New Roman"/>
          <w:sz w:val="24"/>
          <w:szCs w:val="24"/>
        </w:rPr>
        <w:t>1</w:t>
      </w:r>
    </w:p>
    <w:p w14:paraId="4E56B9AC" w14:textId="2400520A" w:rsidR="004D3B24" w:rsidRDefault="004D3B24" w:rsidP="00FE2C64">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Contractor Support MFR E</w:t>
      </w:r>
      <w:r w:rsidR="004F3F08">
        <w:rPr>
          <w:rFonts w:ascii="Times New Roman" w:hAnsi="Times New Roman" w:cs="Times New Roman"/>
          <w:sz w:val="24"/>
          <w:szCs w:val="24"/>
        </w:rPr>
        <w:t>xample…………………………………………………………..22</w:t>
      </w:r>
    </w:p>
    <w:p w14:paraId="70B6F52F" w14:textId="16FB0478" w:rsidR="007B56EA" w:rsidRDefault="009734F5" w:rsidP="00FE2C64">
      <w:pPr>
        <w:pStyle w:val="ListParagraph"/>
        <w:numPr>
          <w:ilvl w:val="0"/>
          <w:numId w:val="30"/>
        </w:numPr>
        <w:rPr>
          <w:rFonts w:ascii="Times New Roman" w:hAnsi="Times New Roman" w:cs="Times New Roman"/>
          <w:sz w:val="24"/>
          <w:szCs w:val="24"/>
        </w:rPr>
      </w:pPr>
      <w:r w:rsidRPr="00FE2C64">
        <w:rPr>
          <w:rFonts w:ascii="Times New Roman" w:hAnsi="Times New Roman" w:cs="Times New Roman"/>
          <w:sz w:val="24"/>
          <w:szCs w:val="24"/>
        </w:rPr>
        <w:t>WBS for PS</w:t>
      </w:r>
      <w:r w:rsidR="00A15BEE">
        <w:rPr>
          <w:rFonts w:ascii="Times New Roman" w:hAnsi="Times New Roman" w:cs="Times New Roman"/>
          <w:sz w:val="24"/>
          <w:szCs w:val="24"/>
        </w:rPr>
        <w:t>-</w:t>
      </w:r>
      <w:r w:rsidRPr="00FE2C64">
        <w:rPr>
          <w:rFonts w:ascii="Times New Roman" w:hAnsi="Times New Roman" w:cs="Times New Roman"/>
          <w:sz w:val="24"/>
          <w:szCs w:val="24"/>
        </w:rPr>
        <w:t>BCA Process</w:t>
      </w:r>
      <w:r w:rsidR="00360C0A">
        <w:rPr>
          <w:rFonts w:ascii="Times New Roman" w:hAnsi="Times New Roman" w:cs="Times New Roman"/>
          <w:sz w:val="24"/>
          <w:szCs w:val="24"/>
        </w:rPr>
        <w:t>………………</w:t>
      </w:r>
      <w:r w:rsidR="00A15BEE">
        <w:rPr>
          <w:rFonts w:ascii="Times New Roman" w:hAnsi="Times New Roman" w:cs="Times New Roman"/>
          <w:sz w:val="24"/>
          <w:szCs w:val="24"/>
        </w:rPr>
        <w:t>……………………….</w:t>
      </w:r>
      <w:r w:rsidR="00FF3CF2">
        <w:rPr>
          <w:rFonts w:ascii="Times New Roman" w:hAnsi="Times New Roman" w:cs="Times New Roman"/>
          <w:sz w:val="24"/>
          <w:szCs w:val="24"/>
        </w:rPr>
        <w:t>…………………………</w:t>
      </w:r>
      <w:r w:rsidR="001C52F5">
        <w:rPr>
          <w:rFonts w:ascii="Times New Roman" w:hAnsi="Times New Roman" w:cs="Times New Roman"/>
          <w:sz w:val="24"/>
          <w:szCs w:val="24"/>
        </w:rPr>
        <w:t>..2</w:t>
      </w:r>
      <w:r w:rsidR="004F3F08">
        <w:rPr>
          <w:rFonts w:ascii="Times New Roman" w:hAnsi="Times New Roman" w:cs="Times New Roman"/>
          <w:sz w:val="24"/>
          <w:szCs w:val="24"/>
        </w:rPr>
        <w:t>3</w:t>
      </w:r>
    </w:p>
    <w:p w14:paraId="7A9BF7B2" w14:textId="36E73919" w:rsidR="009734F5" w:rsidRPr="007B56EA" w:rsidRDefault="007B56EA" w:rsidP="00FE2C64">
      <w:pPr>
        <w:pStyle w:val="ListParagraph"/>
        <w:numPr>
          <w:ilvl w:val="0"/>
          <w:numId w:val="30"/>
        </w:numPr>
        <w:rPr>
          <w:rFonts w:ascii="Times New Roman" w:hAnsi="Times New Roman" w:cs="Times New Roman"/>
          <w:sz w:val="24"/>
          <w:szCs w:val="24"/>
        </w:rPr>
      </w:pPr>
      <w:r w:rsidRPr="00B00F2F">
        <w:rPr>
          <w:rFonts w:ascii="Times New Roman" w:hAnsi="Times New Roman" w:cs="Times New Roman"/>
          <w:sz w:val="24"/>
          <w:szCs w:val="24"/>
        </w:rPr>
        <w:t>Cost Team Roles/Responsibilities and Cost Review Expectations</w:t>
      </w:r>
      <w:r w:rsidR="00A55A7E" w:rsidRPr="00757947">
        <w:rPr>
          <w:rFonts w:ascii="Times New Roman" w:hAnsi="Times New Roman" w:cs="Times New Roman"/>
          <w:sz w:val="24"/>
          <w:szCs w:val="24"/>
        </w:rPr>
        <w:t>………………………….</w:t>
      </w:r>
      <w:r w:rsidR="00A55A7E">
        <w:rPr>
          <w:rFonts w:ascii="Times New Roman" w:hAnsi="Times New Roman" w:cs="Times New Roman"/>
          <w:sz w:val="24"/>
          <w:szCs w:val="24"/>
        </w:rPr>
        <w:t>2</w:t>
      </w:r>
      <w:r w:rsidR="004F3F08">
        <w:rPr>
          <w:rFonts w:ascii="Times New Roman" w:hAnsi="Times New Roman" w:cs="Times New Roman"/>
          <w:sz w:val="24"/>
          <w:szCs w:val="24"/>
        </w:rPr>
        <w:t>6</w:t>
      </w:r>
      <w:r w:rsidRPr="007B56EA" w:rsidDel="00DA0517">
        <w:rPr>
          <w:rFonts w:ascii="Times New Roman" w:hAnsi="Times New Roman" w:cs="Times New Roman"/>
          <w:sz w:val="24"/>
          <w:szCs w:val="24"/>
        </w:rPr>
        <w:t xml:space="preserve"> </w:t>
      </w:r>
    </w:p>
    <w:p w14:paraId="4C7A5D27" w14:textId="5F865530" w:rsidR="009734F5" w:rsidRDefault="009734F5" w:rsidP="00FE2C64">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Product Support Governance Structure</w:t>
      </w:r>
      <w:r w:rsidR="00360C0A">
        <w:rPr>
          <w:rFonts w:ascii="Times New Roman" w:hAnsi="Times New Roman" w:cs="Times New Roman"/>
          <w:sz w:val="24"/>
          <w:szCs w:val="24"/>
        </w:rPr>
        <w:t>……</w:t>
      </w:r>
      <w:r w:rsidR="00FF3CF2">
        <w:rPr>
          <w:rFonts w:ascii="Times New Roman" w:hAnsi="Times New Roman" w:cs="Times New Roman"/>
          <w:sz w:val="24"/>
          <w:szCs w:val="24"/>
        </w:rPr>
        <w:t>…………………………………………..</w:t>
      </w:r>
      <w:r w:rsidR="00A15BEE">
        <w:rPr>
          <w:rFonts w:ascii="Times New Roman" w:hAnsi="Times New Roman" w:cs="Times New Roman"/>
          <w:sz w:val="24"/>
          <w:szCs w:val="24"/>
        </w:rPr>
        <w:t>…….</w:t>
      </w:r>
      <w:r w:rsidR="00DA0517">
        <w:rPr>
          <w:rFonts w:ascii="Times New Roman" w:hAnsi="Times New Roman" w:cs="Times New Roman"/>
          <w:sz w:val="24"/>
          <w:szCs w:val="24"/>
        </w:rPr>
        <w:t>2</w:t>
      </w:r>
      <w:r w:rsidR="004F3F08">
        <w:rPr>
          <w:rFonts w:ascii="Times New Roman" w:hAnsi="Times New Roman" w:cs="Times New Roman"/>
          <w:sz w:val="24"/>
          <w:szCs w:val="24"/>
        </w:rPr>
        <w:t>7</w:t>
      </w:r>
    </w:p>
    <w:p w14:paraId="578EC0F2" w14:textId="3F7EFBDD" w:rsidR="00386AA7" w:rsidRDefault="00386AA7" w:rsidP="00FE2C64">
      <w:pPr>
        <w:pStyle w:val="ListParagraph"/>
        <w:numPr>
          <w:ilvl w:val="0"/>
          <w:numId w:val="30"/>
        </w:numPr>
        <w:rPr>
          <w:rFonts w:ascii="Times New Roman" w:hAnsi="Times New Roman" w:cs="Times New Roman"/>
          <w:sz w:val="24"/>
          <w:szCs w:val="24"/>
        </w:rPr>
      </w:pPr>
      <w:r w:rsidRPr="009F11BD">
        <w:rPr>
          <w:rFonts w:ascii="Times New Roman" w:hAnsi="Times New Roman" w:cs="Times New Roman"/>
          <w:sz w:val="24"/>
          <w:szCs w:val="24"/>
        </w:rPr>
        <w:t xml:space="preserve">Final Report Coordination Instructions and </w:t>
      </w:r>
      <w:proofErr w:type="spellStart"/>
      <w:r w:rsidRPr="009F11BD">
        <w:rPr>
          <w:rFonts w:ascii="Times New Roman" w:hAnsi="Times New Roman" w:cs="Times New Roman"/>
          <w:sz w:val="24"/>
          <w:szCs w:val="24"/>
        </w:rPr>
        <w:t>eSSS</w:t>
      </w:r>
      <w:proofErr w:type="spellEnd"/>
      <w:r w:rsidRPr="009F11BD">
        <w:rPr>
          <w:rFonts w:ascii="Times New Roman" w:hAnsi="Times New Roman" w:cs="Times New Roman"/>
          <w:sz w:val="24"/>
          <w:szCs w:val="24"/>
        </w:rPr>
        <w:t xml:space="preserve"> Template</w:t>
      </w:r>
      <w:r>
        <w:rPr>
          <w:rFonts w:ascii="Times New Roman" w:hAnsi="Times New Roman" w:cs="Times New Roman"/>
          <w:sz w:val="24"/>
          <w:szCs w:val="24"/>
        </w:rPr>
        <w:t>…………………………</w:t>
      </w:r>
      <w:r w:rsidR="00DA0517">
        <w:rPr>
          <w:rFonts w:ascii="Times New Roman" w:hAnsi="Times New Roman" w:cs="Times New Roman"/>
          <w:sz w:val="24"/>
          <w:szCs w:val="24"/>
        </w:rPr>
        <w:t>.....</w:t>
      </w:r>
      <w:r w:rsidR="00E2714C">
        <w:rPr>
          <w:rFonts w:ascii="Times New Roman" w:hAnsi="Times New Roman" w:cs="Times New Roman"/>
          <w:sz w:val="24"/>
          <w:szCs w:val="24"/>
        </w:rPr>
        <w:t>.</w:t>
      </w:r>
      <w:r>
        <w:rPr>
          <w:rFonts w:ascii="Times New Roman" w:hAnsi="Times New Roman" w:cs="Times New Roman"/>
          <w:sz w:val="24"/>
          <w:szCs w:val="24"/>
        </w:rPr>
        <w:t>.....</w:t>
      </w:r>
      <w:r w:rsidR="00A55A7E">
        <w:rPr>
          <w:rFonts w:ascii="Times New Roman" w:hAnsi="Times New Roman" w:cs="Times New Roman"/>
          <w:sz w:val="24"/>
          <w:szCs w:val="24"/>
        </w:rPr>
        <w:t>2</w:t>
      </w:r>
      <w:r w:rsidR="004F3F08">
        <w:rPr>
          <w:rFonts w:ascii="Times New Roman" w:hAnsi="Times New Roman" w:cs="Times New Roman"/>
          <w:sz w:val="24"/>
          <w:szCs w:val="24"/>
        </w:rPr>
        <w:t>8</w:t>
      </w:r>
    </w:p>
    <w:p w14:paraId="1578AD07" w14:textId="2A1B84E1" w:rsidR="00A80BA0" w:rsidRDefault="00A80BA0" w:rsidP="00FE2C64">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Depot/Core Compliance…………………………………………………………………...…</w:t>
      </w:r>
      <w:r w:rsidR="004F3F08">
        <w:rPr>
          <w:rFonts w:ascii="Times New Roman" w:hAnsi="Times New Roman" w:cs="Times New Roman"/>
          <w:sz w:val="24"/>
          <w:szCs w:val="24"/>
        </w:rPr>
        <w:t>31</w:t>
      </w:r>
    </w:p>
    <w:p w14:paraId="24E14BA8" w14:textId="7CC57B29" w:rsidR="00DB59BA" w:rsidRPr="00386AA7" w:rsidRDefault="00DB59BA" w:rsidP="00FE2C64">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Change Management Pl</w:t>
      </w:r>
      <w:r w:rsidR="004D0831">
        <w:rPr>
          <w:rFonts w:ascii="Times New Roman" w:hAnsi="Times New Roman" w:cs="Times New Roman"/>
          <w:sz w:val="24"/>
          <w:szCs w:val="24"/>
        </w:rPr>
        <w:t>an………………………………………………………………...…3</w:t>
      </w:r>
      <w:r w:rsidR="004F3F08">
        <w:rPr>
          <w:rFonts w:ascii="Times New Roman" w:hAnsi="Times New Roman" w:cs="Times New Roman"/>
          <w:sz w:val="24"/>
          <w:szCs w:val="24"/>
        </w:rPr>
        <w:t>3</w:t>
      </w:r>
    </w:p>
    <w:p w14:paraId="6F89F8AC" w14:textId="77777777" w:rsidR="00DB59BA" w:rsidRPr="00FE2C64" w:rsidRDefault="00DB59BA" w:rsidP="00FE2C64">
      <w:pPr>
        <w:rPr>
          <w:rFonts w:ascii="Times New Roman" w:hAnsi="Times New Roman" w:cs="Times New Roman"/>
          <w:sz w:val="28"/>
          <w:szCs w:val="24"/>
        </w:rPr>
        <w:sectPr w:rsidR="00DB59BA" w:rsidRPr="00FE2C64" w:rsidSect="00B64020">
          <w:headerReference w:type="even" r:id="rId19"/>
          <w:headerReference w:type="default" r:id="rId20"/>
          <w:footerReference w:type="default" r:id="rId21"/>
          <w:headerReference w:type="first" r:id="rId22"/>
          <w:pgSz w:w="12240" w:h="15840"/>
          <w:pgMar w:top="1440" w:right="1440" w:bottom="1440" w:left="1440" w:header="720" w:footer="720" w:gutter="0"/>
          <w:pgNumType w:fmt="lowerRoman" w:start="1"/>
          <w:cols w:space="720"/>
          <w:docGrid w:linePitch="360"/>
        </w:sectPr>
      </w:pPr>
    </w:p>
    <w:p w14:paraId="1A9954A3" w14:textId="2AC7031D" w:rsidR="00B4795A" w:rsidRPr="009F11BD" w:rsidRDefault="00A845D7" w:rsidP="00B4795A">
      <w:pPr>
        <w:jc w:val="center"/>
        <w:rPr>
          <w:rFonts w:ascii="Times New Roman" w:hAnsi="Times New Roman" w:cs="Times New Roman"/>
          <w:b/>
          <w:sz w:val="28"/>
          <w:szCs w:val="24"/>
        </w:rPr>
      </w:pPr>
      <w:r w:rsidRPr="009F11BD">
        <w:rPr>
          <w:rFonts w:ascii="Times New Roman" w:hAnsi="Times New Roman" w:cs="Times New Roman"/>
          <w:b/>
          <w:sz w:val="28"/>
          <w:szCs w:val="24"/>
        </w:rPr>
        <w:lastRenderedPageBreak/>
        <w:t xml:space="preserve">Product </w:t>
      </w:r>
      <w:r w:rsidR="00B64020" w:rsidRPr="009F11BD">
        <w:rPr>
          <w:rFonts w:ascii="Times New Roman" w:hAnsi="Times New Roman" w:cs="Times New Roman"/>
          <w:b/>
          <w:sz w:val="28"/>
          <w:szCs w:val="24"/>
        </w:rPr>
        <w:t xml:space="preserve">Support </w:t>
      </w:r>
      <w:r w:rsidRPr="009F11BD">
        <w:rPr>
          <w:rFonts w:ascii="Times New Roman" w:hAnsi="Times New Roman" w:cs="Times New Roman"/>
          <w:b/>
          <w:sz w:val="28"/>
          <w:szCs w:val="24"/>
        </w:rPr>
        <w:t>Business Case Analysis (</w:t>
      </w:r>
      <w:r w:rsidR="00FC1783" w:rsidRPr="009F11BD">
        <w:rPr>
          <w:rFonts w:ascii="Times New Roman" w:hAnsi="Times New Roman" w:cs="Times New Roman"/>
          <w:b/>
          <w:sz w:val="28"/>
          <w:szCs w:val="24"/>
        </w:rPr>
        <w:t>PS</w:t>
      </w:r>
      <w:r w:rsidR="00EE116B" w:rsidRPr="009F11BD">
        <w:rPr>
          <w:rFonts w:ascii="Times New Roman" w:hAnsi="Times New Roman" w:cs="Times New Roman"/>
          <w:b/>
          <w:sz w:val="28"/>
          <w:szCs w:val="24"/>
        </w:rPr>
        <w:t>-</w:t>
      </w:r>
      <w:r w:rsidR="000261A8" w:rsidRPr="009F11BD">
        <w:rPr>
          <w:rFonts w:ascii="Times New Roman" w:hAnsi="Times New Roman" w:cs="Times New Roman"/>
          <w:b/>
          <w:sz w:val="28"/>
          <w:szCs w:val="24"/>
        </w:rPr>
        <w:t>BCA</w:t>
      </w:r>
      <w:r w:rsidRPr="009F11BD">
        <w:rPr>
          <w:rFonts w:ascii="Times New Roman" w:hAnsi="Times New Roman" w:cs="Times New Roman"/>
          <w:b/>
          <w:sz w:val="28"/>
          <w:szCs w:val="24"/>
        </w:rPr>
        <w:t>)</w:t>
      </w:r>
      <w:r w:rsidR="00B4795A" w:rsidRPr="009F11BD">
        <w:rPr>
          <w:rFonts w:ascii="Times New Roman" w:hAnsi="Times New Roman" w:cs="Times New Roman"/>
          <w:b/>
          <w:sz w:val="28"/>
          <w:szCs w:val="24"/>
        </w:rPr>
        <w:t xml:space="preserve"> Process</w:t>
      </w:r>
    </w:p>
    <w:p w14:paraId="0750B46E" w14:textId="77777777" w:rsidR="00BD772C" w:rsidRPr="008C1104" w:rsidRDefault="008C1104" w:rsidP="00B00F2F">
      <w:pPr>
        <w:pStyle w:val="NoSpacing"/>
        <w:spacing w:after="120"/>
        <w:ind w:left="-432"/>
        <w:rPr>
          <w:rFonts w:ascii="Times New Roman" w:hAnsi="Times New Roman" w:cs="Times New Roman"/>
          <w:b/>
          <w:sz w:val="24"/>
          <w:szCs w:val="24"/>
        </w:rPr>
      </w:pPr>
      <w:r>
        <w:rPr>
          <w:rFonts w:ascii="Times New Roman" w:hAnsi="Times New Roman" w:cs="Times New Roman"/>
          <w:b/>
          <w:sz w:val="24"/>
          <w:szCs w:val="24"/>
        </w:rPr>
        <w:t xml:space="preserve">1.0 </w:t>
      </w:r>
      <w:r w:rsidR="00011121" w:rsidRPr="00F4739F">
        <w:rPr>
          <w:rFonts w:ascii="Times New Roman" w:hAnsi="Times New Roman" w:cs="Times New Roman"/>
          <w:b/>
          <w:sz w:val="24"/>
          <w:szCs w:val="24"/>
        </w:rPr>
        <w:t>Description</w:t>
      </w:r>
      <w:r w:rsidR="00011121" w:rsidRPr="008C1104">
        <w:rPr>
          <w:rFonts w:ascii="Times New Roman" w:hAnsi="Times New Roman" w:cs="Times New Roman"/>
          <w:b/>
          <w:sz w:val="24"/>
          <w:szCs w:val="24"/>
        </w:rPr>
        <w:t xml:space="preserve">.  </w:t>
      </w:r>
    </w:p>
    <w:p w14:paraId="55E7AA28" w14:textId="14314E71" w:rsidR="004273A8" w:rsidRDefault="008C1104" w:rsidP="00B00F2F">
      <w:pPr>
        <w:pStyle w:val="NoSpacing"/>
        <w:spacing w:after="120"/>
        <w:rPr>
          <w:rFonts w:ascii="Times New Roman" w:hAnsi="Times New Roman" w:cs="Times New Roman"/>
          <w:bCs/>
          <w:sz w:val="24"/>
          <w:szCs w:val="24"/>
        </w:rPr>
      </w:pPr>
      <w:r>
        <w:rPr>
          <w:rFonts w:ascii="Times New Roman" w:hAnsi="Times New Roman" w:cs="Times New Roman"/>
          <w:bCs/>
          <w:sz w:val="24"/>
          <w:szCs w:val="24"/>
        </w:rPr>
        <w:t xml:space="preserve">1.1 </w:t>
      </w:r>
      <w:r w:rsidR="00F230BE" w:rsidRPr="008C1104">
        <w:rPr>
          <w:rFonts w:ascii="Times New Roman" w:hAnsi="Times New Roman" w:cs="Times New Roman"/>
          <w:bCs/>
          <w:sz w:val="24"/>
          <w:szCs w:val="24"/>
        </w:rPr>
        <w:t>The Product Support Business Case Analysis (</w:t>
      </w:r>
      <w:r w:rsidR="00CF041C">
        <w:rPr>
          <w:rFonts w:ascii="Times New Roman" w:hAnsi="Times New Roman" w:cs="Times New Roman"/>
          <w:bCs/>
          <w:sz w:val="24"/>
          <w:szCs w:val="24"/>
        </w:rPr>
        <w:t>PS</w:t>
      </w:r>
      <w:r w:rsidR="00EE116B">
        <w:rPr>
          <w:rFonts w:ascii="Times New Roman" w:hAnsi="Times New Roman" w:cs="Times New Roman"/>
          <w:bCs/>
          <w:sz w:val="24"/>
          <w:szCs w:val="24"/>
        </w:rPr>
        <w:t>-</w:t>
      </w:r>
      <w:r w:rsidR="00F230BE" w:rsidRPr="008C1104">
        <w:rPr>
          <w:rFonts w:ascii="Times New Roman" w:hAnsi="Times New Roman" w:cs="Times New Roman"/>
          <w:bCs/>
          <w:sz w:val="24"/>
          <w:szCs w:val="24"/>
        </w:rPr>
        <w:t xml:space="preserve">BCA) </w:t>
      </w:r>
      <w:r w:rsidR="00B64020">
        <w:rPr>
          <w:rFonts w:ascii="Times New Roman" w:hAnsi="Times New Roman" w:cs="Times New Roman"/>
          <w:bCs/>
          <w:sz w:val="24"/>
          <w:szCs w:val="24"/>
        </w:rPr>
        <w:t xml:space="preserve">process </w:t>
      </w:r>
      <w:r w:rsidR="00F230BE" w:rsidRPr="008C1104">
        <w:rPr>
          <w:rFonts w:ascii="Times New Roman" w:hAnsi="Times New Roman" w:cs="Times New Roman"/>
          <w:bCs/>
          <w:sz w:val="24"/>
          <w:szCs w:val="24"/>
        </w:rPr>
        <w:t xml:space="preserve">is a structured methodology that aids </w:t>
      </w:r>
      <w:r w:rsidR="004273A8">
        <w:rPr>
          <w:rFonts w:ascii="Times New Roman" w:hAnsi="Times New Roman" w:cs="Times New Roman"/>
          <w:bCs/>
          <w:sz w:val="24"/>
          <w:szCs w:val="24"/>
        </w:rPr>
        <w:t xml:space="preserve">in product support </w:t>
      </w:r>
      <w:r w:rsidR="00F230BE" w:rsidRPr="008C1104">
        <w:rPr>
          <w:rFonts w:ascii="Times New Roman" w:hAnsi="Times New Roman" w:cs="Times New Roman"/>
          <w:bCs/>
          <w:sz w:val="24"/>
          <w:szCs w:val="24"/>
        </w:rPr>
        <w:t>decision making</w:t>
      </w:r>
      <w:r w:rsidR="004273A8">
        <w:rPr>
          <w:rFonts w:ascii="Times New Roman" w:hAnsi="Times New Roman" w:cs="Times New Roman"/>
          <w:bCs/>
          <w:sz w:val="24"/>
          <w:szCs w:val="24"/>
        </w:rPr>
        <w:t xml:space="preserve">.  </w:t>
      </w:r>
      <w:r w:rsidR="008332F2" w:rsidRPr="008C1104">
        <w:rPr>
          <w:rFonts w:ascii="Times New Roman" w:hAnsi="Times New Roman" w:cs="Times New Roman"/>
          <w:bCs/>
          <w:sz w:val="24"/>
          <w:szCs w:val="24"/>
        </w:rPr>
        <w:t xml:space="preserve">The </w:t>
      </w:r>
      <w:r w:rsidR="008332F2">
        <w:rPr>
          <w:rFonts w:ascii="Times New Roman" w:hAnsi="Times New Roman" w:cs="Times New Roman"/>
          <w:bCs/>
          <w:sz w:val="24"/>
          <w:szCs w:val="24"/>
        </w:rPr>
        <w:t>PS-BCA</w:t>
      </w:r>
      <w:r w:rsidR="008332F2" w:rsidRPr="008C1104">
        <w:rPr>
          <w:rFonts w:ascii="Times New Roman" w:hAnsi="Times New Roman" w:cs="Times New Roman"/>
          <w:bCs/>
          <w:sz w:val="24"/>
          <w:szCs w:val="24"/>
        </w:rPr>
        <w:t xml:space="preserve"> does not replace t</w:t>
      </w:r>
      <w:r w:rsidR="008332F2">
        <w:rPr>
          <w:rFonts w:ascii="Times New Roman" w:hAnsi="Times New Roman" w:cs="Times New Roman"/>
          <w:bCs/>
          <w:sz w:val="24"/>
          <w:szCs w:val="24"/>
        </w:rPr>
        <w:t xml:space="preserve">he judgment of a decision </w:t>
      </w:r>
      <w:r w:rsidR="00EF1B40">
        <w:rPr>
          <w:rFonts w:ascii="Times New Roman" w:hAnsi="Times New Roman" w:cs="Times New Roman"/>
          <w:bCs/>
          <w:sz w:val="24"/>
          <w:szCs w:val="24"/>
        </w:rPr>
        <w:t>maker;</w:t>
      </w:r>
      <w:r w:rsidR="008332F2" w:rsidRPr="008C1104">
        <w:rPr>
          <w:rFonts w:ascii="Times New Roman" w:hAnsi="Times New Roman" w:cs="Times New Roman"/>
          <w:bCs/>
          <w:sz w:val="24"/>
          <w:szCs w:val="24"/>
        </w:rPr>
        <w:t xml:space="preserve"> it provides an analytic, standardized, and objective foundation upon which credible decisions can be made. </w:t>
      </w:r>
      <w:r w:rsidR="004273A8">
        <w:rPr>
          <w:rFonts w:ascii="Times New Roman" w:hAnsi="Times New Roman" w:cs="Times New Roman"/>
          <w:bCs/>
          <w:sz w:val="24"/>
          <w:szCs w:val="24"/>
        </w:rPr>
        <w:t>The PS-BCA</w:t>
      </w:r>
      <w:r w:rsidR="00F230BE" w:rsidRPr="008C1104">
        <w:rPr>
          <w:rFonts w:ascii="Times New Roman" w:hAnsi="Times New Roman" w:cs="Times New Roman"/>
          <w:bCs/>
          <w:sz w:val="24"/>
          <w:szCs w:val="24"/>
        </w:rPr>
        <w:t xml:space="preserve"> identif</w:t>
      </w:r>
      <w:r w:rsidR="004273A8">
        <w:rPr>
          <w:rFonts w:ascii="Times New Roman" w:hAnsi="Times New Roman" w:cs="Times New Roman"/>
          <w:bCs/>
          <w:sz w:val="24"/>
          <w:szCs w:val="24"/>
        </w:rPr>
        <w:t>ies</w:t>
      </w:r>
      <w:r w:rsidR="00F230BE" w:rsidRPr="008C1104">
        <w:rPr>
          <w:rFonts w:ascii="Times New Roman" w:hAnsi="Times New Roman" w:cs="Times New Roman"/>
          <w:bCs/>
          <w:sz w:val="24"/>
          <w:szCs w:val="24"/>
        </w:rPr>
        <w:t xml:space="preserve"> and compar</w:t>
      </w:r>
      <w:r w:rsidR="004273A8">
        <w:rPr>
          <w:rFonts w:ascii="Times New Roman" w:hAnsi="Times New Roman" w:cs="Times New Roman"/>
          <w:bCs/>
          <w:sz w:val="24"/>
          <w:szCs w:val="24"/>
        </w:rPr>
        <w:t>es</w:t>
      </w:r>
      <w:r w:rsidR="00F230BE" w:rsidRPr="008C1104">
        <w:rPr>
          <w:rFonts w:ascii="Times New Roman" w:hAnsi="Times New Roman" w:cs="Times New Roman"/>
          <w:bCs/>
          <w:sz w:val="24"/>
          <w:szCs w:val="24"/>
        </w:rPr>
        <w:t xml:space="preserve"> </w:t>
      </w:r>
      <w:r w:rsidR="001B6743">
        <w:rPr>
          <w:rFonts w:ascii="Times New Roman" w:hAnsi="Times New Roman" w:cs="Times New Roman"/>
          <w:bCs/>
          <w:sz w:val="24"/>
          <w:szCs w:val="24"/>
        </w:rPr>
        <w:t>Course</w:t>
      </w:r>
      <w:r w:rsidR="002E5E24">
        <w:rPr>
          <w:rFonts w:ascii="Times New Roman" w:hAnsi="Times New Roman" w:cs="Times New Roman"/>
          <w:bCs/>
          <w:sz w:val="24"/>
          <w:szCs w:val="24"/>
        </w:rPr>
        <w:t>s</w:t>
      </w:r>
      <w:r w:rsidR="001B6743">
        <w:rPr>
          <w:rFonts w:ascii="Times New Roman" w:hAnsi="Times New Roman" w:cs="Times New Roman"/>
          <w:bCs/>
          <w:sz w:val="24"/>
          <w:szCs w:val="24"/>
        </w:rPr>
        <w:t xml:space="preserve"> </w:t>
      </w:r>
      <w:proofErr w:type="gramStart"/>
      <w:r w:rsidR="001B6743">
        <w:rPr>
          <w:rFonts w:ascii="Times New Roman" w:hAnsi="Times New Roman" w:cs="Times New Roman"/>
          <w:bCs/>
          <w:sz w:val="24"/>
          <w:szCs w:val="24"/>
        </w:rPr>
        <w:t>Of</w:t>
      </w:r>
      <w:proofErr w:type="gramEnd"/>
      <w:r w:rsidR="001B6743">
        <w:rPr>
          <w:rFonts w:ascii="Times New Roman" w:hAnsi="Times New Roman" w:cs="Times New Roman"/>
          <w:bCs/>
          <w:sz w:val="24"/>
          <w:szCs w:val="24"/>
        </w:rPr>
        <w:t xml:space="preserve"> Action (COA)</w:t>
      </w:r>
      <w:r w:rsidR="006D4957">
        <w:rPr>
          <w:rFonts w:ascii="Times New Roman" w:hAnsi="Times New Roman" w:cs="Times New Roman"/>
          <w:bCs/>
          <w:sz w:val="24"/>
          <w:szCs w:val="24"/>
        </w:rPr>
        <w:t xml:space="preserve"> for sustainment strategy solution</w:t>
      </w:r>
      <w:r w:rsidR="002E5E24">
        <w:rPr>
          <w:rFonts w:ascii="Times New Roman" w:hAnsi="Times New Roman" w:cs="Times New Roman"/>
          <w:bCs/>
          <w:sz w:val="24"/>
          <w:szCs w:val="24"/>
        </w:rPr>
        <w:t>(s)</w:t>
      </w:r>
      <w:r w:rsidR="006D4957">
        <w:rPr>
          <w:rFonts w:ascii="Times New Roman" w:hAnsi="Times New Roman" w:cs="Times New Roman"/>
          <w:bCs/>
          <w:sz w:val="24"/>
          <w:szCs w:val="24"/>
        </w:rPr>
        <w:t xml:space="preserve"> to include evaluation of </w:t>
      </w:r>
      <w:r w:rsidR="00A609B7">
        <w:rPr>
          <w:rFonts w:ascii="Times New Roman" w:hAnsi="Times New Roman" w:cs="Times New Roman"/>
          <w:bCs/>
          <w:sz w:val="24"/>
          <w:szCs w:val="24"/>
        </w:rPr>
        <w:t>Product Support Integrator/Product Support Provider (</w:t>
      </w:r>
      <w:r w:rsidR="006D4957">
        <w:rPr>
          <w:rFonts w:ascii="Times New Roman" w:hAnsi="Times New Roman" w:cs="Times New Roman"/>
          <w:bCs/>
          <w:sz w:val="24"/>
          <w:szCs w:val="24"/>
        </w:rPr>
        <w:t>PSI/PSP</w:t>
      </w:r>
      <w:r w:rsidR="00A609B7">
        <w:rPr>
          <w:rFonts w:ascii="Times New Roman" w:hAnsi="Times New Roman" w:cs="Times New Roman"/>
          <w:bCs/>
          <w:sz w:val="24"/>
          <w:szCs w:val="24"/>
        </w:rPr>
        <w:t>)</w:t>
      </w:r>
      <w:r w:rsidR="006D4957">
        <w:rPr>
          <w:rFonts w:ascii="Times New Roman" w:hAnsi="Times New Roman" w:cs="Times New Roman"/>
          <w:bCs/>
          <w:sz w:val="24"/>
          <w:szCs w:val="24"/>
        </w:rPr>
        <w:t xml:space="preserve"> </w:t>
      </w:r>
      <w:r w:rsidR="001B6743">
        <w:rPr>
          <w:rFonts w:ascii="Times New Roman" w:hAnsi="Times New Roman" w:cs="Times New Roman"/>
          <w:bCs/>
          <w:sz w:val="24"/>
          <w:szCs w:val="24"/>
        </w:rPr>
        <w:t xml:space="preserve">options </w:t>
      </w:r>
      <w:r w:rsidR="00F230BE" w:rsidRPr="008C1104">
        <w:rPr>
          <w:rFonts w:ascii="Times New Roman" w:hAnsi="Times New Roman" w:cs="Times New Roman"/>
          <w:bCs/>
          <w:sz w:val="24"/>
          <w:szCs w:val="24"/>
        </w:rPr>
        <w:t xml:space="preserve">by examining the mission and business impacts (both financial and </w:t>
      </w:r>
      <w:r w:rsidR="009D2AEE" w:rsidRPr="008C1104">
        <w:rPr>
          <w:rFonts w:ascii="Times New Roman" w:hAnsi="Times New Roman" w:cs="Times New Roman"/>
          <w:bCs/>
          <w:sz w:val="24"/>
          <w:szCs w:val="24"/>
        </w:rPr>
        <w:t>non-financial</w:t>
      </w:r>
      <w:r w:rsidR="00F230BE" w:rsidRPr="008C1104">
        <w:rPr>
          <w:rFonts w:ascii="Times New Roman" w:hAnsi="Times New Roman" w:cs="Times New Roman"/>
          <w:bCs/>
          <w:sz w:val="24"/>
          <w:szCs w:val="24"/>
        </w:rPr>
        <w:t>), risks</w:t>
      </w:r>
      <w:r>
        <w:rPr>
          <w:rFonts w:ascii="Times New Roman" w:hAnsi="Times New Roman" w:cs="Times New Roman"/>
          <w:bCs/>
          <w:sz w:val="24"/>
          <w:szCs w:val="24"/>
        </w:rPr>
        <w:t xml:space="preserve"> a</w:t>
      </w:r>
      <w:r w:rsidR="00F230BE" w:rsidRPr="008C1104">
        <w:rPr>
          <w:rFonts w:ascii="Times New Roman" w:hAnsi="Times New Roman" w:cs="Times New Roman"/>
          <w:bCs/>
          <w:sz w:val="24"/>
          <w:szCs w:val="24"/>
        </w:rPr>
        <w:t>nd sensitivities.</w:t>
      </w:r>
    </w:p>
    <w:p w14:paraId="35DB0B8F" w14:textId="42F39BEA" w:rsidR="004273A8" w:rsidRPr="008C1104" w:rsidRDefault="004273A8" w:rsidP="00B00F2F">
      <w:pPr>
        <w:pStyle w:val="NoSpacing"/>
        <w:spacing w:after="120"/>
        <w:rPr>
          <w:rFonts w:ascii="Times New Roman" w:hAnsi="Times New Roman" w:cs="Times New Roman"/>
          <w:bCs/>
          <w:sz w:val="24"/>
          <w:szCs w:val="24"/>
        </w:rPr>
      </w:pPr>
      <w:r>
        <w:rPr>
          <w:rFonts w:ascii="Times New Roman" w:hAnsi="Times New Roman" w:cs="Times New Roman"/>
          <w:bCs/>
          <w:sz w:val="24"/>
          <w:szCs w:val="24"/>
        </w:rPr>
        <w:t>1.</w:t>
      </w:r>
      <w:r w:rsidR="008332F2">
        <w:rPr>
          <w:rFonts w:ascii="Times New Roman" w:hAnsi="Times New Roman" w:cs="Times New Roman"/>
          <w:bCs/>
          <w:sz w:val="24"/>
          <w:szCs w:val="24"/>
        </w:rPr>
        <w:t>2</w:t>
      </w:r>
      <w:r w:rsidRPr="008C1104">
        <w:rPr>
          <w:rFonts w:ascii="Times New Roman" w:hAnsi="Times New Roman" w:cs="Times New Roman"/>
          <w:bCs/>
          <w:sz w:val="24"/>
          <w:szCs w:val="24"/>
        </w:rPr>
        <w:t xml:space="preserve"> The </w:t>
      </w:r>
      <w:r>
        <w:rPr>
          <w:rFonts w:ascii="Times New Roman" w:hAnsi="Times New Roman" w:cs="Times New Roman"/>
          <w:bCs/>
          <w:sz w:val="24"/>
          <w:szCs w:val="24"/>
        </w:rPr>
        <w:t>PS-BCA</w:t>
      </w:r>
      <w:r w:rsidRPr="008C1104">
        <w:rPr>
          <w:rFonts w:ascii="Times New Roman" w:hAnsi="Times New Roman" w:cs="Times New Roman"/>
          <w:bCs/>
          <w:sz w:val="24"/>
          <w:szCs w:val="24"/>
        </w:rPr>
        <w:t xml:space="preserve"> should be a comprehensive, fair and accurate comparison when evaluating multiple </w:t>
      </w:r>
      <w:r>
        <w:rPr>
          <w:rFonts w:ascii="Times New Roman" w:hAnsi="Times New Roman" w:cs="Times New Roman"/>
          <w:bCs/>
          <w:sz w:val="24"/>
          <w:szCs w:val="24"/>
        </w:rPr>
        <w:t>COA</w:t>
      </w:r>
      <w:r w:rsidRPr="008C1104">
        <w:rPr>
          <w:rFonts w:ascii="Times New Roman" w:hAnsi="Times New Roman" w:cs="Times New Roman"/>
          <w:bCs/>
          <w:sz w:val="24"/>
          <w:szCs w:val="24"/>
        </w:rPr>
        <w:t>s</w:t>
      </w:r>
      <w:r>
        <w:rPr>
          <w:rFonts w:ascii="Times New Roman" w:hAnsi="Times New Roman" w:cs="Times New Roman"/>
          <w:bCs/>
          <w:sz w:val="24"/>
          <w:szCs w:val="24"/>
        </w:rPr>
        <w:t xml:space="preserve"> and must be repeatable, traceable and trackable by a third party.  It</w:t>
      </w:r>
      <w:r w:rsidRPr="008C1104">
        <w:rPr>
          <w:rFonts w:ascii="Times New Roman" w:hAnsi="Times New Roman" w:cs="Times New Roman"/>
          <w:bCs/>
          <w:sz w:val="24"/>
          <w:szCs w:val="24"/>
        </w:rPr>
        <w:t xml:space="preserve"> should take into account broad Department</w:t>
      </w:r>
      <w:r>
        <w:rPr>
          <w:rFonts w:ascii="Times New Roman" w:hAnsi="Times New Roman" w:cs="Times New Roman"/>
          <w:bCs/>
          <w:sz w:val="24"/>
          <w:szCs w:val="24"/>
        </w:rPr>
        <w:t>-</w:t>
      </w:r>
      <w:r w:rsidRPr="008C1104">
        <w:rPr>
          <w:rFonts w:ascii="Times New Roman" w:hAnsi="Times New Roman" w:cs="Times New Roman"/>
          <w:bCs/>
          <w:sz w:val="24"/>
          <w:szCs w:val="24"/>
        </w:rPr>
        <w:t xml:space="preserve">wide impacts and context throughout the analysis.  </w:t>
      </w:r>
    </w:p>
    <w:p w14:paraId="688E65E2" w14:textId="7CDF47FC" w:rsidR="00CE344F" w:rsidRPr="008C1104" w:rsidRDefault="008C1104" w:rsidP="00B00F2F">
      <w:pPr>
        <w:pStyle w:val="NoSpacing"/>
        <w:rPr>
          <w:rFonts w:ascii="Times New Roman" w:hAnsi="Times New Roman" w:cs="Times New Roman"/>
          <w:bCs/>
          <w:sz w:val="24"/>
          <w:szCs w:val="24"/>
        </w:rPr>
      </w:pPr>
      <w:r>
        <w:rPr>
          <w:rFonts w:ascii="Times New Roman" w:hAnsi="Times New Roman" w:cs="Times New Roman"/>
          <w:bCs/>
          <w:sz w:val="24"/>
          <w:szCs w:val="24"/>
        </w:rPr>
        <w:t>1.</w:t>
      </w:r>
      <w:r w:rsidR="008332F2">
        <w:rPr>
          <w:rFonts w:ascii="Times New Roman" w:hAnsi="Times New Roman" w:cs="Times New Roman"/>
          <w:bCs/>
          <w:sz w:val="24"/>
          <w:szCs w:val="24"/>
        </w:rPr>
        <w:t>3</w:t>
      </w:r>
      <w:r>
        <w:rPr>
          <w:rFonts w:ascii="Times New Roman" w:hAnsi="Times New Roman" w:cs="Times New Roman"/>
          <w:bCs/>
          <w:sz w:val="24"/>
          <w:szCs w:val="24"/>
        </w:rPr>
        <w:t xml:space="preserve"> The</w:t>
      </w:r>
      <w:r w:rsidR="00B50564" w:rsidRPr="008C1104">
        <w:rPr>
          <w:rFonts w:ascii="Times New Roman" w:hAnsi="Times New Roman" w:cs="Times New Roman"/>
          <w:bCs/>
          <w:sz w:val="24"/>
          <w:szCs w:val="24"/>
        </w:rPr>
        <w:t xml:space="preserve"> </w:t>
      </w:r>
      <w:r w:rsidR="00CF041C">
        <w:rPr>
          <w:rFonts w:ascii="Times New Roman" w:hAnsi="Times New Roman" w:cs="Times New Roman"/>
          <w:bCs/>
          <w:sz w:val="24"/>
          <w:szCs w:val="24"/>
        </w:rPr>
        <w:t>PS</w:t>
      </w:r>
      <w:r w:rsidR="00EE116B">
        <w:rPr>
          <w:rFonts w:ascii="Times New Roman" w:hAnsi="Times New Roman" w:cs="Times New Roman"/>
          <w:bCs/>
          <w:sz w:val="24"/>
          <w:szCs w:val="24"/>
        </w:rPr>
        <w:t>-</w:t>
      </w:r>
      <w:r w:rsidR="00CF041C">
        <w:rPr>
          <w:rFonts w:ascii="Times New Roman" w:hAnsi="Times New Roman" w:cs="Times New Roman"/>
          <w:bCs/>
          <w:sz w:val="24"/>
          <w:szCs w:val="24"/>
        </w:rPr>
        <w:t>BCA</w:t>
      </w:r>
      <w:r w:rsidR="00B50564" w:rsidRPr="008C1104">
        <w:rPr>
          <w:rFonts w:ascii="Times New Roman" w:hAnsi="Times New Roman" w:cs="Times New Roman"/>
          <w:bCs/>
          <w:sz w:val="24"/>
          <w:szCs w:val="24"/>
        </w:rPr>
        <w:t xml:space="preserve"> concludes with a recommendation</w:t>
      </w:r>
      <w:r w:rsidR="008B53E3">
        <w:rPr>
          <w:rFonts w:ascii="Times New Roman" w:hAnsi="Times New Roman" w:cs="Times New Roman"/>
          <w:bCs/>
          <w:sz w:val="24"/>
          <w:szCs w:val="24"/>
        </w:rPr>
        <w:t>,</w:t>
      </w:r>
      <w:r w:rsidR="00B50564" w:rsidRPr="008C1104">
        <w:rPr>
          <w:rFonts w:ascii="Times New Roman" w:hAnsi="Times New Roman" w:cs="Times New Roman"/>
          <w:bCs/>
          <w:sz w:val="24"/>
          <w:szCs w:val="24"/>
        </w:rPr>
        <w:t xml:space="preserve"> associated specific actions and an implementation plan to achieve stated organizational objectives and desired outcomes.</w:t>
      </w:r>
    </w:p>
    <w:p w14:paraId="39E785A4" w14:textId="77777777" w:rsidR="00011121" w:rsidRPr="008C1104" w:rsidRDefault="003211F5" w:rsidP="00F173E4">
      <w:pPr>
        <w:pStyle w:val="NoSpacing"/>
        <w:ind w:left="432"/>
        <w:rPr>
          <w:rFonts w:ascii="Times New Roman" w:hAnsi="Times New Roman" w:cs="Times New Roman"/>
          <w:sz w:val="24"/>
          <w:szCs w:val="24"/>
        </w:rPr>
      </w:pPr>
      <w:r w:rsidRPr="008C1104">
        <w:rPr>
          <w:rFonts w:ascii="Times New Roman" w:hAnsi="Times New Roman" w:cs="Times New Roman"/>
          <w:sz w:val="24"/>
          <w:szCs w:val="24"/>
        </w:rPr>
        <w:t xml:space="preserve"> </w:t>
      </w:r>
    </w:p>
    <w:p w14:paraId="01FEA5B2" w14:textId="77777777" w:rsidR="00004572" w:rsidRPr="008C1104" w:rsidRDefault="008C1104" w:rsidP="00B00F2F">
      <w:pPr>
        <w:pStyle w:val="NoSpacing"/>
        <w:spacing w:after="120"/>
        <w:ind w:left="-432"/>
        <w:rPr>
          <w:rFonts w:ascii="Times New Roman" w:hAnsi="Times New Roman" w:cs="Times New Roman"/>
          <w:b/>
          <w:sz w:val="24"/>
          <w:szCs w:val="24"/>
        </w:rPr>
      </w:pPr>
      <w:r>
        <w:rPr>
          <w:rFonts w:ascii="Times New Roman" w:hAnsi="Times New Roman" w:cs="Times New Roman"/>
          <w:b/>
          <w:sz w:val="24"/>
          <w:szCs w:val="24"/>
        </w:rPr>
        <w:t xml:space="preserve">2.0 </w:t>
      </w:r>
      <w:r w:rsidR="009806A3" w:rsidRPr="00F4739F">
        <w:rPr>
          <w:rFonts w:ascii="Times New Roman" w:hAnsi="Times New Roman" w:cs="Times New Roman"/>
          <w:b/>
          <w:sz w:val="24"/>
          <w:szCs w:val="24"/>
        </w:rPr>
        <w:t>Purpose</w:t>
      </w:r>
      <w:r w:rsidR="009806A3" w:rsidRPr="008C1104">
        <w:rPr>
          <w:rFonts w:ascii="Times New Roman" w:hAnsi="Times New Roman" w:cs="Times New Roman"/>
          <w:b/>
          <w:sz w:val="24"/>
          <w:szCs w:val="24"/>
        </w:rPr>
        <w:t xml:space="preserve">. </w:t>
      </w:r>
    </w:p>
    <w:p w14:paraId="21274B39" w14:textId="59DF77AE" w:rsidR="00CE344F" w:rsidRPr="008C1104" w:rsidRDefault="008C1104" w:rsidP="00B00F2F">
      <w:pPr>
        <w:pStyle w:val="NoSpacing"/>
        <w:tabs>
          <w:tab w:val="left" w:pos="540"/>
        </w:tabs>
        <w:spacing w:after="120"/>
        <w:rPr>
          <w:rFonts w:ascii="Times New Roman" w:hAnsi="Times New Roman" w:cs="Times New Roman"/>
          <w:bCs/>
          <w:sz w:val="24"/>
          <w:szCs w:val="24"/>
        </w:rPr>
      </w:pPr>
      <w:r w:rsidRPr="008C1104">
        <w:rPr>
          <w:rFonts w:ascii="Times New Roman" w:hAnsi="Times New Roman" w:cs="Times New Roman"/>
          <w:bCs/>
          <w:sz w:val="24"/>
          <w:szCs w:val="24"/>
        </w:rPr>
        <w:t xml:space="preserve">2.1 </w:t>
      </w:r>
      <w:r w:rsidRPr="00FE2C64">
        <w:rPr>
          <w:rFonts w:ascii="Times New Roman" w:hAnsi="Times New Roman" w:cs="Times New Roman"/>
          <w:bCs/>
          <w:sz w:val="24"/>
          <w:szCs w:val="24"/>
        </w:rPr>
        <w:t>Purpose</w:t>
      </w:r>
      <w:r w:rsidR="00CE344F" w:rsidRPr="00F12FE4">
        <w:rPr>
          <w:rFonts w:ascii="Times New Roman" w:hAnsi="Times New Roman" w:cs="Times New Roman"/>
          <w:bCs/>
          <w:sz w:val="24"/>
          <w:szCs w:val="24"/>
        </w:rPr>
        <w:t>.</w:t>
      </w:r>
      <w:r w:rsidR="00F12FE4">
        <w:rPr>
          <w:rFonts w:ascii="Times New Roman" w:hAnsi="Times New Roman" w:cs="Times New Roman"/>
          <w:bCs/>
          <w:sz w:val="24"/>
          <w:szCs w:val="24"/>
        </w:rPr>
        <w:t xml:space="preserve"> </w:t>
      </w:r>
      <w:r w:rsidR="00515DB7">
        <w:rPr>
          <w:rFonts w:ascii="Times New Roman" w:hAnsi="Times New Roman" w:cs="Times New Roman"/>
          <w:bCs/>
          <w:sz w:val="24"/>
          <w:szCs w:val="24"/>
        </w:rPr>
        <w:t>T</w:t>
      </w:r>
      <w:r w:rsidR="003F639B">
        <w:rPr>
          <w:rFonts w:ascii="Times New Roman" w:hAnsi="Times New Roman" w:cs="Times New Roman"/>
          <w:bCs/>
          <w:sz w:val="24"/>
          <w:szCs w:val="24"/>
        </w:rPr>
        <w:t>his</w:t>
      </w:r>
      <w:r w:rsidR="00515DB7">
        <w:rPr>
          <w:rFonts w:ascii="Times New Roman" w:hAnsi="Times New Roman" w:cs="Times New Roman"/>
          <w:bCs/>
          <w:sz w:val="24"/>
          <w:szCs w:val="24"/>
        </w:rPr>
        <w:t xml:space="preserve"> document provide</w:t>
      </w:r>
      <w:r w:rsidR="003F639B">
        <w:rPr>
          <w:rFonts w:ascii="Times New Roman" w:hAnsi="Times New Roman" w:cs="Times New Roman"/>
          <w:bCs/>
          <w:sz w:val="24"/>
          <w:szCs w:val="24"/>
        </w:rPr>
        <w:t>s</w:t>
      </w:r>
      <w:r w:rsidR="00515DB7">
        <w:rPr>
          <w:rFonts w:ascii="Times New Roman" w:hAnsi="Times New Roman" w:cs="Times New Roman"/>
          <w:bCs/>
          <w:sz w:val="24"/>
          <w:szCs w:val="24"/>
        </w:rPr>
        <w:t xml:space="preserve"> a standard process for </w:t>
      </w:r>
      <w:r w:rsidR="003F639B">
        <w:rPr>
          <w:rFonts w:ascii="Times New Roman" w:hAnsi="Times New Roman" w:cs="Times New Roman"/>
          <w:sz w:val="24"/>
          <w:szCs w:val="24"/>
        </w:rPr>
        <w:t>Product Support Managers (</w:t>
      </w:r>
      <w:r w:rsidR="00515DB7">
        <w:rPr>
          <w:rFonts w:ascii="Times New Roman" w:hAnsi="Times New Roman" w:cs="Times New Roman"/>
          <w:bCs/>
          <w:sz w:val="24"/>
          <w:szCs w:val="24"/>
        </w:rPr>
        <w:t>PSM</w:t>
      </w:r>
      <w:r w:rsidR="003F639B">
        <w:rPr>
          <w:rFonts w:ascii="Times New Roman" w:hAnsi="Times New Roman" w:cs="Times New Roman"/>
          <w:bCs/>
          <w:sz w:val="24"/>
          <w:szCs w:val="24"/>
        </w:rPr>
        <w:t>s)</w:t>
      </w:r>
      <w:r w:rsidR="00515DB7">
        <w:rPr>
          <w:rFonts w:ascii="Times New Roman" w:hAnsi="Times New Roman" w:cs="Times New Roman"/>
          <w:bCs/>
          <w:sz w:val="24"/>
          <w:szCs w:val="24"/>
        </w:rPr>
        <w:t xml:space="preserve"> to follow while conducting a PS-BCA.  </w:t>
      </w:r>
      <w:r w:rsidR="00F12FE4">
        <w:rPr>
          <w:rFonts w:ascii="Times New Roman" w:hAnsi="Times New Roman" w:cs="Times New Roman"/>
          <w:bCs/>
          <w:sz w:val="24"/>
          <w:szCs w:val="24"/>
        </w:rPr>
        <w:t xml:space="preserve">The PS-BCA </w:t>
      </w:r>
      <w:r w:rsidR="003F639B">
        <w:rPr>
          <w:rFonts w:ascii="Times New Roman" w:hAnsi="Times New Roman" w:cs="Times New Roman"/>
          <w:bCs/>
          <w:sz w:val="24"/>
          <w:szCs w:val="24"/>
        </w:rPr>
        <w:t xml:space="preserve">identifies </w:t>
      </w:r>
      <w:r w:rsidR="003F639B">
        <w:rPr>
          <w:rFonts w:ascii="Times New Roman" w:hAnsi="Times New Roman" w:cs="Times New Roman"/>
          <w:sz w:val="24"/>
          <w:szCs w:val="24"/>
        </w:rPr>
        <w:t>a p</w:t>
      </w:r>
      <w:r w:rsidR="00F12FE4" w:rsidRPr="00B00F2F">
        <w:rPr>
          <w:rFonts w:ascii="Times New Roman" w:hAnsi="Times New Roman" w:cs="Times New Roman"/>
          <w:sz w:val="24"/>
          <w:szCs w:val="24"/>
        </w:rPr>
        <w:t xml:space="preserve">roduct support strategy </w:t>
      </w:r>
      <w:r w:rsidR="00F8176A">
        <w:rPr>
          <w:rFonts w:ascii="Times New Roman" w:hAnsi="Times New Roman" w:cs="Times New Roman"/>
          <w:sz w:val="24"/>
          <w:szCs w:val="24"/>
        </w:rPr>
        <w:t xml:space="preserve">that </w:t>
      </w:r>
      <w:r w:rsidR="00F12FE4" w:rsidRPr="00B00F2F">
        <w:rPr>
          <w:rFonts w:ascii="Times New Roman" w:hAnsi="Times New Roman" w:cs="Times New Roman"/>
          <w:sz w:val="24"/>
          <w:szCs w:val="24"/>
        </w:rPr>
        <w:t xml:space="preserve">is cost effective, financially feasible, optimizes readiness and manages </w:t>
      </w:r>
      <w:r w:rsidR="003F639B">
        <w:rPr>
          <w:rFonts w:ascii="Times New Roman" w:hAnsi="Times New Roman" w:cs="Times New Roman"/>
          <w:sz w:val="24"/>
          <w:szCs w:val="24"/>
        </w:rPr>
        <w:t>risk</w:t>
      </w:r>
      <w:r w:rsidR="00F12FE4">
        <w:rPr>
          <w:rFonts w:ascii="Times New Roman" w:hAnsi="Times New Roman" w:cs="Times New Roman"/>
          <w:sz w:val="24"/>
          <w:szCs w:val="24"/>
        </w:rPr>
        <w:t>.</w:t>
      </w:r>
      <w:r w:rsidR="00F12FE4">
        <w:rPr>
          <w:sz w:val="23"/>
          <w:szCs w:val="23"/>
        </w:rPr>
        <w:t xml:space="preserve">  </w:t>
      </w:r>
      <w:r w:rsidR="004274F4" w:rsidRPr="008C1104">
        <w:rPr>
          <w:rFonts w:ascii="Times New Roman" w:hAnsi="Times New Roman" w:cs="Times New Roman"/>
          <w:bCs/>
          <w:sz w:val="24"/>
          <w:szCs w:val="24"/>
        </w:rPr>
        <w:t xml:space="preserve">The </w:t>
      </w:r>
      <w:r w:rsidR="009F2B0B">
        <w:rPr>
          <w:rFonts w:ascii="Times New Roman" w:hAnsi="Times New Roman" w:cs="Times New Roman"/>
          <w:sz w:val="24"/>
          <w:szCs w:val="24"/>
        </w:rPr>
        <w:t>PSM</w:t>
      </w:r>
      <w:r w:rsidR="004538E9">
        <w:rPr>
          <w:rFonts w:ascii="Times New Roman" w:hAnsi="Times New Roman" w:cs="Times New Roman"/>
          <w:sz w:val="24"/>
          <w:szCs w:val="24"/>
        </w:rPr>
        <w:t xml:space="preserve"> conducts</w:t>
      </w:r>
      <w:r w:rsidR="004274F4" w:rsidRPr="008C1104">
        <w:rPr>
          <w:rFonts w:ascii="Times New Roman" w:hAnsi="Times New Roman" w:cs="Times New Roman"/>
          <w:bCs/>
          <w:sz w:val="24"/>
          <w:szCs w:val="24"/>
        </w:rPr>
        <w:t xml:space="preserve"> a </w:t>
      </w:r>
      <w:r w:rsidR="00CF041C">
        <w:rPr>
          <w:rFonts w:ascii="Times New Roman" w:hAnsi="Times New Roman" w:cs="Times New Roman"/>
          <w:bCs/>
          <w:sz w:val="24"/>
          <w:szCs w:val="24"/>
        </w:rPr>
        <w:t>PS</w:t>
      </w:r>
      <w:r w:rsidR="00EE116B">
        <w:rPr>
          <w:rFonts w:ascii="Times New Roman" w:hAnsi="Times New Roman" w:cs="Times New Roman"/>
          <w:bCs/>
          <w:sz w:val="24"/>
          <w:szCs w:val="24"/>
        </w:rPr>
        <w:t>-</w:t>
      </w:r>
      <w:r w:rsidR="00CF041C">
        <w:rPr>
          <w:rFonts w:ascii="Times New Roman" w:hAnsi="Times New Roman" w:cs="Times New Roman"/>
          <w:bCs/>
          <w:sz w:val="24"/>
          <w:szCs w:val="24"/>
        </w:rPr>
        <w:t>BCA</w:t>
      </w:r>
      <w:r w:rsidR="004274F4" w:rsidRPr="008C1104">
        <w:rPr>
          <w:rFonts w:ascii="Times New Roman" w:hAnsi="Times New Roman" w:cs="Times New Roman"/>
          <w:bCs/>
          <w:sz w:val="24"/>
          <w:szCs w:val="24"/>
        </w:rPr>
        <w:t xml:space="preserve"> for major product support decisions, especially those that result in new or changed requirements.</w:t>
      </w:r>
      <w:r w:rsidRPr="008C1104">
        <w:rPr>
          <w:rFonts w:ascii="Times New Roman" w:hAnsi="Times New Roman" w:cs="Times New Roman"/>
          <w:bCs/>
          <w:sz w:val="24"/>
          <w:szCs w:val="24"/>
        </w:rPr>
        <w:t xml:space="preserve"> </w:t>
      </w:r>
      <w:r w:rsidR="004274F4" w:rsidRPr="008C1104">
        <w:rPr>
          <w:rFonts w:ascii="Times New Roman" w:hAnsi="Times New Roman" w:cs="Times New Roman"/>
          <w:bCs/>
          <w:sz w:val="24"/>
          <w:szCs w:val="24"/>
        </w:rPr>
        <w:t xml:space="preserve"> The </w:t>
      </w:r>
      <w:r w:rsidR="00CF041C">
        <w:rPr>
          <w:rFonts w:ascii="Times New Roman" w:hAnsi="Times New Roman" w:cs="Times New Roman"/>
          <w:bCs/>
          <w:sz w:val="24"/>
          <w:szCs w:val="24"/>
        </w:rPr>
        <w:t>PS</w:t>
      </w:r>
      <w:r w:rsidR="00EE116B">
        <w:rPr>
          <w:rFonts w:ascii="Times New Roman" w:hAnsi="Times New Roman" w:cs="Times New Roman"/>
          <w:bCs/>
          <w:sz w:val="24"/>
          <w:szCs w:val="24"/>
        </w:rPr>
        <w:t>-</w:t>
      </w:r>
      <w:r w:rsidR="00CF041C">
        <w:rPr>
          <w:rFonts w:ascii="Times New Roman" w:hAnsi="Times New Roman" w:cs="Times New Roman"/>
          <w:bCs/>
          <w:sz w:val="24"/>
          <w:szCs w:val="24"/>
        </w:rPr>
        <w:t>BCA</w:t>
      </w:r>
      <w:r w:rsidR="004274F4" w:rsidRPr="008C1104">
        <w:rPr>
          <w:rFonts w:ascii="Times New Roman" w:hAnsi="Times New Roman" w:cs="Times New Roman"/>
          <w:bCs/>
          <w:sz w:val="24"/>
          <w:szCs w:val="24"/>
        </w:rPr>
        <w:t xml:space="preserve"> </w:t>
      </w:r>
      <w:r w:rsidR="006D4957">
        <w:rPr>
          <w:rFonts w:ascii="Times New Roman" w:hAnsi="Times New Roman" w:cs="Times New Roman"/>
          <w:bCs/>
          <w:sz w:val="24"/>
          <w:szCs w:val="24"/>
        </w:rPr>
        <w:t>aid</w:t>
      </w:r>
      <w:r w:rsidR="006D4957" w:rsidRPr="008C1104">
        <w:rPr>
          <w:rFonts w:ascii="Times New Roman" w:hAnsi="Times New Roman" w:cs="Times New Roman"/>
          <w:bCs/>
          <w:sz w:val="24"/>
          <w:szCs w:val="24"/>
        </w:rPr>
        <w:t xml:space="preserve">s </w:t>
      </w:r>
      <w:r w:rsidR="004274F4" w:rsidRPr="008C1104">
        <w:rPr>
          <w:rFonts w:ascii="Times New Roman" w:hAnsi="Times New Roman" w:cs="Times New Roman"/>
          <w:bCs/>
          <w:sz w:val="24"/>
          <w:szCs w:val="24"/>
        </w:rPr>
        <w:t>leadership i</w:t>
      </w:r>
      <w:r w:rsidR="006D4957">
        <w:rPr>
          <w:rFonts w:ascii="Times New Roman" w:hAnsi="Times New Roman" w:cs="Times New Roman"/>
          <w:bCs/>
          <w:sz w:val="24"/>
          <w:szCs w:val="24"/>
        </w:rPr>
        <w:t>n</w:t>
      </w:r>
      <w:r w:rsidR="004274F4" w:rsidRPr="008C1104">
        <w:rPr>
          <w:rFonts w:ascii="Times New Roman" w:hAnsi="Times New Roman" w:cs="Times New Roman"/>
          <w:bCs/>
          <w:sz w:val="24"/>
          <w:szCs w:val="24"/>
        </w:rPr>
        <w:t xml:space="preserve"> significant</w:t>
      </w:r>
      <w:r w:rsidR="006D4957">
        <w:rPr>
          <w:rFonts w:ascii="Times New Roman" w:hAnsi="Times New Roman" w:cs="Times New Roman"/>
          <w:bCs/>
          <w:sz w:val="24"/>
          <w:szCs w:val="24"/>
        </w:rPr>
        <w:t xml:space="preserve"> strategic and</w:t>
      </w:r>
      <w:r w:rsidR="004274F4" w:rsidRPr="008C1104">
        <w:rPr>
          <w:rFonts w:ascii="Times New Roman" w:hAnsi="Times New Roman" w:cs="Times New Roman"/>
          <w:bCs/>
          <w:sz w:val="24"/>
          <w:szCs w:val="24"/>
        </w:rPr>
        <w:t xml:space="preserve"> investment decisions across all applications of </w:t>
      </w:r>
      <w:r w:rsidR="00CB4E25">
        <w:rPr>
          <w:rFonts w:ascii="Times New Roman" w:hAnsi="Times New Roman" w:cs="Times New Roman"/>
          <w:bCs/>
          <w:sz w:val="24"/>
          <w:szCs w:val="24"/>
        </w:rPr>
        <w:t>p</w:t>
      </w:r>
      <w:r w:rsidR="004274F4" w:rsidRPr="008C1104">
        <w:rPr>
          <w:rFonts w:ascii="Times New Roman" w:hAnsi="Times New Roman" w:cs="Times New Roman"/>
          <w:bCs/>
          <w:sz w:val="24"/>
          <w:szCs w:val="24"/>
        </w:rPr>
        <w:t xml:space="preserve">roduct </w:t>
      </w:r>
      <w:r w:rsidR="00CB4E25">
        <w:rPr>
          <w:rFonts w:ascii="Times New Roman" w:hAnsi="Times New Roman" w:cs="Times New Roman"/>
          <w:bCs/>
          <w:sz w:val="24"/>
          <w:szCs w:val="24"/>
        </w:rPr>
        <w:t>s</w:t>
      </w:r>
      <w:r w:rsidR="004274F4" w:rsidRPr="008C1104">
        <w:rPr>
          <w:rFonts w:ascii="Times New Roman" w:hAnsi="Times New Roman" w:cs="Times New Roman"/>
          <w:bCs/>
          <w:sz w:val="24"/>
          <w:szCs w:val="24"/>
        </w:rPr>
        <w:t xml:space="preserve">upport. </w:t>
      </w:r>
      <w:r w:rsidRPr="008C1104">
        <w:rPr>
          <w:rFonts w:ascii="Times New Roman" w:hAnsi="Times New Roman" w:cs="Times New Roman"/>
          <w:bCs/>
          <w:sz w:val="24"/>
          <w:szCs w:val="24"/>
        </w:rPr>
        <w:t xml:space="preserve"> </w:t>
      </w:r>
      <w:r w:rsidR="004274F4" w:rsidRPr="008C1104">
        <w:rPr>
          <w:rFonts w:ascii="Times New Roman" w:hAnsi="Times New Roman" w:cs="Times New Roman"/>
          <w:bCs/>
          <w:sz w:val="24"/>
          <w:szCs w:val="24"/>
        </w:rPr>
        <w:t xml:space="preserve">For example, </w:t>
      </w:r>
      <w:r w:rsidR="00CF041C">
        <w:rPr>
          <w:rFonts w:ascii="Times New Roman" w:hAnsi="Times New Roman" w:cs="Times New Roman"/>
          <w:bCs/>
          <w:sz w:val="24"/>
          <w:szCs w:val="24"/>
        </w:rPr>
        <w:t>PS</w:t>
      </w:r>
      <w:r w:rsidR="00EE116B">
        <w:rPr>
          <w:rFonts w:ascii="Times New Roman" w:hAnsi="Times New Roman" w:cs="Times New Roman"/>
          <w:bCs/>
          <w:sz w:val="24"/>
          <w:szCs w:val="24"/>
        </w:rPr>
        <w:t>-</w:t>
      </w:r>
      <w:r w:rsidR="00CF041C">
        <w:rPr>
          <w:rFonts w:ascii="Times New Roman" w:hAnsi="Times New Roman" w:cs="Times New Roman"/>
          <w:bCs/>
          <w:sz w:val="24"/>
          <w:szCs w:val="24"/>
        </w:rPr>
        <w:t>BCA</w:t>
      </w:r>
      <w:r w:rsidR="004274F4" w:rsidRPr="008C1104">
        <w:rPr>
          <w:rFonts w:ascii="Times New Roman" w:hAnsi="Times New Roman" w:cs="Times New Roman"/>
          <w:bCs/>
          <w:sz w:val="24"/>
          <w:szCs w:val="24"/>
        </w:rPr>
        <w:t>s support decisions on whether or not to trans</w:t>
      </w:r>
      <w:r w:rsidR="00E118BD">
        <w:rPr>
          <w:rFonts w:ascii="Times New Roman" w:hAnsi="Times New Roman" w:cs="Times New Roman"/>
          <w:bCs/>
          <w:sz w:val="24"/>
          <w:szCs w:val="24"/>
        </w:rPr>
        <w:t xml:space="preserve">ition between organic and/or contractor support, </w:t>
      </w:r>
      <w:r w:rsidR="00BD666E">
        <w:rPr>
          <w:rFonts w:ascii="Times New Roman" w:hAnsi="Times New Roman" w:cs="Times New Roman"/>
          <w:bCs/>
          <w:sz w:val="24"/>
          <w:szCs w:val="24"/>
        </w:rPr>
        <w:t xml:space="preserve">expand or streamline support processes, or </w:t>
      </w:r>
      <w:r w:rsidR="006D790A">
        <w:rPr>
          <w:rFonts w:ascii="Times New Roman" w:hAnsi="Times New Roman" w:cs="Times New Roman"/>
          <w:bCs/>
          <w:sz w:val="24"/>
          <w:szCs w:val="24"/>
        </w:rPr>
        <w:t>consider hybrid approaches with targeted areas of improvement opportunity.</w:t>
      </w:r>
      <w:r w:rsidR="00BD666E">
        <w:rPr>
          <w:rFonts w:ascii="Times New Roman" w:hAnsi="Times New Roman" w:cs="Times New Roman"/>
          <w:bCs/>
          <w:sz w:val="24"/>
          <w:szCs w:val="24"/>
        </w:rPr>
        <w:t xml:space="preserve">     </w:t>
      </w:r>
      <w:r w:rsidR="006D790A">
        <w:rPr>
          <w:rFonts w:ascii="Times New Roman" w:hAnsi="Times New Roman" w:cs="Times New Roman"/>
          <w:bCs/>
          <w:sz w:val="24"/>
          <w:szCs w:val="24"/>
        </w:rPr>
        <w:t xml:space="preserve"> </w:t>
      </w:r>
    </w:p>
    <w:p w14:paraId="6311C731" w14:textId="5371E1D1" w:rsidR="00997A3C" w:rsidRPr="00997A3C" w:rsidRDefault="00CE344F" w:rsidP="00997A3C">
      <w:pPr>
        <w:pStyle w:val="CommentText"/>
        <w:rPr>
          <w:rFonts w:ascii="Times New Roman" w:eastAsia="Times New Roman" w:hAnsi="Times New Roman" w:cs="Times New Roman"/>
        </w:rPr>
      </w:pPr>
      <w:r w:rsidRPr="008C1104">
        <w:rPr>
          <w:rFonts w:ascii="Times New Roman" w:hAnsi="Times New Roman" w:cs="Times New Roman"/>
          <w:bCs/>
          <w:sz w:val="24"/>
          <w:szCs w:val="24"/>
        </w:rPr>
        <w:t xml:space="preserve">2.2 </w:t>
      </w:r>
      <w:r w:rsidR="00544EDC" w:rsidRPr="00FE2C64">
        <w:rPr>
          <w:rFonts w:ascii="Times New Roman" w:hAnsi="Times New Roman" w:cs="Times New Roman"/>
          <w:bCs/>
          <w:sz w:val="24"/>
          <w:szCs w:val="24"/>
        </w:rPr>
        <w:t>Scope.</w:t>
      </w:r>
      <w:r w:rsidR="00544EDC" w:rsidRPr="008C1104">
        <w:rPr>
          <w:rFonts w:ascii="Times New Roman" w:hAnsi="Times New Roman" w:cs="Times New Roman"/>
          <w:bCs/>
          <w:sz w:val="24"/>
          <w:szCs w:val="24"/>
        </w:rPr>
        <w:t xml:space="preserve"> </w:t>
      </w:r>
      <w:r w:rsidR="007D7849">
        <w:rPr>
          <w:rFonts w:ascii="Times New Roman" w:hAnsi="Times New Roman" w:cs="Times New Roman"/>
          <w:bCs/>
          <w:sz w:val="24"/>
          <w:szCs w:val="24"/>
        </w:rPr>
        <w:t xml:space="preserve"> A PS</w:t>
      </w:r>
      <w:r w:rsidR="00EE116B">
        <w:rPr>
          <w:rFonts w:ascii="Times New Roman" w:hAnsi="Times New Roman" w:cs="Times New Roman"/>
          <w:bCs/>
          <w:sz w:val="24"/>
          <w:szCs w:val="24"/>
        </w:rPr>
        <w:t>-</w:t>
      </w:r>
      <w:r w:rsidR="007D7849">
        <w:rPr>
          <w:rFonts w:ascii="Times New Roman" w:hAnsi="Times New Roman" w:cs="Times New Roman"/>
          <w:bCs/>
          <w:sz w:val="24"/>
          <w:szCs w:val="24"/>
        </w:rPr>
        <w:t xml:space="preserve">BCA is required by </w:t>
      </w:r>
      <w:r w:rsidR="00D127D3">
        <w:rPr>
          <w:rFonts w:ascii="Times New Roman" w:hAnsi="Times New Roman" w:cs="Times New Roman"/>
          <w:sz w:val="24"/>
          <w:szCs w:val="24"/>
        </w:rPr>
        <w:t>FY2010 NDAA Sec. 805, Public Law 111-84, Life Cycle Management and Product Support (10 USC 2337)</w:t>
      </w:r>
      <w:r w:rsidR="007D7849">
        <w:rPr>
          <w:rFonts w:ascii="Times New Roman" w:hAnsi="Times New Roman" w:cs="Times New Roman"/>
          <w:bCs/>
          <w:sz w:val="24"/>
          <w:szCs w:val="24"/>
        </w:rPr>
        <w:t xml:space="preserve"> to support milestone decision</w:t>
      </w:r>
      <w:r w:rsidR="009B7D99">
        <w:rPr>
          <w:rFonts w:ascii="Times New Roman" w:hAnsi="Times New Roman" w:cs="Times New Roman"/>
          <w:bCs/>
          <w:sz w:val="24"/>
          <w:szCs w:val="24"/>
        </w:rPr>
        <w:t>s</w:t>
      </w:r>
      <w:r w:rsidR="007D7849">
        <w:rPr>
          <w:rFonts w:ascii="Times New Roman" w:hAnsi="Times New Roman" w:cs="Times New Roman"/>
          <w:bCs/>
          <w:sz w:val="24"/>
          <w:szCs w:val="24"/>
        </w:rPr>
        <w:t>, every 5 years</w:t>
      </w:r>
      <w:r w:rsidR="00E35437">
        <w:rPr>
          <w:rFonts w:ascii="Times New Roman" w:hAnsi="Times New Roman" w:cs="Times New Roman"/>
          <w:bCs/>
          <w:sz w:val="24"/>
          <w:szCs w:val="24"/>
        </w:rPr>
        <w:t>,</w:t>
      </w:r>
      <w:r w:rsidR="007D7849">
        <w:rPr>
          <w:rFonts w:ascii="Times New Roman" w:hAnsi="Times New Roman" w:cs="Times New Roman"/>
          <w:bCs/>
          <w:sz w:val="24"/>
          <w:szCs w:val="24"/>
        </w:rPr>
        <w:t xml:space="preserve"> or </w:t>
      </w:r>
      <w:r w:rsidR="009B7D99">
        <w:rPr>
          <w:rFonts w:ascii="Times New Roman" w:hAnsi="Times New Roman" w:cs="Times New Roman"/>
          <w:bCs/>
          <w:sz w:val="24"/>
          <w:szCs w:val="24"/>
        </w:rPr>
        <w:t xml:space="preserve">when a </w:t>
      </w:r>
      <w:r w:rsidR="007D7849">
        <w:rPr>
          <w:rFonts w:ascii="Times New Roman" w:hAnsi="Times New Roman" w:cs="Times New Roman"/>
          <w:bCs/>
          <w:sz w:val="24"/>
          <w:szCs w:val="24"/>
        </w:rPr>
        <w:t xml:space="preserve">change </w:t>
      </w:r>
      <w:r w:rsidR="009B7D99">
        <w:rPr>
          <w:rFonts w:ascii="Times New Roman" w:hAnsi="Times New Roman" w:cs="Times New Roman"/>
          <w:bCs/>
          <w:sz w:val="24"/>
          <w:szCs w:val="24"/>
        </w:rPr>
        <w:t xml:space="preserve">occurs to </w:t>
      </w:r>
      <w:r w:rsidR="007D7849">
        <w:rPr>
          <w:rFonts w:ascii="Times New Roman" w:hAnsi="Times New Roman" w:cs="Times New Roman"/>
          <w:bCs/>
          <w:sz w:val="24"/>
          <w:szCs w:val="24"/>
        </w:rPr>
        <w:t xml:space="preserve">the product support strategy.  </w:t>
      </w:r>
      <w:r w:rsidR="00F12FE4">
        <w:rPr>
          <w:rFonts w:ascii="Times New Roman" w:hAnsi="Times New Roman" w:cs="Times New Roman"/>
          <w:bCs/>
          <w:sz w:val="24"/>
          <w:szCs w:val="24"/>
        </w:rPr>
        <w:t>A</w:t>
      </w:r>
      <w:r w:rsidR="003E111F">
        <w:rPr>
          <w:rFonts w:ascii="Times New Roman" w:hAnsi="Times New Roman" w:cs="Times New Roman"/>
          <w:bCs/>
          <w:sz w:val="24"/>
          <w:szCs w:val="24"/>
        </w:rPr>
        <w:t xml:space="preserve"> </w:t>
      </w:r>
      <w:r w:rsidR="00CF041C">
        <w:rPr>
          <w:rFonts w:ascii="Times New Roman" w:hAnsi="Times New Roman" w:cs="Times New Roman"/>
          <w:bCs/>
          <w:sz w:val="24"/>
          <w:szCs w:val="24"/>
        </w:rPr>
        <w:t>PS</w:t>
      </w:r>
      <w:r w:rsidR="00EE116B">
        <w:rPr>
          <w:rFonts w:ascii="Times New Roman" w:hAnsi="Times New Roman" w:cs="Times New Roman"/>
          <w:bCs/>
          <w:sz w:val="24"/>
          <w:szCs w:val="24"/>
        </w:rPr>
        <w:t>-</w:t>
      </w:r>
      <w:r w:rsidR="00CF041C">
        <w:rPr>
          <w:rFonts w:ascii="Times New Roman" w:hAnsi="Times New Roman" w:cs="Times New Roman"/>
          <w:bCs/>
          <w:sz w:val="24"/>
          <w:szCs w:val="24"/>
        </w:rPr>
        <w:t>BCA</w:t>
      </w:r>
      <w:r w:rsidR="003E111F">
        <w:rPr>
          <w:rFonts w:ascii="Times New Roman" w:hAnsi="Times New Roman" w:cs="Times New Roman"/>
          <w:bCs/>
          <w:sz w:val="24"/>
          <w:szCs w:val="24"/>
        </w:rPr>
        <w:t xml:space="preserve"> </w:t>
      </w:r>
      <w:r w:rsidR="00544EDC" w:rsidRPr="00544EDC">
        <w:rPr>
          <w:rFonts w:ascii="Times New Roman" w:hAnsi="Times New Roman" w:cs="Times New Roman"/>
          <w:bCs/>
          <w:sz w:val="24"/>
          <w:szCs w:val="24"/>
        </w:rPr>
        <w:t xml:space="preserve">is required for </w:t>
      </w:r>
      <w:r w:rsidR="008B53E3" w:rsidRPr="00544EDC">
        <w:rPr>
          <w:rFonts w:ascii="Times New Roman" w:hAnsi="Times New Roman" w:cs="Times New Roman"/>
          <w:bCs/>
          <w:sz w:val="24"/>
          <w:szCs w:val="24"/>
        </w:rPr>
        <w:t>A</w:t>
      </w:r>
      <w:r w:rsidR="008B53E3">
        <w:rPr>
          <w:rFonts w:ascii="Times New Roman" w:hAnsi="Times New Roman" w:cs="Times New Roman"/>
          <w:bCs/>
          <w:sz w:val="24"/>
          <w:szCs w:val="24"/>
        </w:rPr>
        <w:t>cquisition Category (A</w:t>
      </w:r>
      <w:r w:rsidR="00544EDC" w:rsidRPr="00544EDC">
        <w:rPr>
          <w:rFonts w:ascii="Times New Roman" w:hAnsi="Times New Roman" w:cs="Times New Roman"/>
          <w:bCs/>
          <w:sz w:val="24"/>
          <w:szCs w:val="24"/>
        </w:rPr>
        <w:t>CAT</w:t>
      </w:r>
      <w:r w:rsidR="008B53E3">
        <w:rPr>
          <w:rFonts w:ascii="Times New Roman" w:hAnsi="Times New Roman" w:cs="Times New Roman"/>
          <w:bCs/>
          <w:sz w:val="24"/>
          <w:szCs w:val="24"/>
        </w:rPr>
        <w:t>)</w:t>
      </w:r>
      <w:r w:rsidR="00544EDC" w:rsidRPr="00544EDC">
        <w:rPr>
          <w:rFonts w:ascii="Times New Roman" w:hAnsi="Times New Roman" w:cs="Times New Roman"/>
          <w:bCs/>
          <w:sz w:val="24"/>
          <w:szCs w:val="24"/>
        </w:rPr>
        <w:t xml:space="preserve"> I, IA, and II programs but </w:t>
      </w:r>
      <w:r w:rsidR="00E35437">
        <w:rPr>
          <w:rFonts w:ascii="Times New Roman" w:hAnsi="Times New Roman" w:cs="Times New Roman"/>
          <w:bCs/>
          <w:sz w:val="24"/>
          <w:szCs w:val="24"/>
        </w:rPr>
        <w:t>is a</w:t>
      </w:r>
      <w:r w:rsidR="00544EDC" w:rsidRPr="00544EDC">
        <w:rPr>
          <w:rFonts w:ascii="Times New Roman" w:hAnsi="Times New Roman" w:cs="Times New Roman"/>
          <w:bCs/>
          <w:sz w:val="24"/>
          <w:szCs w:val="24"/>
        </w:rPr>
        <w:t>t the discretion of the M</w:t>
      </w:r>
      <w:r w:rsidR="005959C7">
        <w:rPr>
          <w:rFonts w:ascii="Times New Roman" w:hAnsi="Times New Roman" w:cs="Times New Roman"/>
          <w:bCs/>
          <w:sz w:val="24"/>
          <w:szCs w:val="24"/>
        </w:rPr>
        <w:t xml:space="preserve">ilestone </w:t>
      </w:r>
      <w:r w:rsidR="00544EDC" w:rsidRPr="00544EDC">
        <w:rPr>
          <w:rFonts w:ascii="Times New Roman" w:hAnsi="Times New Roman" w:cs="Times New Roman"/>
          <w:bCs/>
          <w:sz w:val="24"/>
          <w:szCs w:val="24"/>
        </w:rPr>
        <w:t>D</w:t>
      </w:r>
      <w:r w:rsidR="005959C7">
        <w:rPr>
          <w:rFonts w:ascii="Times New Roman" w:hAnsi="Times New Roman" w:cs="Times New Roman"/>
          <w:bCs/>
          <w:sz w:val="24"/>
          <w:szCs w:val="24"/>
        </w:rPr>
        <w:t xml:space="preserve">ecision </w:t>
      </w:r>
      <w:r w:rsidR="00544EDC" w:rsidRPr="00544EDC">
        <w:rPr>
          <w:rFonts w:ascii="Times New Roman" w:hAnsi="Times New Roman" w:cs="Times New Roman"/>
          <w:bCs/>
          <w:sz w:val="24"/>
          <w:szCs w:val="24"/>
        </w:rPr>
        <w:t>A</w:t>
      </w:r>
      <w:r w:rsidR="005959C7">
        <w:rPr>
          <w:rFonts w:ascii="Times New Roman" w:hAnsi="Times New Roman" w:cs="Times New Roman"/>
          <w:bCs/>
          <w:sz w:val="24"/>
          <w:szCs w:val="24"/>
        </w:rPr>
        <w:t>uthority (MDA)</w:t>
      </w:r>
      <w:r w:rsidR="00544EDC" w:rsidRPr="00544EDC">
        <w:rPr>
          <w:rFonts w:ascii="Times New Roman" w:hAnsi="Times New Roman" w:cs="Times New Roman"/>
          <w:bCs/>
          <w:sz w:val="24"/>
          <w:szCs w:val="24"/>
        </w:rPr>
        <w:t xml:space="preserve"> for ACAT III </w:t>
      </w:r>
      <w:r w:rsidR="00544EDC" w:rsidRPr="00AF196E">
        <w:rPr>
          <w:rFonts w:ascii="Times New Roman" w:hAnsi="Times New Roman" w:cs="Times New Roman"/>
          <w:bCs/>
          <w:sz w:val="24"/>
          <w:szCs w:val="24"/>
        </w:rPr>
        <w:t xml:space="preserve">programs. </w:t>
      </w:r>
      <w:r w:rsidR="00644CAE">
        <w:rPr>
          <w:rFonts w:ascii="Times New Roman" w:hAnsi="Times New Roman" w:cs="Times New Roman"/>
          <w:bCs/>
          <w:sz w:val="24"/>
          <w:szCs w:val="24"/>
        </w:rPr>
        <w:t xml:space="preserve"> </w:t>
      </w:r>
      <w:r w:rsidR="00644CAE" w:rsidRPr="009F11BD">
        <w:rPr>
          <w:rFonts w:ascii="Times New Roman" w:hAnsi="Times New Roman" w:cs="Times New Roman"/>
          <w:sz w:val="24"/>
          <w:szCs w:val="24"/>
        </w:rPr>
        <w:t>For ACAT III programs, the MDA ensures rationale for not conducting a PS-BCA is documented in the L</w:t>
      </w:r>
      <w:r w:rsidR="005959C7">
        <w:rPr>
          <w:rFonts w:ascii="Times New Roman" w:hAnsi="Times New Roman" w:cs="Times New Roman"/>
          <w:sz w:val="24"/>
          <w:szCs w:val="24"/>
        </w:rPr>
        <w:t xml:space="preserve">ife </w:t>
      </w:r>
      <w:r w:rsidR="00644CAE" w:rsidRPr="009F11BD">
        <w:rPr>
          <w:rFonts w:ascii="Times New Roman" w:hAnsi="Times New Roman" w:cs="Times New Roman"/>
          <w:sz w:val="24"/>
          <w:szCs w:val="24"/>
        </w:rPr>
        <w:t>C</w:t>
      </w:r>
      <w:r w:rsidR="005959C7">
        <w:rPr>
          <w:rFonts w:ascii="Times New Roman" w:hAnsi="Times New Roman" w:cs="Times New Roman"/>
          <w:sz w:val="24"/>
          <w:szCs w:val="24"/>
        </w:rPr>
        <w:t xml:space="preserve">ycle </w:t>
      </w:r>
      <w:r w:rsidR="00644CAE" w:rsidRPr="009F11BD">
        <w:rPr>
          <w:rFonts w:ascii="Times New Roman" w:hAnsi="Times New Roman" w:cs="Times New Roman"/>
          <w:sz w:val="24"/>
          <w:szCs w:val="24"/>
        </w:rPr>
        <w:t>S</w:t>
      </w:r>
      <w:r w:rsidR="005959C7">
        <w:rPr>
          <w:rFonts w:ascii="Times New Roman" w:hAnsi="Times New Roman" w:cs="Times New Roman"/>
          <w:sz w:val="24"/>
          <w:szCs w:val="24"/>
        </w:rPr>
        <w:t xml:space="preserve">ustainment </w:t>
      </w:r>
      <w:r w:rsidR="00644CAE" w:rsidRPr="009F11BD">
        <w:rPr>
          <w:rFonts w:ascii="Times New Roman" w:hAnsi="Times New Roman" w:cs="Times New Roman"/>
          <w:sz w:val="24"/>
          <w:szCs w:val="24"/>
        </w:rPr>
        <w:t>P</w:t>
      </w:r>
      <w:r w:rsidR="005959C7">
        <w:rPr>
          <w:rFonts w:ascii="Times New Roman" w:hAnsi="Times New Roman" w:cs="Times New Roman"/>
          <w:sz w:val="24"/>
          <w:szCs w:val="24"/>
        </w:rPr>
        <w:t>lan (LCSP)</w:t>
      </w:r>
      <w:r w:rsidR="005729AE" w:rsidRPr="00644CAE">
        <w:rPr>
          <w:rFonts w:ascii="Times New Roman" w:hAnsi="Times New Roman" w:cs="Times New Roman"/>
          <w:bCs/>
          <w:sz w:val="24"/>
          <w:szCs w:val="24"/>
        </w:rPr>
        <w:t>.</w:t>
      </w:r>
      <w:r w:rsidR="00F33B03">
        <w:rPr>
          <w:rFonts w:ascii="Times New Roman" w:hAnsi="Times New Roman" w:cs="Times New Roman"/>
          <w:bCs/>
          <w:sz w:val="24"/>
          <w:szCs w:val="24"/>
        </w:rPr>
        <w:t xml:space="preserve">  </w:t>
      </w:r>
      <w:r w:rsidR="00544EDC">
        <w:rPr>
          <w:rFonts w:ascii="Times New Roman" w:hAnsi="Times New Roman" w:cs="Times New Roman"/>
          <w:bCs/>
          <w:sz w:val="24"/>
          <w:szCs w:val="24"/>
        </w:rPr>
        <w:t>The PS</w:t>
      </w:r>
      <w:r w:rsidR="00EE116B">
        <w:rPr>
          <w:rFonts w:ascii="Times New Roman" w:hAnsi="Times New Roman" w:cs="Times New Roman"/>
          <w:bCs/>
          <w:sz w:val="24"/>
          <w:szCs w:val="24"/>
        </w:rPr>
        <w:t>-</w:t>
      </w:r>
      <w:r w:rsidR="00544EDC">
        <w:rPr>
          <w:rFonts w:ascii="Times New Roman" w:hAnsi="Times New Roman" w:cs="Times New Roman"/>
          <w:bCs/>
          <w:sz w:val="24"/>
          <w:szCs w:val="24"/>
        </w:rPr>
        <w:t xml:space="preserve">BCA </w:t>
      </w:r>
      <w:r w:rsidR="002902E4">
        <w:rPr>
          <w:rFonts w:ascii="Times New Roman" w:hAnsi="Times New Roman" w:cs="Times New Roman"/>
          <w:bCs/>
          <w:sz w:val="24"/>
          <w:szCs w:val="24"/>
        </w:rPr>
        <w:t>is</w:t>
      </w:r>
      <w:r w:rsidR="00544EDC">
        <w:rPr>
          <w:rFonts w:ascii="Times New Roman" w:hAnsi="Times New Roman" w:cs="Times New Roman"/>
          <w:bCs/>
          <w:sz w:val="24"/>
          <w:szCs w:val="24"/>
        </w:rPr>
        <w:t xml:space="preserve"> </w:t>
      </w:r>
      <w:r w:rsidR="00544EDC" w:rsidRPr="00544EDC">
        <w:rPr>
          <w:rFonts w:ascii="Times New Roman" w:hAnsi="Times New Roman" w:cs="Times New Roman"/>
          <w:bCs/>
          <w:sz w:val="24"/>
          <w:szCs w:val="24"/>
        </w:rPr>
        <w:t>revalidate</w:t>
      </w:r>
      <w:r w:rsidR="00544EDC">
        <w:rPr>
          <w:rFonts w:ascii="Times New Roman" w:hAnsi="Times New Roman" w:cs="Times New Roman"/>
          <w:bCs/>
          <w:sz w:val="24"/>
          <w:szCs w:val="24"/>
        </w:rPr>
        <w:t>d</w:t>
      </w:r>
      <w:r w:rsidR="00544EDC" w:rsidRPr="00544EDC">
        <w:rPr>
          <w:rFonts w:ascii="Times New Roman" w:hAnsi="Times New Roman" w:cs="Times New Roman"/>
          <w:bCs/>
          <w:sz w:val="24"/>
          <w:szCs w:val="24"/>
        </w:rPr>
        <w:t xml:space="preserve"> </w:t>
      </w:r>
      <w:r w:rsidR="000F5B5B" w:rsidRPr="00544EDC">
        <w:rPr>
          <w:rFonts w:ascii="Times New Roman" w:hAnsi="Times New Roman" w:cs="Times New Roman"/>
          <w:bCs/>
          <w:sz w:val="24"/>
          <w:szCs w:val="24"/>
        </w:rPr>
        <w:t xml:space="preserve">every </w:t>
      </w:r>
      <w:r w:rsidR="000F5B5B">
        <w:rPr>
          <w:rFonts w:ascii="Times New Roman" w:hAnsi="Times New Roman" w:cs="Times New Roman"/>
          <w:bCs/>
          <w:sz w:val="24"/>
          <w:szCs w:val="24"/>
        </w:rPr>
        <w:t xml:space="preserve">5 </w:t>
      </w:r>
      <w:r w:rsidR="000F5B5B" w:rsidRPr="00544EDC">
        <w:rPr>
          <w:rFonts w:ascii="Times New Roman" w:hAnsi="Times New Roman" w:cs="Times New Roman"/>
          <w:bCs/>
          <w:sz w:val="24"/>
          <w:szCs w:val="24"/>
        </w:rPr>
        <w:t xml:space="preserve">years </w:t>
      </w:r>
      <w:r w:rsidR="000F5B5B">
        <w:rPr>
          <w:rFonts w:ascii="Times New Roman" w:hAnsi="Times New Roman" w:cs="Times New Roman"/>
          <w:bCs/>
          <w:sz w:val="24"/>
          <w:szCs w:val="24"/>
        </w:rPr>
        <w:t xml:space="preserve">or </w:t>
      </w:r>
      <w:r w:rsidR="00544EDC" w:rsidRPr="00544EDC">
        <w:rPr>
          <w:rFonts w:ascii="Times New Roman" w:hAnsi="Times New Roman" w:cs="Times New Roman"/>
          <w:bCs/>
          <w:sz w:val="24"/>
          <w:szCs w:val="24"/>
        </w:rPr>
        <w:t xml:space="preserve">prior to any </w:t>
      </w:r>
      <w:r w:rsidR="000F5B5B" w:rsidRPr="00544EDC">
        <w:rPr>
          <w:rFonts w:ascii="Times New Roman" w:hAnsi="Times New Roman" w:cs="Times New Roman"/>
          <w:bCs/>
          <w:sz w:val="24"/>
          <w:szCs w:val="24"/>
        </w:rPr>
        <w:t xml:space="preserve">product support strategy </w:t>
      </w:r>
      <w:r w:rsidR="00544EDC" w:rsidRPr="00544EDC">
        <w:rPr>
          <w:rFonts w:ascii="Times New Roman" w:hAnsi="Times New Roman" w:cs="Times New Roman"/>
          <w:bCs/>
          <w:sz w:val="24"/>
          <w:szCs w:val="24"/>
        </w:rPr>
        <w:t>change</w:t>
      </w:r>
      <w:r w:rsidR="000F5B5B">
        <w:rPr>
          <w:rFonts w:ascii="Times New Roman" w:hAnsi="Times New Roman" w:cs="Times New Roman"/>
          <w:bCs/>
          <w:sz w:val="24"/>
          <w:szCs w:val="24"/>
        </w:rPr>
        <w:t xml:space="preserve">, </w:t>
      </w:r>
      <w:r w:rsidR="002902E4">
        <w:rPr>
          <w:rFonts w:ascii="Times New Roman" w:hAnsi="Times New Roman" w:cs="Times New Roman"/>
          <w:bCs/>
          <w:sz w:val="24"/>
          <w:szCs w:val="24"/>
        </w:rPr>
        <w:t>w</w:t>
      </w:r>
      <w:r w:rsidR="00544EDC" w:rsidRPr="00544EDC">
        <w:rPr>
          <w:rFonts w:ascii="Times New Roman" w:hAnsi="Times New Roman" w:cs="Times New Roman"/>
          <w:bCs/>
          <w:sz w:val="24"/>
          <w:szCs w:val="24"/>
        </w:rPr>
        <w:t xml:space="preserve">hichever occurs </w:t>
      </w:r>
      <w:r w:rsidR="00403CBF">
        <w:rPr>
          <w:rFonts w:ascii="Times New Roman" w:hAnsi="Times New Roman" w:cs="Times New Roman"/>
          <w:bCs/>
          <w:sz w:val="24"/>
          <w:szCs w:val="24"/>
        </w:rPr>
        <w:t>f</w:t>
      </w:r>
      <w:r w:rsidR="00544EDC" w:rsidRPr="00544EDC">
        <w:rPr>
          <w:rFonts w:ascii="Times New Roman" w:hAnsi="Times New Roman" w:cs="Times New Roman"/>
          <w:bCs/>
          <w:sz w:val="24"/>
          <w:szCs w:val="24"/>
        </w:rPr>
        <w:t>irst.</w:t>
      </w:r>
      <w:r w:rsidR="00DF1471">
        <w:rPr>
          <w:rFonts w:ascii="Times New Roman" w:hAnsi="Times New Roman" w:cs="Times New Roman"/>
          <w:bCs/>
          <w:sz w:val="24"/>
          <w:szCs w:val="24"/>
        </w:rPr>
        <w:t xml:space="preserve">  </w:t>
      </w:r>
      <w:r w:rsidR="000F5B5B">
        <w:rPr>
          <w:rFonts w:ascii="Times New Roman" w:hAnsi="Times New Roman" w:cs="Times New Roman"/>
          <w:bCs/>
          <w:sz w:val="24"/>
          <w:szCs w:val="24"/>
        </w:rPr>
        <w:t>Additionally, t</w:t>
      </w:r>
      <w:r w:rsidR="00DF1471">
        <w:rPr>
          <w:rFonts w:ascii="Times New Roman" w:hAnsi="Times New Roman" w:cs="Times New Roman"/>
          <w:bCs/>
          <w:sz w:val="24"/>
          <w:szCs w:val="24"/>
        </w:rPr>
        <w:t>he requirement to complete a PS-BCA remains through O</w:t>
      </w:r>
      <w:r w:rsidR="005959C7">
        <w:rPr>
          <w:rFonts w:ascii="Times New Roman" w:hAnsi="Times New Roman" w:cs="Times New Roman"/>
          <w:bCs/>
          <w:sz w:val="24"/>
          <w:szCs w:val="24"/>
        </w:rPr>
        <w:t xml:space="preserve">perations </w:t>
      </w:r>
      <w:r w:rsidR="000F5B5B">
        <w:rPr>
          <w:rFonts w:ascii="Times New Roman" w:hAnsi="Times New Roman" w:cs="Times New Roman"/>
          <w:bCs/>
          <w:sz w:val="24"/>
          <w:szCs w:val="24"/>
        </w:rPr>
        <w:t>&amp; S</w:t>
      </w:r>
      <w:r w:rsidR="005959C7">
        <w:rPr>
          <w:rFonts w:ascii="Times New Roman" w:hAnsi="Times New Roman" w:cs="Times New Roman"/>
          <w:bCs/>
          <w:sz w:val="24"/>
          <w:szCs w:val="24"/>
        </w:rPr>
        <w:t>ustainment (O&amp;S)</w:t>
      </w:r>
      <w:r w:rsidR="00DF1471">
        <w:rPr>
          <w:rFonts w:ascii="Times New Roman" w:hAnsi="Times New Roman" w:cs="Times New Roman"/>
          <w:bCs/>
          <w:sz w:val="24"/>
          <w:szCs w:val="24"/>
        </w:rPr>
        <w:t xml:space="preserve"> phase for all ACAT programs (regardless of </w:t>
      </w:r>
      <w:r w:rsidR="000F5B5B">
        <w:rPr>
          <w:rFonts w:ascii="Times New Roman" w:hAnsi="Times New Roman" w:cs="Times New Roman"/>
          <w:bCs/>
          <w:sz w:val="24"/>
          <w:szCs w:val="24"/>
        </w:rPr>
        <w:t>if</w:t>
      </w:r>
      <w:r w:rsidR="00EA6912">
        <w:rPr>
          <w:rFonts w:ascii="Times New Roman" w:hAnsi="Times New Roman" w:cs="Times New Roman"/>
          <w:bCs/>
          <w:sz w:val="24"/>
          <w:szCs w:val="24"/>
        </w:rPr>
        <w:t xml:space="preserve"> </w:t>
      </w:r>
      <w:r w:rsidR="00DF1471">
        <w:rPr>
          <w:rFonts w:ascii="Times New Roman" w:hAnsi="Times New Roman" w:cs="Times New Roman"/>
          <w:bCs/>
          <w:sz w:val="24"/>
          <w:szCs w:val="24"/>
        </w:rPr>
        <w:t>the program is listed on the open/closed A</w:t>
      </w:r>
      <w:r w:rsidR="00EA6912">
        <w:rPr>
          <w:rFonts w:ascii="Times New Roman" w:hAnsi="Times New Roman" w:cs="Times New Roman"/>
          <w:bCs/>
          <w:sz w:val="24"/>
          <w:szCs w:val="24"/>
        </w:rPr>
        <w:t>c</w:t>
      </w:r>
      <w:r w:rsidR="005959C7">
        <w:rPr>
          <w:rFonts w:ascii="Times New Roman" w:hAnsi="Times New Roman" w:cs="Times New Roman"/>
          <w:bCs/>
          <w:sz w:val="24"/>
          <w:szCs w:val="24"/>
        </w:rPr>
        <w:t>qu</w:t>
      </w:r>
      <w:r w:rsidR="00EA6912">
        <w:rPr>
          <w:rFonts w:ascii="Times New Roman" w:hAnsi="Times New Roman" w:cs="Times New Roman"/>
          <w:bCs/>
          <w:sz w:val="24"/>
          <w:szCs w:val="24"/>
        </w:rPr>
        <w:t>i</w:t>
      </w:r>
      <w:r w:rsidR="005959C7">
        <w:rPr>
          <w:rFonts w:ascii="Times New Roman" w:hAnsi="Times New Roman" w:cs="Times New Roman"/>
          <w:bCs/>
          <w:sz w:val="24"/>
          <w:szCs w:val="24"/>
        </w:rPr>
        <w:t>sit</w:t>
      </w:r>
      <w:r w:rsidR="00EA6912">
        <w:rPr>
          <w:rFonts w:ascii="Times New Roman" w:hAnsi="Times New Roman" w:cs="Times New Roman"/>
          <w:bCs/>
          <w:sz w:val="24"/>
          <w:szCs w:val="24"/>
        </w:rPr>
        <w:t>i</w:t>
      </w:r>
      <w:r w:rsidR="005959C7">
        <w:rPr>
          <w:rFonts w:ascii="Times New Roman" w:hAnsi="Times New Roman" w:cs="Times New Roman"/>
          <w:bCs/>
          <w:sz w:val="24"/>
          <w:szCs w:val="24"/>
        </w:rPr>
        <w:t xml:space="preserve">on </w:t>
      </w:r>
      <w:r w:rsidR="00DF1471">
        <w:rPr>
          <w:rFonts w:ascii="Times New Roman" w:hAnsi="Times New Roman" w:cs="Times New Roman"/>
          <w:bCs/>
          <w:sz w:val="24"/>
          <w:szCs w:val="24"/>
        </w:rPr>
        <w:t>M</w:t>
      </w:r>
      <w:r w:rsidR="005959C7">
        <w:rPr>
          <w:rFonts w:ascii="Times New Roman" w:hAnsi="Times New Roman" w:cs="Times New Roman"/>
          <w:bCs/>
          <w:sz w:val="24"/>
          <w:szCs w:val="24"/>
        </w:rPr>
        <w:t xml:space="preserve">aster </w:t>
      </w:r>
      <w:r w:rsidR="00DF1471">
        <w:rPr>
          <w:rFonts w:ascii="Times New Roman" w:hAnsi="Times New Roman" w:cs="Times New Roman"/>
          <w:bCs/>
          <w:sz w:val="24"/>
          <w:szCs w:val="24"/>
        </w:rPr>
        <w:t>L</w:t>
      </w:r>
      <w:r w:rsidR="005959C7">
        <w:rPr>
          <w:rFonts w:ascii="Times New Roman" w:hAnsi="Times New Roman" w:cs="Times New Roman"/>
          <w:bCs/>
          <w:sz w:val="24"/>
          <w:szCs w:val="24"/>
        </w:rPr>
        <w:t>ist</w:t>
      </w:r>
      <w:r w:rsidR="00DF1471">
        <w:rPr>
          <w:rFonts w:ascii="Times New Roman" w:hAnsi="Times New Roman" w:cs="Times New Roman"/>
          <w:bCs/>
          <w:sz w:val="24"/>
          <w:szCs w:val="24"/>
        </w:rPr>
        <w:t xml:space="preserve"> or the active/inactive I</w:t>
      </w:r>
      <w:r w:rsidR="005959C7">
        <w:rPr>
          <w:rFonts w:ascii="Times New Roman" w:hAnsi="Times New Roman" w:cs="Times New Roman"/>
          <w:bCs/>
          <w:sz w:val="24"/>
          <w:szCs w:val="24"/>
        </w:rPr>
        <w:t xml:space="preserve">nvestment </w:t>
      </w:r>
      <w:r w:rsidR="00DF1471">
        <w:rPr>
          <w:rFonts w:ascii="Times New Roman" w:hAnsi="Times New Roman" w:cs="Times New Roman"/>
          <w:bCs/>
          <w:sz w:val="24"/>
          <w:szCs w:val="24"/>
        </w:rPr>
        <w:t>M</w:t>
      </w:r>
      <w:r w:rsidR="005959C7">
        <w:rPr>
          <w:rFonts w:ascii="Times New Roman" w:hAnsi="Times New Roman" w:cs="Times New Roman"/>
          <w:bCs/>
          <w:sz w:val="24"/>
          <w:szCs w:val="24"/>
        </w:rPr>
        <w:t xml:space="preserve">aster </w:t>
      </w:r>
      <w:r w:rsidR="00DF1471">
        <w:rPr>
          <w:rFonts w:ascii="Times New Roman" w:hAnsi="Times New Roman" w:cs="Times New Roman"/>
          <w:bCs/>
          <w:sz w:val="24"/>
          <w:szCs w:val="24"/>
        </w:rPr>
        <w:t>L</w:t>
      </w:r>
      <w:r w:rsidR="005959C7">
        <w:rPr>
          <w:rFonts w:ascii="Times New Roman" w:hAnsi="Times New Roman" w:cs="Times New Roman"/>
          <w:bCs/>
          <w:sz w:val="24"/>
          <w:szCs w:val="24"/>
        </w:rPr>
        <w:t>ist</w:t>
      </w:r>
      <w:r w:rsidR="00DF1471">
        <w:rPr>
          <w:rFonts w:ascii="Times New Roman" w:hAnsi="Times New Roman" w:cs="Times New Roman"/>
          <w:bCs/>
          <w:sz w:val="24"/>
          <w:szCs w:val="24"/>
        </w:rPr>
        <w:t>).</w:t>
      </w:r>
      <w:r w:rsidR="004320BE">
        <w:rPr>
          <w:rFonts w:ascii="Times New Roman" w:hAnsi="Times New Roman" w:cs="Times New Roman"/>
          <w:bCs/>
          <w:sz w:val="24"/>
          <w:szCs w:val="24"/>
        </w:rPr>
        <w:t xml:space="preserve">  </w:t>
      </w:r>
      <w:r w:rsidR="000F5B5B">
        <w:rPr>
          <w:rFonts w:ascii="Times New Roman" w:hAnsi="Times New Roman" w:cs="Times New Roman"/>
          <w:bCs/>
          <w:sz w:val="24"/>
          <w:szCs w:val="24"/>
        </w:rPr>
        <w:t>Th</w:t>
      </w:r>
      <w:r w:rsidR="00997A3C">
        <w:rPr>
          <w:rFonts w:ascii="Times New Roman" w:hAnsi="Times New Roman" w:cs="Times New Roman"/>
          <w:bCs/>
          <w:sz w:val="24"/>
          <w:szCs w:val="24"/>
        </w:rPr>
        <w:t xml:space="preserve">is applies to </w:t>
      </w:r>
      <w:r w:rsidR="00997A3C" w:rsidRPr="00997A3C">
        <w:rPr>
          <w:rFonts w:ascii="Times New Roman" w:eastAsia="Times New Roman" w:hAnsi="Times New Roman" w:cs="Times New Roman"/>
          <w:sz w:val="24"/>
          <w:szCs w:val="24"/>
        </w:rPr>
        <w:t xml:space="preserve">all programs </w:t>
      </w:r>
      <w:r w:rsidR="00EF1B40" w:rsidRPr="00997A3C">
        <w:rPr>
          <w:rFonts w:ascii="Times New Roman" w:eastAsia="Times New Roman" w:hAnsi="Times New Roman" w:cs="Times New Roman"/>
          <w:sz w:val="24"/>
          <w:szCs w:val="24"/>
        </w:rPr>
        <w:t>whose</w:t>
      </w:r>
      <w:r w:rsidR="00997A3C" w:rsidRPr="00997A3C">
        <w:rPr>
          <w:rFonts w:ascii="Times New Roman" w:eastAsia="Times New Roman" w:hAnsi="Times New Roman" w:cs="Times New Roman"/>
          <w:sz w:val="24"/>
          <w:szCs w:val="24"/>
        </w:rPr>
        <w:t xml:space="preserve"> PEO/MDA is within </w:t>
      </w:r>
      <w:r w:rsidR="00997A3C">
        <w:rPr>
          <w:rFonts w:ascii="Times New Roman" w:eastAsia="Times New Roman" w:hAnsi="Times New Roman" w:cs="Times New Roman"/>
          <w:sz w:val="24"/>
          <w:szCs w:val="24"/>
        </w:rPr>
        <w:t xml:space="preserve">the </w:t>
      </w:r>
      <w:r w:rsidR="00997A3C" w:rsidRPr="00997A3C">
        <w:rPr>
          <w:rFonts w:ascii="Times New Roman" w:eastAsia="Times New Roman" w:hAnsi="Times New Roman" w:cs="Times New Roman"/>
          <w:sz w:val="24"/>
          <w:szCs w:val="24"/>
        </w:rPr>
        <w:t xml:space="preserve">AFLCMC.  </w:t>
      </w:r>
      <w:r w:rsidR="00997A3C">
        <w:rPr>
          <w:rFonts w:ascii="Times New Roman" w:eastAsia="Times New Roman" w:hAnsi="Times New Roman" w:cs="Times New Roman"/>
          <w:sz w:val="24"/>
          <w:szCs w:val="24"/>
        </w:rPr>
        <w:t>P</w:t>
      </w:r>
      <w:r w:rsidR="00997A3C" w:rsidRPr="00997A3C">
        <w:rPr>
          <w:rFonts w:ascii="Times New Roman" w:eastAsia="Times New Roman" w:hAnsi="Times New Roman" w:cs="Times New Roman"/>
          <w:sz w:val="24"/>
          <w:szCs w:val="24"/>
        </w:rPr>
        <w:t>rograms outside of AFLCMC/Joint progr</w:t>
      </w:r>
      <w:r w:rsidR="00997A3C">
        <w:rPr>
          <w:rFonts w:ascii="Times New Roman" w:eastAsia="Times New Roman" w:hAnsi="Times New Roman" w:cs="Times New Roman"/>
          <w:sz w:val="24"/>
          <w:szCs w:val="24"/>
        </w:rPr>
        <w:t>ams, should cont</w:t>
      </w:r>
      <w:r w:rsidR="00997A3C" w:rsidRPr="00997A3C">
        <w:rPr>
          <w:rFonts w:ascii="Times New Roman" w:eastAsia="Times New Roman" w:hAnsi="Times New Roman" w:cs="Times New Roman"/>
          <w:sz w:val="24"/>
          <w:szCs w:val="24"/>
        </w:rPr>
        <w:t>act owning service/center where PEO/MDA resides to request PS</w:t>
      </w:r>
      <w:r w:rsidR="00997A3C">
        <w:rPr>
          <w:rFonts w:ascii="Times New Roman" w:eastAsia="Times New Roman" w:hAnsi="Times New Roman" w:cs="Times New Roman"/>
          <w:sz w:val="24"/>
          <w:szCs w:val="24"/>
        </w:rPr>
        <w:t>-</w:t>
      </w:r>
      <w:r w:rsidR="00997A3C" w:rsidRPr="00997A3C">
        <w:rPr>
          <w:rFonts w:ascii="Times New Roman" w:eastAsia="Times New Roman" w:hAnsi="Times New Roman" w:cs="Times New Roman"/>
          <w:sz w:val="24"/>
          <w:szCs w:val="24"/>
        </w:rPr>
        <w:t>BCA requirements.</w:t>
      </w:r>
      <w:r w:rsidR="00997A3C">
        <w:rPr>
          <w:rFonts w:ascii="Times New Roman" w:eastAsia="Times New Roman" w:hAnsi="Times New Roman" w:cs="Times New Roman"/>
          <w:sz w:val="24"/>
          <w:szCs w:val="24"/>
        </w:rPr>
        <w:t xml:space="preserve">  GR&amp;A and/or tailoring may be used</w:t>
      </w:r>
      <w:r w:rsidR="00640284">
        <w:rPr>
          <w:rFonts w:ascii="Times New Roman" w:eastAsia="Times New Roman" w:hAnsi="Times New Roman" w:cs="Times New Roman"/>
          <w:sz w:val="24"/>
          <w:szCs w:val="24"/>
        </w:rPr>
        <w:t xml:space="preserve"> to</w:t>
      </w:r>
      <w:r w:rsidR="00997A3C">
        <w:rPr>
          <w:rFonts w:ascii="Times New Roman" w:eastAsia="Times New Roman" w:hAnsi="Times New Roman" w:cs="Times New Roman"/>
          <w:sz w:val="24"/>
          <w:szCs w:val="24"/>
        </w:rPr>
        <w:t xml:space="preserve"> exclu</w:t>
      </w:r>
      <w:r w:rsidR="00640284">
        <w:rPr>
          <w:rFonts w:ascii="Times New Roman" w:eastAsia="Times New Roman" w:hAnsi="Times New Roman" w:cs="Times New Roman"/>
          <w:sz w:val="24"/>
          <w:szCs w:val="24"/>
        </w:rPr>
        <w:t>de</w:t>
      </w:r>
      <w:r w:rsidR="00334AC6">
        <w:rPr>
          <w:rFonts w:ascii="Times New Roman" w:eastAsia="Times New Roman" w:hAnsi="Times New Roman" w:cs="Times New Roman"/>
          <w:sz w:val="24"/>
          <w:szCs w:val="24"/>
        </w:rPr>
        <w:t>/</w:t>
      </w:r>
      <w:r w:rsidR="00997A3C">
        <w:rPr>
          <w:rFonts w:ascii="Times New Roman" w:eastAsia="Times New Roman" w:hAnsi="Times New Roman" w:cs="Times New Roman"/>
          <w:sz w:val="24"/>
          <w:szCs w:val="24"/>
        </w:rPr>
        <w:t>inclu</w:t>
      </w:r>
      <w:r w:rsidR="00640284">
        <w:rPr>
          <w:rFonts w:ascii="Times New Roman" w:eastAsia="Times New Roman" w:hAnsi="Times New Roman" w:cs="Times New Roman"/>
          <w:sz w:val="24"/>
          <w:szCs w:val="24"/>
        </w:rPr>
        <w:t>de requirements as needed</w:t>
      </w:r>
      <w:r w:rsidR="00997A3C">
        <w:rPr>
          <w:rFonts w:ascii="Times New Roman" w:eastAsia="Times New Roman" w:hAnsi="Times New Roman" w:cs="Times New Roman"/>
          <w:sz w:val="24"/>
          <w:szCs w:val="24"/>
        </w:rPr>
        <w:t xml:space="preserve">.  </w:t>
      </w:r>
    </w:p>
    <w:p w14:paraId="2C941921" w14:textId="3D1E1C8C" w:rsidR="00924BD5" w:rsidRDefault="00644CAE" w:rsidP="00B00F2F">
      <w:pPr>
        <w:pStyle w:val="NoSpacing"/>
        <w:tabs>
          <w:tab w:val="left" w:pos="540"/>
        </w:tabs>
        <w:rPr>
          <w:rFonts w:ascii="Times New Roman" w:hAnsi="Times New Roman" w:cs="Times New Roman"/>
          <w:sz w:val="24"/>
          <w:szCs w:val="24"/>
        </w:rPr>
      </w:pPr>
      <w:r w:rsidRPr="00924BD5">
        <w:rPr>
          <w:rFonts w:ascii="Times New Roman" w:hAnsi="Times New Roman" w:cs="Times New Roman"/>
          <w:sz w:val="24"/>
          <w:szCs w:val="24"/>
        </w:rPr>
        <w:t>N</w:t>
      </w:r>
      <w:r w:rsidRPr="00E417A0">
        <w:rPr>
          <w:rFonts w:ascii="Times New Roman" w:hAnsi="Times New Roman" w:cs="Times New Roman"/>
          <w:sz w:val="24"/>
          <w:szCs w:val="24"/>
        </w:rPr>
        <w:t xml:space="preserve">OTE:  </w:t>
      </w:r>
      <w:r w:rsidR="00C40895">
        <w:rPr>
          <w:rFonts w:ascii="Times New Roman" w:hAnsi="Times New Roman" w:cs="Times New Roman"/>
          <w:sz w:val="24"/>
          <w:szCs w:val="24"/>
        </w:rPr>
        <w:t>In accordance with (</w:t>
      </w:r>
      <w:r>
        <w:rPr>
          <w:rFonts w:ascii="Times New Roman" w:hAnsi="Times New Roman" w:cs="Times New Roman"/>
          <w:sz w:val="24"/>
          <w:szCs w:val="24"/>
        </w:rPr>
        <w:t>IAW</w:t>
      </w:r>
      <w:r w:rsidR="00C40895">
        <w:rPr>
          <w:rFonts w:ascii="Times New Roman" w:hAnsi="Times New Roman" w:cs="Times New Roman"/>
          <w:sz w:val="24"/>
          <w:szCs w:val="24"/>
        </w:rPr>
        <w:t>)</w:t>
      </w:r>
      <w:r>
        <w:rPr>
          <w:rFonts w:ascii="Times New Roman" w:hAnsi="Times New Roman" w:cs="Times New Roman"/>
          <w:sz w:val="24"/>
          <w:szCs w:val="24"/>
        </w:rPr>
        <w:t xml:space="preserve"> AFI 63-101/20-101 para 7.6.5, </w:t>
      </w:r>
      <w:r w:rsidR="00F12FE4">
        <w:rPr>
          <w:rFonts w:ascii="Times New Roman" w:hAnsi="Times New Roman" w:cs="Times New Roman"/>
          <w:sz w:val="24"/>
          <w:szCs w:val="24"/>
        </w:rPr>
        <w:t xml:space="preserve">for </w:t>
      </w:r>
      <w:r w:rsidRPr="00E417A0">
        <w:rPr>
          <w:rFonts w:ascii="Times New Roman" w:hAnsi="Times New Roman" w:cs="Times New Roman"/>
          <w:sz w:val="24"/>
          <w:szCs w:val="24"/>
        </w:rPr>
        <w:t>legacy programs that are beyond MS-C and do not have a PS-BCA, the PSM is not required to conduct a PS-BCA unless a change to the product support strategy is being considered</w:t>
      </w:r>
      <w:r w:rsidR="009F11BD">
        <w:rPr>
          <w:rFonts w:ascii="Times New Roman" w:hAnsi="Times New Roman" w:cs="Times New Roman"/>
          <w:sz w:val="24"/>
          <w:szCs w:val="24"/>
        </w:rPr>
        <w:t xml:space="preserve"> or the current strategy is not meeting operational</w:t>
      </w:r>
      <w:r w:rsidR="00403CBF">
        <w:rPr>
          <w:rFonts w:ascii="Times New Roman" w:hAnsi="Times New Roman" w:cs="Times New Roman"/>
          <w:sz w:val="24"/>
          <w:szCs w:val="24"/>
        </w:rPr>
        <w:t xml:space="preserve">, </w:t>
      </w:r>
      <w:r w:rsidR="009F11BD">
        <w:rPr>
          <w:rFonts w:ascii="Times New Roman" w:hAnsi="Times New Roman" w:cs="Times New Roman"/>
          <w:sz w:val="24"/>
          <w:szCs w:val="24"/>
        </w:rPr>
        <w:t>logistics</w:t>
      </w:r>
      <w:r w:rsidR="00403CBF">
        <w:rPr>
          <w:rFonts w:ascii="Times New Roman" w:hAnsi="Times New Roman" w:cs="Times New Roman"/>
          <w:sz w:val="24"/>
          <w:szCs w:val="24"/>
        </w:rPr>
        <w:t>,</w:t>
      </w:r>
      <w:r w:rsidR="009F11BD">
        <w:rPr>
          <w:rFonts w:ascii="Times New Roman" w:hAnsi="Times New Roman" w:cs="Times New Roman"/>
          <w:sz w:val="24"/>
          <w:szCs w:val="24"/>
        </w:rPr>
        <w:t xml:space="preserve"> or cost </w:t>
      </w:r>
      <w:r w:rsidR="00C74AFB">
        <w:rPr>
          <w:rFonts w:ascii="Times New Roman" w:hAnsi="Times New Roman" w:cs="Times New Roman"/>
          <w:sz w:val="24"/>
          <w:szCs w:val="24"/>
        </w:rPr>
        <w:t>requirements</w:t>
      </w:r>
      <w:r w:rsidR="00007E4A">
        <w:rPr>
          <w:rFonts w:ascii="Times New Roman" w:hAnsi="Times New Roman" w:cs="Times New Roman"/>
          <w:sz w:val="24"/>
          <w:szCs w:val="24"/>
        </w:rPr>
        <w:t>.</w:t>
      </w:r>
      <w:r w:rsidRPr="00E417A0">
        <w:rPr>
          <w:rFonts w:ascii="Times New Roman" w:hAnsi="Times New Roman" w:cs="Times New Roman"/>
          <w:sz w:val="24"/>
          <w:szCs w:val="24"/>
        </w:rPr>
        <w:t xml:space="preserve"> </w:t>
      </w:r>
      <w:r w:rsidR="00007E4A">
        <w:rPr>
          <w:rFonts w:ascii="Times New Roman" w:hAnsi="Times New Roman" w:cs="Times New Roman"/>
          <w:sz w:val="24"/>
          <w:szCs w:val="24"/>
        </w:rPr>
        <w:t xml:space="preserve"> If determined a PS-BCA is not require</w:t>
      </w:r>
      <w:r w:rsidR="00DB3F55">
        <w:rPr>
          <w:rFonts w:ascii="Times New Roman" w:hAnsi="Times New Roman" w:cs="Times New Roman"/>
          <w:sz w:val="24"/>
          <w:szCs w:val="24"/>
        </w:rPr>
        <w:t>d</w:t>
      </w:r>
      <w:r w:rsidR="00007E4A">
        <w:rPr>
          <w:rFonts w:ascii="Times New Roman" w:hAnsi="Times New Roman" w:cs="Times New Roman"/>
          <w:sz w:val="24"/>
          <w:szCs w:val="24"/>
        </w:rPr>
        <w:t xml:space="preserve">, </w:t>
      </w:r>
      <w:r w:rsidR="007C69A0">
        <w:rPr>
          <w:rFonts w:ascii="Times New Roman" w:hAnsi="Times New Roman" w:cs="Times New Roman"/>
          <w:sz w:val="24"/>
          <w:szCs w:val="24"/>
        </w:rPr>
        <w:t>th</w:t>
      </w:r>
      <w:r w:rsidRPr="00E417A0">
        <w:rPr>
          <w:rFonts w:ascii="Times New Roman" w:hAnsi="Times New Roman" w:cs="Times New Roman"/>
          <w:sz w:val="24"/>
          <w:szCs w:val="24"/>
        </w:rPr>
        <w:t xml:space="preserve">e PSM </w:t>
      </w:r>
      <w:r w:rsidR="00F12FE4">
        <w:rPr>
          <w:rFonts w:ascii="Times New Roman" w:hAnsi="Times New Roman" w:cs="Times New Roman"/>
          <w:sz w:val="24"/>
          <w:szCs w:val="24"/>
        </w:rPr>
        <w:t xml:space="preserve">must </w:t>
      </w:r>
      <w:r w:rsidRPr="00E417A0">
        <w:rPr>
          <w:rFonts w:ascii="Times New Roman" w:hAnsi="Times New Roman" w:cs="Times New Roman"/>
          <w:sz w:val="24"/>
          <w:szCs w:val="24"/>
        </w:rPr>
        <w:t>document the current product support strategy is affordable and effective</w:t>
      </w:r>
      <w:r w:rsidR="004D23BA">
        <w:rPr>
          <w:rFonts w:ascii="Times New Roman" w:hAnsi="Times New Roman" w:cs="Times New Roman"/>
          <w:sz w:val="24"/>
          <w:szCs w:val="24"/>
        </w:rPr>
        <w:t>, o</w:t>
      </w:r>
      <w:r w:rsidRPr="00E417A0">
        <w:rPr>
          <w:rFonts w:ascii="Times New Roman" w:hAnsi="Times New Roman" w:cs="Times New Roman"/>
          <w:sz w:val="24"/>
          <w:szCs w:val="24"/>
        </w:rPr>
        <w:t xml:space="preserve">btain SAF/AQD </w:t>
      </w:r>
      <w:r w:rsidRPr="00E417A0">
        <w:rPr>
          <w:rFonts w:ascii="Times New Roman" w:hAnsi="Times New Roman" w:cs="Times New Roman"/>
          <w:sz w:val="24"/>
          <w:szCs w:val="24"/>
        </w:rPr>
        <w:lastRenderedPageBreak/>
        <w:t>approval for ACAT I and IA programs</w:t>
      </w:r>
      <w:r w:rsidR="009F11BD">
        <w:rPr>
          <w:rFonts w:ascii="Times New Roman" w:hAnsi="Times New Roman" w:cs="Times New Roman"/>
          <w:sz w:val="24"/>
          <w:szCs w:val="24"/>
        </w:rPr>
        <w:t xml:space="preserve"> and MDA approval for ACAT II programs</w:t>
      </w:r>
      <w:r w:rsidR="00781005">
        <w:rPr>
          <w:rFonts w:ascii="Times New Roman" w:hAnsi="Times New Roman" w:cs="Times New Roman"/>
          <w:sz w:val="24"/>
          <w:szCs w:val="24"/>
        </w:rPr>
        <w:t xml:space="preserve"> and include this </w:t>
      </w:r>
      <w:r w:rsidRPr="00E417A0">
        <w:rPr>
          <w:rFonts w:ascii="Times New Roman" w:hAnsi="Times New Roman" w:cs="Times New Roman"/>
          <w:sz w:val="24"/>
          <w:szCs w:val="24"/>
        </w:rPr>
        <w:t>determination</w:t>
      </w:r>
      <w:r w:rsidR="004D23BA">
        <w:rPr>
          <w:rFonts w:ascii="Times New Roman" w:hAnsi="Times New Roman" w:cs="Times New Roman"/>
          <w:sz w:val="24"/>
          <w:szCs w:val="24"/>
        </w:rPr>
        <w:t xml:space="preserve"> as </w:t>
      </w:r>
      <w:r w:rsidRPr="00E417A0">
        <w:rPr>
          <w:rFonts w:ascii="Times New Roman" w:hAnsi="Times New Roman" w:cs="Times New Roman"/>
          <w:sz w:val="24"/>
          <w:szCs w:val="24"/>
        </w:rPr>
        <w:t>an annex to the LCSP</w:t>
      </w:r>
      <w:r>
        <w:rPr>
          <w:rFonts w:ascii="Times New Roman" w:hAnsi="Times New Roman" w:cs="Times New Roman"/>
          <w:sz w:val="24"/>
          <w:szCs w:val="24"/>
        </w:rPr>
        <w:t>.</w:t>
      </w:r>
      <w:r w:rsidR="004D23BA">
        <w:rPr>
          <w:rFonts w:ascii="Times New Roman" w:hAnsi="Times New Roman" w:cs="Times New Roman"/>
          <w:sz w:val="24"/>
          <w:szCs w:val="24"/>
        </w:rPr>
        <w:t xml:space="preserve">  </w:t>
      </w:r>
      <w:r w:rsidR="004D23BA" w:rsidRPr="00B00F2F">
        <w:rPr>
          <w:rFonts w:ascii="Times New Roman" w:hAnsi="Times New Roman" w:cs="Times New Roman"/>
          <w:b/>
          <w:sz w:val="24"/>
          <w:szCs w:val="24"/>
        </w:rPr>
        <w:t xml:space="preserve">See Attachment 1 </w:t>
      </w:r>
      <w:r w:rsidR="004D23BA">
        <w:rPr>
          <w:rFonts w:ascii="Times New Roman" w:hAnsi="Times New Roman" w:cs="Times New Roman"/>
          <w:b/>
          <w:sz w:val="24"/>
          <w:szCs w:val="24"/>
        </w:rPr>
        <w:t xml:space="preserve">for </w:t>
      </w:r>
      <w:r w:rsidR="00781005">
        <w:rPr>
          <w:rFonts w:ascii="Times New Roman" w:hAnsi="Times New Roman" w:cs="Times New Roman"/>
          <w:b/>
          <w:sz w:val="24"/>
          <w:szCs w:val="24"/>
        </w:rPr>
        <w:t xml:space="preserve">Legacy </w:t>
      </w:r>
      <w:r w:rsidR="004D23BA">
        <w:rPr>
          <w:rFonts w:ascii="Times New Roman" w:hAnsi="Times New Roman" w:cs="Times New Roman"/>
          <w:b/>
          <w:sz w:val="24"/>
          <w:szCs w:val="24"/>
        </w:rPr>
        <w:t>MFR format</w:t>
      </w:r>
      <w:r w:rsidR="00B842BF">
        <w:rPr>
          <w:rFonts w:ascii="Times New Roman" w:hAnsi="Times New Roman" w:cs="Times New Roman"/>
          <w:b/>
          <w:sz w:val="24"/>
          <w:szCs w:val="24"/>
        </w:rPr>
        <w:t>.</w:t>
      </w:r>
    </w:p>
    <w:p w14:paraId="5481E682" w14:textId="77777777" w:rsidR="00DB59BA" w:rsidRDefault="00DB59BA" w:rsidP="00B00F2F">
      <w:pPr>
        <w:pStyle w:val="NoSpacing"/>
        <w:tabs>
          <w:tab w:val="left" w:pos="540"/>
        </w:tabs>
        <w:rPr>
          <w:rFonts w:ascii="Times New Roman" w:hAnsi="Times New Roman" w:cs="Times New Roman"/>
          <w:bCs/>
          <w:sz w:val="24"/>
          <w:szCs w:val="24"/>
        </w:rPr>
      </w:pPr>
    </w:p>
    <w:p w14:paraId="2D127F0C" w14:textId="77777777" w:rsidR="00482CB3" w:rsidRPr="00F4739F" w:rsidRDefault="00F6111B" w:rsidP="00B00F2F">
      <w:pPr>
        <w:pStyle w:val="NoSpacing"/>
        <w:spacing w:after="120"/>
        <w:ind w:left="-432"/>
        <w:rPr>
          <w:rFonts w:ascii="Times New Roman" w:hAnsi="Times New Roman" w:cs="Times New Roman"/>
          <w:b/>
          <w:sz w:val="24"/>
          <w:szCs w:val="24"/>
        </w:rPr>
      </w:pPr>
      <w:r>
        <w:rPr>
          <w:rFonts w:ascii="Times New Roman" w:hAnsi="Times New Roman" w:cs="Times New Roman"/>
          <w:b/>
          <w:sz w:val="24"/>
          <w:szCs w:val="24"/>
        </w:rPr>
        <w:t xml:space="preserve">3.0 </w:t>
      </w:r>
      <w:r w:rsidR="00482CB3" w:rsidRPr="00F4739F">
        <w:rPr>
          <w:rFonts w:ascii="Times New Roman" w:hAnsi="Times New Roman" w:cs="Times New Roman"/>
          <w:b/>
          <w:sz w:val="24"/>
          <w:szCs w:val="24"/>
        </w:rPr>
        <w:t>Entry/Exit Criteria and Inputs/Outputs</w:t>
      </w:r>
      <w:r w:rsidR="00F4739F">
        <w:rPr>
          <w:rFonts w:ascii="Times New Roman" w:hAnsi="Times New Roman" w:cs="Times New Roman"/>
          <w:b/>
          <w:sz w:val="24"/>
          <w:szCs w:val="24"/>
        </w:rPr>
        <w:t>.</w:t>
      </w:r>
    </w:p>
    <w:p w14:paraId="61C31351" w14:textId="4A0E13BD" w:rsidR="00FE1D75" w:rsidRDefault="00F6111B" w:rsidP="00B06A31">
      <w:pPr>
        <w:pStyle w:val="NoSpacing"/>
        <w:tabs>
          <w:tab w:val="left" w:pos="540"/>
        </w:tabs>
        <w:spacing w:after="120"/>
        <w:rPr>
          <w:rFonts w:ascii="Times New Roman" w:hAnsi="Times New Roman" w:cs="Times New Roman"/>
          <w:sz w:val="24"/>
          <w:szCs w:val="24"/>
        </w:rPr>
      </w:pPr>
      <w:r w:rsidRPr="00F6111B">
        <w:rPr>
          <w:rFonts w:ascii="Times New Roman" w:hAnsi="Times New Roman" w:cs="Times New Roman"/>
          <w:bCs/>
          <w:sz w:val="24"/>
          <w:szCs w:val="24"/>
        </w:rPr>
        <w:t xml:space="preserve">3.1 </w:t>
      </w:r>
      <w:r w:rsidR="00482CB3" w:rsidRPr="00FE2C64">
        <w:rPr>
          <w:rFonts w:ascii="Times New Roman" w:hAnsi="Times New Roman" w:cs="Times New Roman"/>
          <w:bCs/>
          <w:sz w:val="24"/>
          <w:szCs w:val="24"/>
        </w:rPr>
        <w:t>Entry Criteria</w:t>
      </w:r>
      <w:r w:rsidR="00AB633E" w:rsidRPr="00FE2C64">
        <w:rPr>
          <w:rFonts w:ascii="Times New Roman" w:hAnsi="Times New Roman" w:cs="Times New Roman"/>
          <w:bCs/>
          <w:sz w:val="24"/>
          <w:szCs w:val="24"/>
        </w:rPr>
        <w:t>.</w:t>
      </w:r>
      <w:r w:rsidRPr="00F6111B">
        <w:rPr>
          <w:rFonts w:ascii="Times New Roman" w:hAnsi="Times New Roman" w:cs="Times New Roman"/>
          <w:bCs/>
          <w:sz w:val="24"/>
          <w:szCs w:val="24"/>
        </w:rPr>
        <w:t xml:space="preserve"> </w:t>
      </w:r>
      <w:r w:rsidR="00AB633E">
        <w:rPr>
          <w:rFonts w:ascii="Times New Roman" w:hAnsi="Times New Roman" w:cs="Times New Roman"/>
          <w:bCs/>
          <w:sz w:val="24"/>
          <w:szCs w:val="24"/>
        </w:rPr>
        <w:t xml:space="preserve"> </w:t>
      </w:r>
      <w:r w:rsidR="00AB7798">
        <w:rPr>
          <w:rFonts w:ascii="Times New Roman" w:hAnsi="Times New Roman" w:cs="Times New Roman"/>
          <w:sz w:val="24"/>
          <w:szCs w:val="24"/>
        </w:rPr>
        <w:t xml:space="preserve">Per </w:t>
      </w:r>
      <w:r w:rsidR="009049F1">
        <w:rPr>
          <w:rFonts w:ascii="Times New Roman" w:hAnsi="Times New Roman" w:cs="Times New Roman"/>
          <w:sz w:val="24"/>
          <w:szCs w:val="24"/>
        </w:rPr>
        <w:t>AFI 63-101/20-101</w:t>
      </w:r>
      <w:r w:rsidR="00AB7798">
        <w:rPr>
          <w:rFonts w:ascii="Times New Roman" w:hAnsi="Times New Roman" w:cs="Times New Roman"/>
          <w:sz w:val="24"/>
          <w:szCs w:val="24"/>
        </w:rPr>
        <w:t>,</w:t>
      </w:r>
      <w:r w:rsidR="009049F1">
        <w:rPr>
          <w:rFonts w:ascii="Times New Roman" w:hAnsi="Times New Roman" w:cs="Times New Roman"/>
          <w:sz w:val="24"/>
          <w:szCs w:val="24"/>
        </w:rPr>
        <w:t xml:space="preserve"> Integrated</w:t>
      </w:r>
      <w:r w:rsidR="00AB7798">
        <w:rPr>
          <w:rFonts w:ascii="Times New Roman" w:hAnsi="Times New Roman" w:cs="Times New Roman"/>
          <w:sz w:val="24"/>
          <w:szCs w:val="24"/>
        </w:rPr>
        <w:t xml:space="preserve"> Life Cycle Management</w:t>
      </w:r>
      <w:r w:rsidR="009049F1">
        <w:rPr>
          <w:rFonts w:ascii="Times New Roman" w:hAnsi="Times New Roman" w:cs="Times New Roman"/>
          <w:sz w:val="24"/>
          <w:szCs w:val="24"/>
        </w:rPr>
        <w:t>;</w:t>
      </w:r>
      <w:r w:rsidR="00AB7798">
        <w:rPr>
          <w:rFonts w:ascii="Times New Roman" w:hAnsi="Times New Roman" w:cs="Times New Roman"/>
          <w:sz w:val="24"/>
          <w:szCs w:val="24"/>
        </w:rPr>
        <w:t xml:space="preserve"> conduct a </w:t>
      </w:r>
      <w:r w:rsidR="00CF041C">
        <w:rPr>
          <w:rFonts w:ascii="Times New Roman" w:hAnsi="Times New Roman" w:cs="Times New Roman"/>
          <w:sz w:val="24"/>
          <w:szCs w:val="24"/>
        </w:rPr>
        <w:t>PS</w:t>
      </w:r>
      <w:r w:rsidR="00EE116B">
        <w:rPr>
          <w:rFonts w:ascii="Times New Roman" w:hAnsi="Times New Roman" w:cs="Times New Roman"/>
          <w:sz w:val="24"/>
          <w:szCs w:val="24"/>
        </w:rPr>
        <w:t>-</w:t>
      </w:r>
      <w:r w:rsidR="00CF041C">
        <w:rPr>
          <w:rFonts w:ascii="Times New Roman" w:hAnsi="Times New Roman" w:cs="Times New Roman"/>
          <w:sz w:val="24"/>
          <w:szCs w:val="24"/>
        </w:rPr>
        <w:t>BCA</w:t>
      </w:r>
      <w:r w:rsidR="00AB7798">
        <w:rPr>
          <w:rFonts w:ascii="Times New Roman" w:hAnsi="Times New Roman" w:cs="Times New Roman"/>
          <w:sz w:val="24"/>
          <w:szCs w:val="24"/>
        </w:rPr>
        <w:t xml:space="preserve"> </w:t>
      </w:r>
      <w:r w:rsidR="007D7849">
        <w:rPr>
          <w:rFonts w:ascii="Times New Roman" w:hAnsi="Times New Roman" w:cs="Times New Roman"/>
          <w:sz w:val="24"/>
          <w:szCs w:val="24"/>
        </w:rPr>
        <w:t>to support a milestone decision</w:t>
      </w:r>
      <w:r w:rsidR="009049F1">
        <w:rPr>
          <w:rFonts w:ascii="Times New Roman" w:hAnsi="Times New Roman" w:cs="Times New Roman"/>
          <w:sz w:val="24"/>
          <w:szCs w:val="24"/>
        </w:rPr>
        <w:t xml:space="preserve"> beginning at milestone C</w:t>
      </w:r>
      <w:r w:rsidR="009B7D99">
        <w:rPr>
          <w:rFonts w:ascii="Times New Roman" w:hAnsi="Times New Roman" w:cs="Times New Roman"/>
          <w:sz w:val="24"/>
          <w:szCs w:val="24"/>
        </w:rPr>
        <w:t>,</w:t>
      </w:r>
      <w:r w:rsidR="007D7849">
        <w:rPr>
          <w:rFonts w:ascii="Times New Roman" w:hAnsi="Times New Roman" w:cs="Times New Roman"/>
          <w:sz w:val="24"/>
          <w:szCs w:val="24"/>
        </w:rPr>
        <w:t xml:space="preserve"> </w:t>
      </w:r>
      <w:r w:rsidR="00AB7798">
        <w:rPr>
          <w:rFonts w:ascii="Times New Roman" w:hAnsi="Times New Roman" w:cs="Times New Roman"/>
          <w:sz w:val="24"/>
          <w:szCs w:val="24"/>
        </w:rPr>
        <w:t xml:space="preserve">every </w:t>
      </w:r>
      <w:r w:rsidR="009B7D99">
        <w:rPr>
          <w:rFonts w:ascii="Times New Roman" w:hAnsi="Times New Roman" w:cs="Times New Roman"/>
          <w:sz w:val="24"/>
          <w:szCs w:val="24"/>
        </w:rPr>
        <w:t xml:space="preserve">5 </w:t>
      </w:r>
      <w:r w:rsidR="00AB7798">
        <w:rPr>
          <w:rFonts w:ascii="Times New Roman" w:hAnsi="Times New Roman" w:cs="Times New Roman"/>
          <w:sz w:val="24"/>
          <w:szCs w:val="24"/>
        </w:rPr>
        <w:t>years</w:t>
      </w:r>
      <w:r w:rsidR="009B7D99">
        <w:rPr>
          <w:rFonts w:ascii="Times New Roman" w:hAnsi="Times New Roman" w:cs="Times New Roman"/>
          <w:sz w:val="24"/>
          <w:szCs w:val="24"/>
        </w:rPr>
        <w:t>,</w:t>
      </w:r>
      <w:r w:rsidR="00AB7798">
        <w:rPr>
          <w:rFonts w:ascii="Times New Roman" w:hAnsi="Times New Roman" w:cs="Times New Roman"/>
          <w:sz w:val="24"/>
          <w:szCs w:val="24"/>
        </w:rPr>
        <w:t xml:space="preserve"> or prior to a change to the </w:t>
      </w:r>
      <w:r w:rsidR="00DA6364">
        <w:rPr>
          <w:rFonts w:ascii="Times New Roman" w:hAnsi="Times New Roman" w:cs="Times New Roman"/>
          <w:sz w:val="24"/>
          <w:szCs w:val="24"/>
        </w:rPr>
        <w:t xml:space="preserve">product support </w:t>
      </w:r>
      <w:r w:rsidR="00AB7798">
        <w:rPr>
          <w:rFonts w:ascii="Times New Roman" w:hAnsi="Times New Roman" w:cs="Times New Roman"/>
          <w:sz w:val="24"/>
          <w:szCs w:val="24"/>
        </w:rPr>
        <w:t xml:space="preserve">strategy. </w:t>
      </w:r>
      <w:r w:rsidR="007D7849">
        <w:rPr>
          <w:rFonts w:ascii="Times New Roman" w:hAnsi="Times New Roman" w:cs="Times New Roman"/>
          <w:sz w:val="24"/>
          <w:szCs w:val="24"/>
        </w:rPr>
        <w:t xml:space="preserve"> </w:t>
      </w:r>
      <w:r w:rsidR="00AB7798">
        <w:rPr>
          <w:rFonts w:ascii="Times New Roman" w:hAnsi="Times New Roman" w:cs="Times New Roman"/>
          <w:sz w:val="24"/>
          <w:szCs w:val="24"/>
        </w:rPr>
        <w:t>Each</w:t>
      </w:r>
      <w:r w:rsidR="00B64020">
        <w:rPr>
          <w:rFonts w:ascii="Times New Roman" w:hAnsi="Times New Roman" w:cs="Times New Roman"/>
          <w:sz w:val="24"/>
          <w:szCs w:val="24"/>
        </w:rPr>
        <w:t xml:space="preserve"> </w:t>
      </w:r>
      <w:r w:rsidR="00AB7798">
        <w:rPr>
          <w:rFonts w:ascii="Times New Roman" w:hAnsi="Times New Roman" w:cs="Times New Roman"/>
          <w:sz w:val="24"/>
          <w:szCs w:val="24"/>
        </w:rPr>
        <w:t xml:space="preserve">iteration of a </w:t>
      </w:r>
      <w:r w:rsidR="00CF041C">
        <w:rPr>
          <w:rFonts w:ascii="Times New Roman" w:hAnsi="Times New Roman" w:cs="Times New Roman"/>
          <w:sz w:val="24"/>
          <w:szCs w:val="24"/>
        </w:rPr>
        <w:t>PS</w:t>
      </w:r>
      <w:r w:rsidR="00EE116B">
        <w:rPr>
          <w:rFonts w:ascii="Times New Roman" w:hAnsi="Times New Roman" w:cs="Times New Roman"/>
          <w:sz w:val="24"/>
          <w:szCs w:val="24"/>
        </w:rPr>
        <w:t>-</w:t>
      </w:r>
      <w:r w:rsidR="00CF041C">
        <w:rPr>
          <w:rFonts w:ascii="Times New Roman" w:hAnsi="Times New Roman" w:cs="Times New Roman"/>
          <w:sz w:val="24"/>
          <w:szCs w:val="24"/>
        </w:rPr>
        <w:t>BCA</w:t>
      </w:r>
      <w:r w:rsidR="00AB7798">
        <w:rPr>
          <w:rFonts w:ascii="Times New Roman" w:hAnsi="Times New Roman" w:cs="Times New Roman"/>
          <w:sz w:val="24"/>
          <w:szCs w:val="24"/>
        </w:rPr>
        <w:t xml:space="preserve"> should build on the previous </w:t>
      </w:r>
      <w:r w:rsidR="00CF041C">
        <w:rPr>
          <w:rFonts w:ascii="Times New Roman" w:hAnsi="Times New Roman" w:cs="Times New Roman"/>
          <w:sz w:val="24"/>
          <w:szCs w:val="24"/>
        </w:rPr>
        <w:t>PS</w:t>
      </w:r>
      <w:r w:rsidR="00EE116B">
        <w:rPr>
          <w:rFonts w:ascii="Times New Roman" w:hAnsi="Times New Roman" w:cs="Times New Roman"/>
          <w:sz w:val="24"/>
          <w:szCs w:val="24"/>
        </w:rPr>
        <w:t>-</w:t>
      </w:r>
      <w:r w:rsidR="00CF041C">
        <w:rPr>
          <w:rFonts w:ascii="Times New Roman" w:hAnsi="Times New Roman" w:cs="Times New Roman"/>
          <w:sz w:val="24"/>
          <w:szCs w:val="24"/>
        </w:rPr>
        <w:t>BCA</w:t>
      </w:r>
      <w:r w:rsidR="00AB7798">
        <w:rPr>
          <w:rFonts w:ascii="Times New Roman" w:hAnsi="Times New Roman" w:cs="Times New Roman"/>
          <w:sz w:val="24"/>
          <w:szCs w:val="24"/>
        </w:rPr>
        <w:t xml:space="preserve"> and use the previous</w:t>
      </w:r>
      <w:r w:rsidR="00EF1B40">
        <w:rPr>
          <w:rFonts w:ascii="Times New Roman" w:hAnsi="Times New Roman" w:cs="Times New Roman"/>
          <w:sz w:val="24"/>
          <w:szCs w:val="24"/>
        </w:rPr>
        <w:t xml:space="preserve">ly </w:t>
      </w:r>
      <w:r w:rsidR="0079718D">
        <w:rPr>
          <w:rFonts w:ascii="Times New Roman" w:hAnsi="Times New Roman" w:cs="Times New Roman"/>
          <w:sz w:val="24"/>
          <w:szCs w:val="24"/>
        </w:rPr>
        <w:t>approved and</w:t>
      </w:r>
      <w:r w:rsidR="000B27FD">
        <w:rPr>
          <w:rFonts w:ascii="Times New Roman" w:hAnsi="Times New Roman" w:cs="Times New Roman"/>
          <w:sz w:val="24"/>
          <w:szCs w:val="24"/>
        </w:rPr>
        <w:t>/or</w:t>
      </w:r>
      <w:r w:rsidR="0079718D">
        <w:rPr>
          <w:rFonts w:ascii="Times New Roman" w:hAnsi="Times New Roman" w:cs="Times New Roman"/>
          <w:sz w:val="24"/>
          <w:szCs w:val="24"/>
        </w:rPr>
        <w:t xml:space="preserve"> implemented </w:t>
      </w:r>
      <w:r w:rsidR="00502BE1">
        <w:rPr>
          <w:rFonts w:ascii="Times New Roman" w:hAnsi="Times New Roman" w:cs="Times New Roman"/>
          <w:sz w:val="24"/>
          <w:szCs w:val="24"/>
        </w:rPr>
        <w:t>strategy</w:t>
      </w:r>
      <w:r w:rsidR="00AB7798">
        <w:rPr>
          <w:rFonts w:ascii="Times New Roman" w:hAnsi="Times New Roman" w:cs="Times New Roman"/>
          <w:sz w:val="24"/>
          <w:szCs w:val="24"/>
        </w:rPr>
        <w:t xml:space="preserve"> as the baseline to</w:t>
      </w:r>
      <w:r w:rsidR="008D752E">
        <w:rPr>
          <w:rFonts w:ascii="Times New Roman" w:hAnsi="Times New Roman" w:cs="Times New Roman"/>
          <w:sz w:val="24"/>
          <w:szCs w:val="24"/>
        </w:rPr>
        <w:t xml:space="preserve"> any pre-assessment.  </w:t>
      </w:r>
      <w:r w:rsidR="00AB7798">
        <w:rPr>
          <w:rFonts w:ascii="Times New Roman" w:hAnsi="Times New Roman" w:cs="Times New Roman"/>
          <w:sz w:val="24"/>
          <w:szCs w:val="24"/>
        </w:rPr>
        <w:t xml:space="preserve">The levels of detail in the </w:t>
      </w:r>
      <w:r w:rsidR="00CF041C">
        <w:rPr>
          <w:rFonts w:ascii="Times New Roman" w:hAnsi="Times New Roman" w:cs="Times New Roman"/>
          <w:sz w:val="24"/>
          <w:szCs w:val="24"/>
        </w:rPr>
        <w:t>PS</w:t>
      </w:r>
      <w:r w:rsidR="00EE116B">
        <w:rPr>
          <w:rFonts w:ascii="Times New Roman" w:hAnsi="Times New Roman" w:cs="Times New Roman"/>
          <w:sz w:val="24"/>
          <w:szCs w:val="24"/>
        </w:rPr>
        <w:t>-</w:t>
      </w:r>
      <w:r w:rsidR="00CF041C">
        <w:rPr>
          <w:rFonts w:ascii="Times New Roman" w:hAnsi="Times New Roman" w:cs="Times New Roman"/>
          <w:sz w:val="24"/>
          <w:szCs w:val="24"/>
        </w:rPr>
        <w:t>BCA</w:t>
      </w:r>
      <w:r w:rsidR="00AB7798">
        <w:rPr>
          <w:rFonts w:ascii="Times New Roman" w:hAnsi="Times New Roman" w:cs="Times New Roman"/>
          <w:sz w:val="24"/>
          <w:szCs w:val="24"/>
        </w:rPr>
        <w:t xml:space="preserve"> </w:t>
      </w:r>
      <w:r w:rsidR="00727D96">
        <w:rPr>
          <w:rFonts w:ascii="Times New Roman" w:hAnsi="Times New Roman" w:cs="Times New Roman"/>
          <w:sz w:val="24"/>
          <w:szCs w:val="24"/>
        </w:rPr>
        <w:t xml:space="preserve">may </w:t>
      </w:r>
      <w:r w:rsidR="00AB7798">
        <w:rPr>
          <w:rFonts w:ascii="Times New Roman" w:hAnsi="Times New Roman" w:cs="Times New Roman"/>
          <w:sz w:val="24"/>
          <w:szCs w:val="24"/>
        </w:rPr>
        <w:t>differ according to where the prog</w:t>
      </w:r>
      <w:r>
        <w:rPr>
          <w:rFonts w:ascii="Times New Roman" w:hAnsi="Times New Roman" w:cs="Times New Roman"/>
          <w:sz w:val="24"/>
          <w:szCs w:val="24"/>
        </w:rPr>
        <w:t>r</w:t>
      </w:r>
      <w:r w:rsidR="00AB7798">
        <w:rPr>
          <w:rFonts w:ascii="Times New Roman" w:hAnsi="Times New Roman" w:cs="Times New Roman"/>
          <w:sz w:val="24"/>
          <w:szCs w:val="24"/>
        </w:rPr>
        <w:t>am is in the life cycle</w:t>
      </w:r>
      <w:r w:rsidR="00727D96">
        <w:rPr>
          <w:rFonts w:ascii="Times New Roman" w:hAnsi="Times New Roman" w:cs="Times New Roman"/>
          <w:sz w:val="24"/>
          <w:szCs w:val="24"/>
        </w:rPr>
        <w:t xml:space="preserve"> and the scope of the analysis</w:t>
      </w:r>
      <w:r w:rsidR="00AB7798">
        <w:rPr>
          <w:rFonts w:ascii="Times New Roman" w:hAnsi="Times New Roman" w:cs="Times New Roman"/>
          <w:sz w:val="24"/>
          <w:szCs w:val="24"/>
        </w:rPr>
        <w:t>.</w:t>
      </w:r>
      <w:r>
        <w:rPr>
          <w:rFonts w:ascii="Times New Roman" w:hAnsi="Times New Roman" w:cs="Times New Roman"/>
          <w:sz w:val="24"/>
          <w:szCs w:val="24"/>
        </w:rPr>
        <w:t xml:space="preserve"> </w:t>
      </w:r>
    </w:p>
    <w:p w14:paraId="76F18316" w14:textId="4DB93359" w:rsidR="006B28B6" w:rsidRDefault="008D752E" w:rsidP="00B00F2F">
      <w:pPr>
        <w:pStyle w:val="NoSpacing"/>
        <w:tabs>
          <w:tab w:val="left" w:pos="540"/>
        </w:tabs>
        <w:spacing w:after="120"/>
        <w:rPr>
          <w:rFonts w:ascii="Times New Roman" w:hAnsi="Times New Roman" w:cs="Times New Roman"/>
          <w:sz w:val="24"/>
          <w:szCs w:val="24"/>
        </w:rPr>
      </w:pPr>
      <w:proofErr w:type="gramStart"/>
      <w:r>
        <w:rPr>
          <w:rFonts w:ascii="Times New Roman" w:hAnsi="Times New Roman" w:cs="Times New Roman"/>
          <w:sz w:val="24"/>
          <w:szCs w:val="24"/>
        </w:rPr>
        <w:t>3.2  PS</w:t>
      </w:r>
      <w:proofErr w:type="gramEnd"/>
      <w:r>
        <w:rPr>
          <w:rFonts w:ascii="Times New Roman" w:hAnsi="Times New Roman" w:cs="Times New Roman"/>
          <w:sz w:val="24"/>
          <w:szCs w:val="24"/>
        </w:rPr>
        <w:t xml:space="preserve">-BCA Pre-Assessment.  </w:t>
      </w:r>
      <w:r w:rsidR="006B28B6">
        <w:rPr>
          <w:rFonts w:ascii="Times New Roman" w:hAnsi="Times New Roman" w:cs="Times New Roman"/>
          <w:sz w:val="24"/>
          <w:szCs w:val="24"/>
        </w:rPr>
        <w:t>Pre-</w:t>
      </w:r>
      <w:r w:rsidR="00007E4A">
        <w:rPr>
          <w:rFonts w:ascii="Times New Roman" w:hAnsi="Times New Roman" w:cs="Times New Roman"/>
          <w:sz w:val="24"/>
          <w:szCs w:val="24"/>
        </w:rPr>
        <w:t>a</w:t>
      </w:r>
      <w:r w:rsidR="006B28B6">
        <w:rPr>
          <w:rFonts w:ascii="Times New Roman" w:hAnsi="Times New Roman" w:cs="Times New Roman"/>
          <w:sz w:val="24"/>
          <w:szCs w:val="24"/>
        </w:rPr>
        <w:t xml:space="preserve">ssessments will be completed </w:t>
      </w:r>
      <w:r w:rsidR="00281E08">
        <w:rPr>
          <w:rFonts w:ascii="Times New Roman" w:hAnsi="Times New Roman" w:cs="Times New Roman"/>
          <w:sz w:val="24"/>
          <w:szCs w:val="24"/>
        </w:rPr>
        <w:t>if/</w:t>
      </w:r>
      <w:r w:rsidR="006B28B6">
        <w:rPr>
          <w:rFonts w:ascii="Times New Roman" w:hAnsi="Times New Roman" w:cs="Times New Roman"/>
          <w:sz w:val="24"/>
          <w:szCs w:val="24"/>
        </w:rPr>
        <w:t xml:space="preserve">as appropriate, upon </w:t>
      </w:r>
      <w:r w:rsidR="00CD12FB">
        <w:rPr>
          <w:rFonts w:ascii="Times New Roman" w:hAnsi="Times New Roman" w:cs="Times New Roman"/>
          <w:sz w:val="24"/>
          <w:szCs w:val="24"/>
        </w:rPr>
        <w:t>initiation</w:t>
      </w:r>
      <w:r w:rsidR="006B28B6">
        <w:rPr>
          <w:rFonts w:ascii="Times New Roman" w:hAnsi="Times New Roman" w:cs="Times New Roman"/>
          <w:sz w:val="24"/>
          <w:szCs w:val="24"/>
        </w:rPr>
        <w:t xml:space="preserve"> of the PS-BCA.  </w:t>
      </w:r>
      <w:r w:rsidR="000512EF">
        <w:rPr>
          <w:rFonts w:ascii="Times New Roman" w:hAnsi="Times New Roman" w:cs="Times New Roman"/>
          <w:sz w:val="24"/>
          <w:szCs w:val="24"/>
        </w:rPr>
        <w:t>There are two separate p</w:t>
      </w:r>
      <w:r w:rsidR="006B28B6">
        <w:rPr>
          <w:rFonts w:ascii="Times New Roman" w:hAnsi="Times New Roman" w:cs="Times New Roman"/>
          <w:sz w:val="24"/>
          <w:szCs w:val="24"/>
        </w:rPr>
        <w:t>re-assessments</w:t>
      </w:r>
      <w:r w:rsidR="000512EF">
        <w:rPr>
          <w:rFonts w:ascii="Times New Roman" w:hAnsi="Times New Roman" w:cs="Times New Roman"/>
          <w:sz w:val="24"/>
          <w:szCs w:val="24"/>
        </w:rPr>
        <w:t>:  The</w:t>
      </w:r>
      <w:r w:rsidR="006B28B6">
        <w:rPr>
          <w:rFonts w:ascii="Times New Roman" w:hAnsi="Times New Roman" w:cs="Times New Roman"/>
          <w:sz w:val="24"/>
          <w:szCs w:val="24"/>
        </w:rPr>
        <w:t xml:space="preserve"> PS-BCA Decision Tree</w:t>
      </w:r>
      <w:r w:rsidR="000512EF">
        <w:rPr>
          <w:rFonts w:ascii="Times New Roman" w:hAnsi="Times New Roman" w:cs="Times New Roman"/>
          <w:sz w:val="24"/>
          <w:szCs w:val="24"/>
        </w:rPr>
        <w:t>, which will be completed on all programs</w:t>
      </w:r>
      <w:r w:rsidR="002219CB">
        <w:rPr>
          <w:rFonts w:ascii="Times New Roman" w:hAnsi="Times New Roman" w:cs="Times New Roman"/>
          <w:sz w:val="24"/>
          <w:szCs w:val="24"/>
        </w:rPr>
        <w:t xml:space="preserve"> (see NOTE below)</w:t>
      </w:r>
      <w:r w:rsidR="000512EF">
        <w:rPr>
          <w:rFonts w:ascii="Times New Roman" w:hAnsi="Times New Roman" w:cs="Times New Roman"/>
          <w:sz w:val="24"/>
          <w:szCs w:val="24"/>
        </w:rPr>
        <w:t xml:space="preserve">; </w:t>
      </w:r>
      <w:r w:rsidR="006B28B6">
        <w:rPr>
          <w:rFonts w:ascii="Times New Roman" w:hAnsi="Times New Roman" w:cs="Times New Roman"/>
          <w:sz w:val="24"/>
          <w:szCs w:val="24"/>
        </w:rPr>
        <w:t>and the PS-BCA Organic Strategy Assessment</w:t>
      </w:r>
      <w:r w:rsidR="00F33D56">
        <w:rPr>
          <w:rFonts w:ascii="Times New Roman" w:hAnsi="Times New Roman" w:cs="Times New Roman"/>
          <w:sz w:val="24"/>
          <w:szCs w:val="24"/>
        </w:rPr>
        <w:t xml:space="preserve"> (OSA)</w:t>
      </w:r>
      <w:r w:rsidR="000512EF">
        <w:rPr>
          <w:rFonts w:ascii="Times New Roman" w:hAnsi="Times New Roman" w:cs="Times New Roman"/>
          <w:sz w:val="24"/>
          <w:szCs w:val="24"/>
        </w:rPr>
        <w:t xml:space="preserve">, which </w:t>
      </w:r>
      <w:r w:rsidR="0057043E">
        <w:rPr>
          <w:rFonts w:ascii="Times New Roman" w:hAnsi="Times New Roman" w:cs="Times New Roman"/>
          <w:sz w:val="24"/>
          <w:szCs w:val="24"/>
        </w:rPr>
        <w:t xml:space="preserve">may </w:t>
      </w:r>
      <w:r w:rsidR="000512EF">
        <w:rPr>
          <w:rFonts w:ascii="Times New Roman" w:hAnsi="Times New Roman" w:cs="Times New Roman"/>
          <w:sz w:val="24"/>
          <w:szCs w:val="24"/>
        </w:rPr>
        <w:t>be completed only on</w:t>
      </w:r>
      <w:r w:rsidR="000512EF" w:rsidRPr="000512EF">
        <w:rPr>
          <w:rFonts w:ascii="Times New Roman" w:hAnsi="Times New Roman" w:cs="Times New Roman"/>
          <w:sz w:val="24"/>
          <w:szCs w:val="24"/>
        </w:rPr>
        <w:t xml:space="preserve"> </w:t>
      </w:r>
      <w:r w:rsidR="000512EF">
        <w:rPr>
          <w:rFonts w:ascii="Times New Roman" w:hAnsi="Times New Roman" w:cs="Times New Roman"/>
          <w:sz w:val="24"/>
          <w:szCs w:val="24"/>
        </w:rPr>
        <w:t>pre-MS C programs planning for organic support.</w:t>
      </w:r>
      <w:r w:rsidR="00830D2B">
        <w:rPr>
          <w:rFonts w:ascii="Times New Roman" w:hAnsi="Times New Roman" w:cs="Times New Roman"/>
          <w:sz w:val="24"/>
          <w:szCs w:val="24"/>
        </w:rPr>
        <w:t xml:space="preserve">  </w:t>
      </w:r>
      <w:r w:rsidR="0076438D">
        <w:rPr>
          <w:rFonts w:ascii="Times New Roman" w:hAnsi="Times New Roman" w:cs="Times New Roman"/>
          <w:sz w:val="24"/>
          <w:szCs w:val="24"/>
        </w:rPr>
        <w:t>Programs are highly encouraged to</w:t>
      </w:r>
      <w:r w:rsidR="00830D2B">
        <w:rPr>
          <w:rFonts w:ascii="Times New Roman" w:hAnsi="Times New Roman" w:cs="Times New Roman"/>
          <w:sz w:val="24"/>
          <w:szCs w:val="24"/>
        </w:rPr>
        <w:t xml:space="preserve"> contac</w:t>
      </w:r>
      <w:r w:rsidR="0076438D">
        <w:rPr>
          <w:rFonts w:ascii="Times New Roman" w:hAnsi="Times New Roman" w:cs="Times New Roman"/>
          <w:sz w:val="24"/>
          <w:szCs w:val="24"/>
        </w:rPr>
        <w:t>t</w:t>
      </w:r>
      <w:r w:rsidR="00830D2B">
        <w:rPr>
          <w:rFonts w:ascii="Times New Roman" w:hAnsi="Times New Roman" w:cs="Times New Roman"/>
          <w:sz w:val="24"/>
          <w:szCs w:val="24"/>
        </w:rPr>
        <w:t xml:space="preserve"> AFLCMC/L</w:t>
      </w:r>
      <w:r w:rsidR="00126E62">
        <w:rPr>
          <w:rFonts w:ascii="Times New Roman" w:hAnsi="Times New Roman" w:cs="Times New Roman"/>
          <w:sz w:val="24"/>
          <w:szCs w:val="24"/>
        </w:rPr>
        <w:t>ZS</w:t>
      </w:r>
      <w:r w:rsidR="00830D2B">
        <w:rPr>
          <w:rFonts w:ascii="Times New Roman" w:hAnsi="Times New Roman" w:cs="Times New Roman"/>
          <w:sz w:val="24"/>
          <w:szCs w:val="24"/>
        </w:rPr>
        <w:t xml:space="preserve"> for direction and guidance prior to initiating any pre-assessment activities</w:t>
      </w:r>
      <w:r w:rsidR="0076438D">
        <w:rPr>
          <w:rFonts w:ascii="Times New Roman" w:hAnsi="Times New Roman" w:cs="Times New Roman"/>
          <w:sz w:val="24"/>
          <w:szCs w:val="24"/>
        </w:rPr>
        <w:t>.  If appropriate, AFLCMC/LZS may recommend engagement with additional stakeholders during</w:t>
      </w:r>
      <w:r w:rsidR="004E6BD2">
        <w:rPr>
          <w:rFonts w:ascii="Times New Roman" w:hAnsi="Times New Roman" w:cs="Times New Roman"/>
          <w:sz w:val="24"/>
          <w:szCs w:val="24"/>
        </w:rPr>
        <w:t xml:space="preserve"> t</w:t>
      </w:r>
      <w:r w:rsidR="0076438D">
        <w:rPr>
          <w:rFonts w:ascii="Times New Roman" w:hAnsi="Times New Roman" w:cs="Times New Roman"/>
          <w:sz w:val="24"/>
          <w:szCs w:val="24"/>
        </w:rPr>
        <w:t>he pre-</w:t>
      </w:r>
      <w:r w:rsidR="00EF1B40">
        <w:rPr>
          <w:rFonts w:ascii="Times New Roman" w:hAnsi="Times New Roman" w:cs="Times New Roman"/>
          <w:sz w:val="24"/>
          <w:szCs w:val="24"/>
        </w:rPr>
        <w:t>assessment</w:t>
      </w:r>
      <w:r w:rsidR="0076438D">
        <w:rPr>
          <w:rFonts w:ascii="Times New Roman" w:hAnsi="Times New Roman" w:cs="Times New Roman"/>
          <w:sz w:val="24"/>
          <w:szCs w:val="24"/>
        </w:rPr>
        <w:t xml:space="preserve"> step to mitigate potential PS</w:t>
      </w:r>
      <w:r w:rsidR="004E6BD2">
        <w:rPr>
          <w:rFonts w:ascii="Times New Roman" w:hAnsi="Times New Roman" w:cs="Times New Roman"/>
          <w:sz w:val="24"/>
          <w:szCs w:val="24"/>
        </w:rPr>
        <w:t>-</w:t>
      </w:r>
      <w:r w:rsidR="0076438D">
        <w:rPr>
          <w:rFonts w:ascii="Times New Roman" w:hAnsi="Times New Roman" w:cs="Times New Roman"/>
          <w:sz w:val="24"/>
          <w:szCs w:val="24"/>
        </w:rPr>
        <w:t xml:space="preserve">BCA </w:t>
      </w:r>
      <w:r w:rsidR="004E6BD2">
        <w:rPr>
          <w:rFonts w:ascii="Times New Roman" w:hAnsi="Times New Roman" w:cs="Times New Roman"/>
          <w:sz w:val="24"/>
          <w:szCs w:val="24"/>
        </w:rPr>
        <w:t xml:space="preserve">approach or </w:t>
      </w:r>
      <w:r w:rsidR="0076438D">
        <w:rPr>
          <w:rFonts w:ascii="Times New Roman" w:hAnsi="Times New Roman" w:cs="Times New Roman"/>
          <w:sz w:val="24"/>
          <w:szCs w:val="24"/>
        </w:rPr>
        <w:t xml:space="preserve">strategy disconnects in future steps.   </w:t>
      </w:r>
    </w:p>
    <w:p w14:paraId="4C797DF0" w14:textId="5AE36BC1" w:rsidR="00161EA4" w:rsidRDefault="006B28B6" w:rsidP="00672627">
      <w:pPr>
        <w:pStyle w:val="NoSpacing"/>
        <w:tabs>
          <w:tab w:val="left" w:pos="540"/>
        </w:tabs>
        <w:spacing w:after="120"/>
        <w:ind w:left="432"/>
        <w:rPr>
          <w:rFonts w:ascii="Times New Roman" w:hAnsi="Times New Roman" w:cs="Times New Roman"/>
          <w:b/>
          <w:sz w:val="24"/>
          <w:szCs w:val="24"/>
        </w:rPr>
      </w:pPr>
      <w:proofErr w:type="gramStart"/>
      <w:r>
        <w:rPr>
          <w:rFonts w:ascii="Times New Roman" w:hAnsi="Times New Roman" w:cs="Times New Roman"/>
          <w:sz w:val="24"/>
          <w:szCs w:val="24"/>
        </w:rPr>
        <w:t>3.2</w:t>
      </w:r>
      <w:r w:rsidR="00253370">
        <w:rPr>
          <w:rFonts w:ascii="Times New Roman" w:hAnsi="Times New Roman" w:cs="Times New Roman"/>
          <w:sz w:val="24"/>
          <w:szCs w:val="24"/>
        </w:rPr>
        <w:t>.1</w:t>
      </w:r>
      <w:r w:rsidR="00EE387C">
        <w:rPr>
          <w:rFonts w:ascii="Times New Roman" w:hAnsi="Times New Roman" w:cs="Times New Roman"/>
          <w:sz w:val="24"/>
          <w:szCs w:val="24"/>
        </w:rPr>
        <w:t xml:space="preserve"> </w:t>
      </w:r>
      <w:r w:rsidR="00253370">
        <w:rPr>
          <w:rFonts w:ascii="Times New Roman" w:hAnsi="Times New Roman" w:cs="Times New Roman"/>
          <w:sz w:val="24"/>
          <w:szCs w:val="24"/>
        </w:rPr>
        <w:t xml:space="preserve"> </w:t>
      </w:r>
      <w:r w:rsidR="00EE387C" w:rsidRPr="00FE2C64">
        <w:rPr>
          <w:rFonts w:ascii="Times New Roman" w:hAnsi="Times New Roman" w:cs="Times New Roman"/>
          <w:sz w:val="24"/>
          <w:szCs w:val="24"/>
        </w:rPr>
        <w:t>PS</w:t>
      </w:r>
      <w:proofErr w:type="gramEnd"/>
      <w:r w:rsidR="00EE387C" w:rsidRPr="00FE2C64">
        <w:rPr>
          <w:rFonts w:ascii="Times New Roman" w:hAnsi="Times New Roman" w:cs="Times New Roman"/>
          <w:sz w:val="24"/>
          <w:szCs w:val="24"/>
        </w:rPr>
        <w:t xml:space="preserve">-BCA </w:t>
      </w:r>
      <w:r w:rsidR="00EE387C">
        <w:rPr>
          <w:rFonts w:ascii="Times New Roman" w:hAnsi="Times New Roman" w:cs="Times New Roman"/>
          <w:sz w:val="24"/>
          <w:szCs w:val="24"/>
        </w:rPr>
        <w:t>D</w:t>
      </w:r>
      <w:r w:rsidR="00EE387C" w:rsidRPr="00FE2C64">
        <w:rPr>
          <w:rFonts w:ascii="Times New Roman" w:hAnsi="Times New Roman" w:cs="Times New Roman"/>
          <w:sz w:val="24"/>
          <w:szCs w:val="24"/>
        </w:rPr>
        <w:t xml:space="preserve">ecision </w:t>
      </w:r>
      <w:r w:rsidR="00EE387C">
        <w:rPr>
          <w:rFonts w:ascii="Times New Roman" w:hAnsi="Times New Roman" w:cs="Times New Roman"/>
          <w:sz w:val="24"/>
          <w:szCs w:val="24"/>
        </w:rPr>
        <w:t>T</w:t>
      </w:r>
      <w:r w:rsidR="00EE387C" w:rsidRPr="00FE2C64">
        <w:rPr>
          <w:rFonts w:ascii="Times New Roman" w:hAnsi="Times New Roman" w:cs="Times New Roman"/>
          <w:sz w:val="24"/>
          <w:szCs w:val="24"/>
        </w:rPr>
        <w:t xml:space="preserve">ree </w:t>
      </w:r>
      <w:r w:rsidR="00EE387C" w:rsidRPr="002E5A37">
        <w:rPr>
          <w:rFonts w:ascii="Times New Roman" w:hAnsi="Times New Roman" w:cs="Times New Roman"/>
          <w:sz w:val="24"/>
          <w:szCs w:val="24"/>
        </w:rPr>
        <w:t xml:space="preserve">(see </w:t>
      </w:r>
      <w:r w:rsidR="00EE387C" w:rsidRPr="002E5A37">
        <w:rPr>
          <w:rFonts w:ascii="Times New Roman" w:hAnsi="Times New Roman" w:cs="Times New Roman"/>
          <w:b/>
          <w:sz w:val="24"/>
          <w:szCs w:val="24"/>
        </w:rPr>
        <w:t>Figure 3.1</w:t>
      </w:r>
      <w:r w:rsidR="00EE387C" w:rsidRPr="002E5A37">
        <w:rPr>
          <w:rFonts w:ascii="Times New Roman" w:hAnsi="Times New Roman" w:cs="Times New Roman"/>
          <w:sz w:val="24"/>
          <w:szCs w:val="24"/>
        </w:rPr>
        <w:t xml:space="preserve"> below)</w:t>
      </w:r>
      <w:r w:rsidR="00EE387C">
        <w:rPr>
          <w:rFonts w:ascii="Times New Roman" w:hAnsi="Times New Roman" w:cs="Times New Roman"/>
          <w:sz w:val="24"/>
          <w:szCs w:val="24"/>
        </w:rPr>
        <w:t>.  This</w:t>
      </w:r>
      <w:r w:rsidR="00EE387C" w:rsidRPr="00FE2C64">
        <w:rPr>
          <w:rFonts w:ascii="Times New Roman" w:hAnsi="Times New Roman" w:cs="Times New Roman"/>
          <w:sz w:val="24"/>
          <w:szCs w:val="24"/>
        </w:rPr>
        <w:t xml:space="preserve"> is designed to assist the PSM </w:t>
      </w:r>
      <w:r w:rsidR="00630ABE">
        <w:rPr>
          <w:rFonts w:ascii="Times New Roman" w:hAnsi="Times New Roman" w:cs="Times New Roman"/>
          <w:sz w:val="24"/>
          <w:szCs w:val="24"/>
        </w:rPr>
        <w:t xml:space="preserve">to determine if a full PS-BCA or a Revalidation/Update is required.  </w:t>
      </w:r>
      <w:r w:rsidR="00EE387C" w:rsidRPr="00FE2C64">
        <w:rPr>
          <w:rFonts w:ascii="Times New Roman" w:hAnsi="Times New Roman" w:cs="Times New Roman"/>
          <w:sz w:val="24"/>
          <w:szCs w:val="24"/>
        </w:rPr>
        <w:t>AFLCMC/LZ</w:t>
      </w:r>
      <w:r w:rsidR="00126E62">
        <w:rPr>
          <w:rFonts w:ascii="Times New Roman" w:hAnsi="Times New Roman" w:cs="Times New Roman"/>
          <w:sz w:val="24"/>
          <w:szCs w:val="24"/>
        </w:rPr>
        <w:t>S</w:t>
      </w:r>
      <w:r w:rsidR="00EE387C" w:rsidRPr="00FE2C64">
        <w:rPr>
          <w:rFonts w:ascii="Times New Roman" w:hAnsi="Times New Roman" w:cs="Times New Roman"/>
          <w:sz w:val="24"/>
          <w:szCs w:val="24"/>
        </w:rPr>
        <w:t xml:space="preserve"> will provide guidance and assistance throughout this process</w:t>
      </w:r>
      <w:r w:rsidR="00EE387C">
        <w:rPr>
          <w:rFonts w:ascii="Times New Roman" w:hAnsi="Times New Roman" w:cs="Times New Roman"/>
          <w:sz w:val="24"/>
          <w:szCs w:val="24"/>
        </w:rPr>
        <w:t xml:space="preserve"> to ensure each step is adequately considered.</w:t>
      </w:r>
      <w:r w:rsidR="00EE387C" w:rsidRPr="00FE2C64">
        <w:rPr>
          <w:rFonts w:ascii="Times New Roman" w:hAnsi="Times New Roman" w:cs="Times New Roman"/>
          <w:sz w:val="24"/>
          <w:szCs w:val="24"/>
        </w:rPr>
        <w:t xml:space="preserve"> </w:t>
      </w:r>
    </w:p>
    <w:p w14:paraId="4657958C" w14:textId="05C1671B" w:rsidR="00162B86" w:rsidRDefault="00111F0C" w:rsidP="00FE2C64">
      <w:pPr>
        <w:pStyle w:val="NoSpacing"/>
        <w:tabs>
          <w:tab w:val="left" w:pos="540"/>
        </w:tabs>
        <w:spacing w:after="120"/>
        <w:ind w:left="-144"/>
        <w:rPr>
          <w:rFonts w:ascii="Times New Roman" w:hAnsi="Times New Roman" w:cs="Times New Roman"/>
          <w:b/>
          <w:sz w:val="24"/>
          <w:szCs w:val="24"/>
        </w:rPr>
      </w:pPr>
      <w:r w:rsidRPr="00FE2C64">
        <w:rPr>
          <w:rFonts w:ascii="Times New Roman" w:hAnsi="Times New Roman" w:cs="Times New Roman"/>
          <w:b/>
          <w:sz w:val="24"/>
          <w:szCs w:val="24"/>
        </w:rPr>
        <w:t xml:space="preserve">Figure </w:t>
      </w:r>
      <w:r w:rsidR="00757896" w:rsidRPr="00FE2C64">
        <w:rPr>
          <w:rFonts w:ascii="Times New Roman" w:hAnsi="Times New Roman" w:cs="Times New Roman"/>
          <w:b/>
          <w:sz w:val="24"/>
          <w:szCs w:val="24"/>
        </w:rPr>
        <w:t>3.</w:t>
      </w:r>
      <w:r w:rsidR="000B0EDA">
        <w:rPr>
          <w:rFonts w:ascii="Times New Roman" w:hAnsi="Times New Roman" w:cs="Times New Roman"/>
          <w:b/>
          <w:sz w:val="24"/>
          <w:szCs w:val="24"/>
        </w:rPr>
        <w:t>1</w:t>
      </w:r>
      <w:r w:rsidRPr="00FE2C64">
        <w:rPr>
          <w:rFonts w:ascii="Times New Roman" w:hAnsi="Times New Roman" w:cs="Times New Roman"/>
          <w:b/>
          <w:sz w:val="24"/>
          <w:szCs w:val="24"/>
        </w:rPr>
        <w:t xml:space="preserve"> Decision Tree</w:t>
      </w:r>
    </w:p>
    <w:p w14:paraId="636DEBE9" w14:textId="1A31EEED" w:rsidR="009526EA" w:rsidRDefault="009526EA" w:rsidP="00F36296">
      <w:pPr>
        <w:pStyle w:val="NoSpacing"/>
        <w:tabs>
          <w:tab w:val="left" w:pos="540"/>
        </w:tabs>
        <w:spacing w:after="120"/>
        <w:ind w:left="-144"/>
        <w:jc w:val="center"/>
        <w:rPr>
          <w:rFonts w:ascii="Times New Roman" w:hAnsi="Times New Roman" w:cs="Times New Roman"/>
          <w:sz w:val="24"/>
          <w:szCs w:val="24"/>
        </w:rPr>
      </w:pPr>
      <w:r w:rsidRPr="008A121B">
        <w:rPr>
          <w:noProof/>
        </w:rPr>
        <w:drawing>
          <wp:inline distT="0" distB="0" distL="0" distR="0" wp14:anchorId="08A7BC6A" wp14:editId="6F2C4F3E">
            <wp:extent cx="4933950" cy="3700463"/>
            <wp:effectExtent l="19050" t="19050" r="19050" b="14605"/>
            <wp:docPr id="297" name="Picture 297" descr="C:\Users\1148507895C\Desktop\Decision Tree 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48507895C\Desktop\Decision Tree Char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33950" cy="3700463"/>
                    </a:xfrm>
                    <a:prstGeom prst="rect">
                      <a:avLst/>
                    </a:prstGeom>
                    <a:noFill/>
                    <a:ln>
                      <a:solidFill>
                        <a:schemeClr val="tx1"/>
                      </a:solidFill>
                    </a:ln>
                  </pic:spPr>
                </pic:pic>
              </a:graphicData>
            </a:graphic>
          </wp:inline>
        </w:drawing>
      </w:r>
    </w:p>
    <w:p w14:paraId="56F96B50" w14:textId="4623DF8D" w:rsidR="002F1F10" w:rsidRDefault="002F1F10" w:rsidP="00FE2C64">
      <w:pPr>
        <w:pStyle w:val="NoSpacing"/>
        <w:tabs>
          <w:tab w:val="left" w:pos="540"/>
        </w:tabs>
        <w:ind w:left="-144"/>
        <w:rPr>
          <w:rFonts w:ascii="Times New Roman" w:hAnsi="Times New Roman" w:cs="Times New Roman"/>
          <w:b/>
          <w:sz w:val="24"/>
          <w:szCs w:val="24"/>
        </w:rPr>
      </w:pPr>
      <w:r>
        <w:rPr>
          <w:rFonts w:ascii="Times New Roman" w:hAnsi="Times New Roman" w:cs="Times New Roman"/>
          <w:b/>
          <w:sz w:val="24"/>
          <w:szCs w:val="24"/>
        </w:rPr>
        <w:lastRenderedPageBreak/>
        <w:t xml:space="preserve">NOTE:  </w:t>
      </w:r>
      <w:r w:rsidR="00340D07">
        <w:rPr>
          <w:rFonts w:ascii="Times New Roman" w:hAnsi="Times New Roman" w:cs="Times New Roman"/>
          <w:b/>
          <w:sz w:val="24"/>
          <w:szCs w:val="24"/>
        </w:rPr>
        <w:t xml:space="preserve">If a previous PS-BCA has been completed (Step 1), </w:t>
      </w:r>
      <w:r w:rsidR="00161082">
        <w:rPr>
          <w:rFonts w:ascii="Times New Roman" w:hAnsi="Times New Roman" w:cs="Times New Roman"/>
          <w:b/>
          <w:sz w:val="24"/>
          <w:szCs w:val="24"/>
        </w:rPr>
        <w:t>a r</w:t>
      </w:r>
      <w:r>
        <w:rPr>
          <w:rFonts w:ascii="Times New Roman" w:hAnsi="Times New Roman" w:cs="Times New Roman"/>
          <w:b/>
          <w:sz w:val="24"/>
          <w:szCs w:val="24"/>
        </w:rPr>
        <w:t xml:space="preserve">evalidation </w:t>
      </w:r>
      <w:r w:rsidR="00161082">
        <w:rPr>
          <w:rFonts w:ascii="Times New Roman" w:hAnsi="Times New Roman" w:cs="Times New Roman"/>
          <w:b/>
          <w:sz w:val="24"/>
          <w:szCs w:val="24"/>
        </w:rPr>
        <w:t xml:space="preserve">may be completed by following the remaining steps of the Decision Tree.  This streamlined/condensed process will result in a validation or update of </w:t>
      </w:r>
      <w:r w:rsidR="00394E0C">
        <w:rPr>
          <w:rFonts w:ascii="Times New Roman" w:hAnsi="Times New Roman" w:cs="Times New Roman"/>
          <w:b/>
          <w:sz w:val="24"/>
          <w:szCs w:val="24"/>
        </w:rPr>
        <w:t xml:space="preserve">the </w:t>
      </w:r>
      <w:r w:rsidR="00161082">
        <w:rPr>
          <w:rFonts w:ascii="Times New Roman" w:hAnsi="Times New Roman" w:cs="Times New Roman"/>
          <w:b/>
          <w:sz w:val="24"/>
          <w:szCs w:val="24"/>
        </w:rPr>
        <w:t xml:space="preserve">previous PS-BCA.     </w:t>
      </w:r>
      <w:r>
        <w:rPr>
          <w:rFonts w:ascii="Times New Roman" w:hAnsi="Times New Roman" w:cs="Times New Roman"/>
          <w:b/>
          <w:sz w:val="24"/>
          <w:szCs w:val="24"/>
        </w:rPr>
        <w:t xml:space="preserve">  </w:t>
      </w:r>
    </w:p>
    <w:p w14:paraId="278EA02E" w14:textId="3FCB3062" w:rsidR="00FF5506" w:rsidRDefault="00833BCC" w:rsidP="00D9762B">
      <w:pPr>
        <w:pStyle w:val="NoSpacing"/>
        <w:tabs>
          <w:tab w:val="left" w:pos="540"/>
        </w:tabs>
        <w:spacing w:before="120"/>
        <w:ind w:left="-144"/>
        <w:rPr>
          <w:rFonts w:ascii="Times New Roman" w:hAnsi="Times New Roman" w:cs="Times New Roman"/>
          <w:sz w:val="24"/>
          <w:szCs w:val="24"/>
        </w:rPr>
      </w:pPr>
      <w:r w:rsidRPr="00FE2C64">
        <w:rPr>
          <w:rFonts w:ascii="Times New Roman" w:hAnsi="Times New Roman" w:cs="Times New Roman"/>
          <w:b/>
          <w:sz w:val="24"/>
          <w:szCs w:val="24"/>
        </w:rPr>
        <w:t>See AF</w:t>
      </w:r>
      <w:r w:rsidR="00AA66BE">
        <w:rPr>
          <w:rFonts w:ascii="Times New Roman" w:hAnsi="Times New Roman" w:cs="Times New Roman"/>
          <w:b/>
          <w:sz w:val="24"/>
          <w:szCs w:val="24"/>
        </w:rPr>
        <w:t>PAM 63-123</w:t>
      </w:r>
      <w:r w:rsidRPr="00FE2C64">
        <w:rPr>
          <w:rFonts w:ascii="Times New Roman" w:hAnsi="Times New Roman" w:cs="Times New Roman"/>
          <w:b/>
          <w:sz w:val="24"/>
          <w:szCs w:val="24"/>
        </w:rPr>
        <w:t xml:space="preserve"> for full narrative description</w:t>
      </w:r>
      <w:r w:rsidR="002F1F10">
        <w:rPr>
          <w:rFonts w:ascii="Times New Roman" w:hAnsi="Times New Roman" w:cs="Times New Roman"/>
          <w:b/>
          <w:sz w:val="24"/>
          <w:szCs w:val="24"/>
        </w:rPr>
        <w:t>.</w:t>
      </w:r>
      <w:r w:rsidR="009526EA">
        <w:rPr>
          <w:rFonts w:ascii="Times New Roman" w:hAnsi="Times New Roman" w:cs="Times New Roman"/>
          <w:b/>
          <w:sz w:val="24"/>
          <w:szCs w:val="24"/>
        </w:rPr>
        <w:t xml:space="preserve">  </w:t>
      </w:r>
      <w:r w:rsidR="00FF5506" w:rsidRPr="00FE2C64">
        <w:rPr>
          <w:rFonts w:ascii="Times New Roman" w:hAnsi="Times New Roman" w:cs="Times New Roman"/>
          <w:sz w:val="24"/>
          <w:szCs w:val="24"/>
        </w:rPr>
        <w:t xml:space="preserve">All </w:t>
      </w:r>
      <w:r w:rsidR="00D935A2">
        <w:rPr>
          <w:rFonts w:ascii="Times New Roman" w:hAnsi="Times New Roman" w:cs="Times New Roman"/>
          <w:sz w:val="24"/>
          <w:szCs w:val="24"/>
        </w:rPr>
        <w:t>Memorandum</w:t>
      </w:r>
      <w:r w:rsidR="0041432E">
        <w:rPr>
          <w:rFonts w:ascii="Times New Roman" w:hAnsi="Times New Roman" w:cs="Times New Roman"/>
          <w:sz w:val="24"/>
          <w:szCs w:val="24"/>
        </w:rPr>
        <w:t>s</w:t>
      </w:r>
      <w:r w:rsidR="00D935A2">
        <w:rPr>
          <w:rFonts w:ascii="Times New Roman" w:hAnsi="Times New Roman" w:cs="Times New Roman"/>
          <w:sz w:val="24"/>
          <w:szCs w:val="24"/>
        </w:rPr>
        <w:t xml:space="preserve"> for Record (</w:t>
      </w:r>
      <w:r w:rsidR="00FF5506" w:rsidRPr="00FE2C64">
        <w:rPr>
          <w:rFonts w:ascii="Times New Roman" w:hAnsi="Times New Roman" w:cs="Times New Roman"/>
          <w:sz w:val="24"/>
          <w:szCs w:val="24"/>
        </w:rPr>
        <w:t>MFR</w:t>
      </w:r>
      <w:r w:rsidR="00D935A2">
        <w:rPr>
          <w:rFonts w:ascii="Times New Roman" w:hAnsi="Times New Roman" w:cs="Times New Roman"/>
          <w:sz w:val="24"/>
          <w:szCs w:val="24"/>
        </w:rPr>
        <w:t>)</w:t>
      </w:r>
      <w:r w:rsidR="00FF5506" w:rsidRPr="00FE2C64">
        <w:rPr>
          <w:rFonts w:ascii="Times New Roman" w:hAnsi="Times New Roman" w:cs="Times New Roman"/>
          <w:sz w:val="24"/>
          <w:szCs w:val="24"/>
        </w:rPr>
        <w:t xml:space="preserve"> will be coordinated to the </w:t>
      </w:r>
      <w:r w:rsidR="006C5A2F">
        <w:rPr>
          <w:rFonts w:ascii="Times New Roman" w:hAnsi="Times New Roman" w:cs="Times New Roman"/>
          <w:sz w:val="24"/>
          <w:szCs w:val="24"/>
        </w:rPr>
        <w:t>PS-BCA</w:t>
      </w:r>
      <w:r w:rsidR="00864DB1">
        <w:rPr>
          <w:rFonts w:ascii="Times New Roman" w:hAnsi="Times New Roman" w:cs="Times New Roman"/>
          <w:sz w:val="24"/>
          <w:szCs w:val="24"/>
        </w:rPr>
        <w:t xml:space="preserve"> approval authority as required by AFI 63-101/20-101.</w:t>
      </w:r>
      <w:r w:rsidR="00781005">
        <w:rPr>
          <w:rFonts w:ascii="Times New Roman" w:hAnsi="Times New Roman" w:cs="Times New Roman"/>
          <w:sz w:val="24"/>
          <w:szCs w:val="24"/>
        </w:rPr>
        <w:t xml:space="preserve">  </w:t>
      </w:r>
      <w:r w:rsidR="00781005" w:rsidRPr="00B00F2F">
        <w:rPr>
          <w:rFonts w:ascii="Times New Roman" w:hAnsi="Times New Roman" w:cs="Times New Roman"/>
          <w:b/>
          <w:sz w:val="24"/>
          <w:szCs w:val="24"/>
        </w:rPr>
        <w:t xml:space="preserve">See Attachment </w:t>
      </w:r>
      <w:r w:rsidR="00781005">
        <w:rPr>
          <w:rFonts w:ascii="Times New Roman" w:hAnsi="Times New Roman" w:cs="Times New Roman"/>
          <w:b/>
          <w:sz w:val="24"/>
          <w:szCs w:val="24"/>
        </w:rPr>
        <w:t xml:space="preserve">2 for Revalidation MFR </w:t>
      </w:r>
      <w:r w:rsidR="00B842BF">
        <w:rPr>
          <w:rFonts w:ascii="Times New Roman" w:hAnsi="Times New Roman" w:cs="Times New Roman"/>
          <w:b/>
          <w:sz w:val="24"/>
          <w:szCs w:val="24"/>
        </w:rPr>
        <w:t>format.</w:t>
      </w:r>
      <w:r w:rsidR="00781005">
        <w:rPr>
          <w:rFonts w:ascii="Times New Roman" w:hAnsi="Times New Roman" w:cs="Times New Roman"/>
          <w:sz w:val="24"/>
          <w:szCs w:val="24"/>
        </w:rPr>
        <w:t xml:space="preserve"> </w:t>
      </w:r>
    </w:p>
    <w:p w14:paraId="207F4573" w14:textId="0B5E0C9E" w:rsidR="000D1511" w:rsidRDefault="00253370">
      <w:pPr>
        <w:pStyle w:val="NoSpacing"/>
        <w:tabs>
          <w:tab w:val="left" w:pos="540"/>
        </w:tabs>
        <w:spacing w:before="120"/>
        <w:ind w:left="432"/>
        <w:rPr>
          <w:rFonts w:ascii="Times New Roman" w:hAnsi="Times New Roman" w:cs="Times New Roman"/>
          <w:sz w:val="24"/>
          <w:szCs w:val="24"/>
        </w:rPr>
      </w:pPr>
      <w:proofErr w:type="gramStart"/>
      <w:r>
        <w:rPr>
          <w:rFonts w:ascii="Times New Roman" w:hAnsi="Times New Roman" w:cs="Times New Roman"/>
          <w:sz w:val="24"/>
          <w:szCs w:val="24"/>
        </w:rPr>
        <w:t>3.2.2</w:t>
      </w:r>
      <w:r w:rsidR="000D1511">
        <w:rPr>
          <w:rFonts w:ascii="Times New Roman" w:hAnsi="Times New Roman" w:cs="Times New Roman"/>
          <w:sz w:val="24"/>
          <w:szCs w:val="24"/>
        </w:rPr>
        <w:t xml:space="preserve"> </w:t>
      </w:r>
      <w:r>
        <w:rPr>
          <w:rFonts w:ascii="Times New Roman" w:hAnsi="Times New Roman" w:cs="Times New Roman"/>
          <w:sz w:val="24"/>
          <w:szCs w:val="24"/>
        </w:rPr>
        <w:t xml:space="preserve"> </w:t>
      </w:r>
      <w:r w:rsidR="000D1511">
        <w:rPr>
          <w:rFonts w:ascii="Times New Roman" w:hAnsi="Times New Roman" w:cs="Times New Roman"/>
          <w:sz w:val="24"/>
          <w:szCs w:val="24"/>
        </w:rPr>
        <w:t>PS</w:t>
      </w:r>
      <w:proofErr w:type="gramEnd"/>
      <w:r w:rsidR="000D1511">
        <w:rPr>
          <w:rFonts w:ascii="Times New Roman" w:hAnsi="Times New Roman" w:cs="Times New Roman"/>
          <w:sz w:val="24"/>
          <w:szCs w:val="24"/>
        </w:rPr>
        <w:t xml:space="preserve">-BCA </w:t>
      </w:r>
      <w:r w:rsidR="00A2717C">
        <w:rPr>
          <w:rFonts w:ascii="Times New Roman" w:hAnsi="Times New Roman" w:cs="Times New Roman"/>
          <w:sz w:val="24"/>
          <w:szCs w:val="24"/>
        </w:rPr>
        <w:t>OSA</w:t>
      </w:r>
      <w:r w:rsidR="000D1511">
        <w:rPr>
          <w:rFonts w:ascii="Times New Roman" w:hAnsi="Times New Roman" w:cs="Times New Roman"/>
          <w:sz w:val="24"/>
          <w:szCs w:val="24"/>
        </w:rPr>
        <w:t xml:space="preserve"> (see </w:t>
      </w:r>
      <w:r w:rsidR="000D1511" w:rsidRPr="0047156F">
        <w:rPr>
          <w:rFonts w:ascii="Times New Roman" w:hAnsi="Times New Roman" w:cs="Times New Roman"/>
          <w:b/>
          <w:sz w:val="24"/>
          <w:szCs w:val="24"/>
        </w:rPr>
        <w:t>Figure 3.2</w:t>
      </w:r>
      <w:r w:rsidR="000D1511">
        <w:rPr>
          <w:rFonts w:ascii="Times New Roman" w:hAnsi="Times New Roman" w:cs="Times New Roman"/>
          <w:sz w:val="24"/>
          <w:szCs w:val="24"/>
        </w:rPr>
        <w:t xml:space="preserve"> below).  This is designed to assist the PSM in completing a </w:t>
      </w:r>
      <w:r w:rsidR="000D1511" w:rsidRPr="0047156F">
        <w:rPr>
          <w:rFonts w:ascii="Times New Roman" w:hAnsi="Times New Roman" w:cs="Times New Roman"/>
          <w:i/>
          <w:sz w:val="24"/>
          <w:szCs w:val="24"/>
        </w:rPr>
        <w:t>Product Support Strategy Assessment</w:t>
      </w:r>
      <w:r w:rsidR="000D1511">
        <w:rPr>
          <w:rFonts w:ascii="Times New Roman" w:hAnsi="Times New Roman" w:cs="Times New Roman"/>
          <w:sz w:val="24"/>
          <w:szCs w:val="24"/>
        </w:rPr>
        <w:t xml:space="preserve"> for programs planning for organic support.</w:t>
      </w:r>
      <w:r w:rsidR="00A2717C">
        <w:rPr>
          <w:rFonts w:ascii="Times New Roman" w:hAnsi="Times New Roman" w:cs="Times New Roman"/>
          <w:sz w:val="24"/>
          <w:szCs w:val="24"/>
        </w:rPr>
        <w:t xml:space="preserve">  Pr</w:t>
      </w:r>
      <w:r w:rsidR="007F440D">
        <w:rPr>
          <w:rFonts w:ascii="Times New Roman" w:hAnsi="Times New Roman" w:cs="Times New Roman"/>
          <w:sz w:val="24"/>
          <w:szCs w:val="24"/>
        </w:rPr>
        <w:t>ogram offices must gain</w:t>
      </w:r>
      <w:r w:rsidR="007F440D" w:rsidRPr="007F440D">
        <w:rPr>
          <w:rFonts w:ascii="Times New Roman" w:hAnsi="Times New Roman" w:cs="Times New Roman"/>
          <w:sz w:val="24"/>
          <w:szCs w:val="24"/>
        </w:rPr>
        <w:t xml:space="preserve"> </w:t>
      </w:r>
      <w:r w:rsidR="007F440D">
        <w:rPr>
          <w:rFonts w:ascii="Times New Roman" w:hAnsi="Times New Roman" w:cs="Times New Roman"/>
          <w:sz w:val="24"/>
          <w:szCs w:val="24"/>
        </w:rPr>
        <w:t xml:space="preserve">Product Support Enterprise Review (PSER) approval prior to initiating </w:t>
      </w:r>
      <w:r w:rsidR="00A2717C">
        <w:rPr>
          <w:rFonts w:ascii="Times New Roman" w:hAnsi="Times New Roman" w:cs="Times New Roman"/>
          <w:sz w:val="24"/>
          <w:szCs w:val="24"/>
        </w:rPr>
        <w:t>the OSA</w:t>
      </w:r>
      <w:r w:rsidR="007F440D">
        <w:rPr>
          <w:rFonts w:ascii="Times New Roman" w:hAnsi="Times New Roman" w:cs="Times New Roman"/>
          <w:sz w:val="24"/>
          <w:szCs w:val="24"/>
        </w:rPr>
        <w:t>.  T</w:t>
      </w:r>
      <w:r w:rsidR="00A2717C">
        <w:rPr>
          <w:rFonts w:ascii="Times New Roman" w:hAnsi="Times New Roman" w:cs="Times New Roman"/>
          <w:sz w:val="24"/>
          <w:szCs w:val="24"/>
        </w:rPr>
        <w:t xml:space="preserve">he program office </w:t>
      </w:r>
      <w:r w:rsidR="00EF1B40">
        <w:rPr>
          <w:rFonts w:ascii="Times New Roman" w:hAnsi="Times New Roman" w:cs="Times New Roman"/>
          <w:sz w:val="24"/>
          <w:szCs w:val="24"/>
        </w:rPr>
        <w:t>must request</w:t>
      </w:r>
      <w:r w:rsidR="00A2717C">
        <w:rPr>
          <w:rFonts w:ascii="Times New Roman" w:hAnsi="Times New Roman" w:cs="Times New Roman"/>
          <w:sz w:val="24"/>
          <w:szCs w:val="24"/>
        </w:rPr>
        <w:t xml:space="preserve"> a PSER by</w:t>
      </w:r>
      <w:r w:rsidR="00A2717C" w:rsidRPr="00B00F2F">
        <w:rPr>
          <w:rFonts w:ascii="Times New Roman" w:hAnsi="Times New Roman" w:cs="Times New Roman"/>
          <w:sz w:val="24"/>
          <w:szCs w:val="24"/>
        </w:rPr>
        <w:t xml:space="preserve"> submit</w:t>
      </w:r>
      <w:r w:rsidR="00A2717C">
        <w:rPr>
          <w:rFonts w:ascii="Times New Roman" w:hAnsi="Times New Roman" w:cs="Times New Roman"/>
          <w:sz w:val="24"/>
          <w:szCs w:val="24"/>
        </w:rPr>
        <w:t>ting</w:t>
      </w:r>
      <w:r w:rsidR="00A2717C" w:rsidRPr="00B00F2F">
        <w:rPr>
          <w:rFonts w:ascii="Times New Roman" w:hAnsi="Times New Roman" w:cs="Times New Roman"/>
          <w:sz w:val="24"/>
          <w:szCs w:val="24"/>
        </w:rPr>
        <w:t xml:space="preserve"> </w:t>
      </w:r>
      <w:r w:rsidR="00A2717C">
        <w:rPr>
          <w:rFonts w:ascii="Times New Roman" w:hAnsi="Times New Roman" w:cs="Times New Roman"/>
          <w:sz w:val="24"/>
          <w:szCs w:val="24"/>
        </w:rPr>
        <w:t xml:space="preserve">a </w:t>
      </w:r>
      <w:r w:rsidR="00A2717C" w:rsidRPr="00B00F2F">
        <w:rPr>
          <w:rFonts w:ascii="Times New Roman" w:hAnsi="Times New Roman" w:cs="Times New Roman"/>
          <w:sz w:val="24"/>
          <w:szCs w:val="24"/>
        </w:rPr>
        <w:t>request to AFLCMC/LZS Workflow (</w:t>
      </w:r>
      <w:hyperlink r:id="rId24" w:history="1">
        <w:r w:rsidR="00A20E59" w:rsidRPr="00B418EE">
          <w:rPr>
            <w:rStyle w:val="Hyperlink"/>
            <w:rFonts w:ascii="Times New Roman" w:hAnsi="Times New Roman" w:cs="Times New Roman"/>
            <w:sz w:val="24"/>
            <w:szCs w:val="24"/>
          </w:rPr>
          <w:t>aflcmc.lzs@us.af.mil</w:t>
        </w:r>
      </w:hyperlink>
      <w:r w:rsidR="00A2717C" w:rsidRPr="00B00F2F">
        <w:rPr>
          <w:rFonts w:ascii="Times New Roman" w:hAnsi="Times New Roman" w:cs="Times New Roman"/>
          <w:sz w:val="24"/>
          <w:szCs w:val="24"/>
        </w:rPr>
        <w:t>)</w:t>
      </w:r>
      <w:r w:rsidR="00A20E59">
        <w:rPr>
          <w:rFonts w:ascii="Times New Roman" w:hAnsi="Times New Roman" w:cs="Times New Roman"/>
          <w:sz w:val="24"/>
          <w:szCs w:val="24"/>
        </w:rPr>
        <w:t xml:space="preserve"> no later than </w:t>
      </w:r>
      <w:r w:rsidR="005B62D6">
        <w:rPr>
          <w:rFonts w:ascii="Times New Roman" w:hAnsi="Times New Roman" w:cs="Times New Roman"/>
          <w:sz w:val="24"/>
          <w:szCs w:val="24"/>
        </w:rPr>
        <w:t xml:space="preserve">(NLT) </w:t>
      </w:r>
      <w:r w:rsidR="00A20E59">
        <w:rPr>
          <w:rFonts w:ascii="Times New Roman" w:hAnsi="Times New Roman" w:cs="Times New Roman"/>
          <w:sz w:val="24"/>
          <w:szCs w:val="24"/>
        </w:rPr>
        <w:t>2 weeks prior to requested meeting date.</w:t>
      </w:r>
      <w:r w:rsidR="006A7691">
        <w:rPr>
          <w:rFonts w:ascii="Times New Roman" w:hAnsi="Times New Roman" w:cs="Times New Roman"/>
          <w:sz w:val="24"/>
          <w:szCs w:val="24"/>
        </w:rPr>
        <w:t xml:space="preserve">  AFLCMC/L</w:t>
      </w:r>
      <w:r w:rsidR="00126E62">
        <w:rPr>
          <w:rFonts w:ascii="Times New Roman" w:hAnsi="Times New Roman" w:cs="Times New Roman"/>
          <w:sz w:val="24"/>
          <w:szCs w:val="24"/>
        </w:rPr>
        <w:t>ZS</w:t>
      </w:r>
      <w:r w:rsidR="006A7691">
        <w:rPr>
          <w:rFonts w:ascii="Times New Roman" w:hAnsi="Times New Roman" w:cs="Times New Roman"/>
          <w:sz w:val="24"/>
          <w:szCs w:val="24"/>
        </w:rPr>
        <w:t xml:space="preserve"> can assist the program office in prepar</w:t>
      </w:r>
      <w:r w:rsidR="005B62D6">
        <w:rPr>
          <w:rFonts w:ascii="Times New Roman" w:hAnsi="Times New Roman" w:cs="Times New Roman"/>
          <w:sz w:val="24"/>
          <w:szCs w:val="24"/>
        </w:rPr>
        <w:t>ing</w:t>
      </w:r>
      <w:r w:rsidR="006A7691">
        <w:rPr>
          <w:rFonts w:ascii="Times New Roman" w:hAnsi="Times New Roman" w:cs="Times New Roman"/>
          <w:sz w:val="24"/>
          <w:szCs w:val="24"/>
        </w:rPr>
        <w:t xml:space="preserve"> for and requesting the meeting.  </w:t>
      </w:r>
      <w:r w:rsidR="007070FC">
        <w:rPr>
          <w:rFonts w:ascii="Times New Roman" w:hAnsi="Times New Roman" w:cs="Times New Roman"/>
          <w:sz w:val="24"/>
          <w:szCs w:val="24"/>
        </w:rPr>
        <w:t xml:space="preserve">The PSER approved </w:t>
      </w:r>
      <w:r w:rsidR="005B62D6">
        <w:rPr>
          <w:rFonts w:ascii="Times New Roman" w:hAnsi="Times New Roman" w:cs="Times New Roman"/>
          <w:sz w:val="24"/>
          <w:szCs w:val="24"/>
        </w:rPr>
        <w:t>OSA</w:t>
      </w:r>
      <w:r w:rsidR="004E6BD2">
        <w:rPr>
          <w:rFonts w:ascii="Times New Roman" w:hAnsi="Times New Roman" w:cs="Times New Roman"/>
          <w:sz w:val="24"/>
          <w:szCs w:val="24"/>
        </w:rPr>
        <w:t xml:space="preserve"> approach and</w:t>
      </w:r>
      <w:r w:rsidR="0076438D">
        <w:rPr>
          <w:rFonts w:ascii="Times New Roman" w:hAnsi="Times New Roman" w:cs="Times New Roman"/>
          <w:sz w:val="24"/>
          <w:szCs w:val="24"/>
        </w:rPr>
        <w:t xml:space="preserve"> strategy </w:t>
      </w:r>
      <w:r w:rsidR="000D1511">
        <w:rPr>
          <w:rFonts w:ascii="Times New Roman" w:hAnsi="Times New Roman" w:cs="Times New Roman"/>
          <w:sz w:val="24"/>
          <w:szCs w:val="24"/>
        </w:rPr>
        <w:t xml:space="preserve">will help determine what actions are required </w:t>
      </w:r>
      <w:r w:rsidR="000D1511" w:rsidRPr="00FE2C64">
        <w:rPr>
          <w:rFonts w:ascii="Times New Roman" w:hAnsi="Times New Roman" w:cs="Times New Roman"/>
          <w:sz w:val="24"/>
          <w:szCs w:val="24"/>
        </w:rPr>
        <w:t>with respect to the PS-BCA.  AFLCMC/LZ</w:t>
      </w:r>
      <w:r w:rsidR="00126E62">
        <w:rPr>
          <w:rFonts w:ascii="Times New Roman" w:hAnsi="Times New Roman" w:cs="Times New Roman"/>
          <w:sz w:val="24"/>
          <w:szCs w:val="24"/>
        </w:rPr>
        <w:t>S</w:t>
      </w:r>
      <w:r w:rsidR="000D1511" w:rsidRPr="00FE2C64">
        <w:rPr>
          <w:rFonts w:ascii="Times New Roman" w:hAnsi="Times New Roman" w:cs="Times New Roman"/>
          <w:sz w:val="24"/>
          <w:szCs w:val="24"/>
        </w:rPr>
        <w:t xml:space="preserve"> will provide guidance throughout this process</w:t>
      </w:r>
      <w:r w:rsidR="000D1511">
        <w:rPr>
          <w:rFonts w:ascii="Times New Roman" w:hAnsi="Times New Roman" w:cs="Times New Roman"/>
          <w:sz w:val="24"/>
          <w:szCs w:val="24"/>
        </w:rPr>
        <w:t xml:space="preserve"> to ensure each step i</w:t>
      </w:r>
      <w:r w:rsidR="007070FC">
        <w:rPr>
          <w:rFonts w:ascii="Times New Roman" w:hAnsi="Times New Roman" w:cs="Times New Roman"/>
          <w:sz w:val="24"/>
          <w:szCs w:val="24"/>
        </w:rPr>
        <w:t>s</w:t>
      </w:r>
      <w:r w:rsidR="000D1511">
        <w:rPr>
          <w:rFonts w:ascii="Times New Roman" w:hAnsi="Times New Roman" w:cs="Times New Roman"/>
          <w:sz w:val="24"/>
          <w:szCs w:val="24"/>
        </w:rPr>
        <w:t xml:space="preserve"> adequately considered.</w:t>
      </w:r>
      <w:r w:rsidR="000D1511" w:rsidRPr="00FE2C64">
        <w:rPr>
          <w:rFonts w:ascii="Times New Roman" w:hAnsi="Times New Roman" w:cs="Times New Roman"/>
          <w:sz w:val="24"/>
          <w:szCs w:val="24"/>
        </w:rPr>
        <w:t xml:space="preserve"> </w:t>
      </w:r>
      <w:r w:rsidR="000D1511">
        <w:rPr>
          <w:rFonts w:ascii="Times New Roman" w:hAnsi="Times New Roman" w:cs="Times New Roman"/>
          <w:sz w:val="24"/>
          <w:szCs w:val="24"/>
        </w:rPr>
        <w:t xml:space="preserve"> </w:t>
      </w:r>
    </w:p>
    <w:p w14:paraId="52632DF9" w14:textId="28277229" w:rsidR="00764E7B" w:rsidRPr="00B00F2F" w:rsidRDefault="00764E7B" w:rsidP="00B00F2F">
      <w:pPr>
        <w:pStyle w:val="NoSpacing"/>
        <w:tabs>
          <w:tab w:val="left" w:pos="540"/>
        </w:tabs>
        <w:spacing w:before="120" w:after="120"/>
        <w:ind w:left="-144"/>
        <w:rPr>
          <w:rFonts w:ascii="Times New Roman" w:hAnsi="Times New Roman" w:cs="Times New Roman"/>
          <w:b/>
          <w:sz w:val="24"/>
          <w:szCs w:val="24"/>
        </w:rPr>
      </w:pPr>
      <w:r w:rsidRPr="00B00F2F">
        <w:rPr>
          <w:rFonts w:ascii="Times New Roman" w:hAnsi="Times New Roman" w:cs="Times New Roman"/>
          <w:b/>
          <w:sz w:val="24"/>
          <w:szCs w:val="24"/>
        </w:rPr>
        <w:t>Figure 3.2</w:t>
      </w:r>
      <w:r>
        <w:rPr>
          <w:rFonts w:ascii="Times New Roman" w:hAnsi="Times New Roman" w:cs="Times New Roman"/>
          <w:b/>
          <w:sz w:val="24"/>
          <w:szCs w:val="24"/>
        </w:rPr>
        <w:t xml:space="preserve"> Organic Strategy Assessment</w:t>
      </w:r>
    </w:p>
    <w:p w14:paraId="4284F1FB" w14:textId="655ED350" w:rsidR="00764E7B" w:rsidRDefault="00204D24" w:rsidP="0063408C">
      <w:pPr>
        <w:pStyle w:val="NoSpacing"/>
        <w:tabs>
          <w:tab w:val="left" w:pos="540"/>
        </w:tabs>
        <w:ind w:left="-144"/>
        <w:rPr>
          <w:rFonts w:ascii="Times New Roman" w:hAnsi="Times New Roman" w:cs="Times New Roman"/>
          <w:sz w:val="24"/>
          <w:szCs w:val="24"/>
        </w:rPr>
      </w:pPr>
      <w:r w:rsidRPr="00204D24">
        <w:rPr>
          <w:rFonts w:ascii="Times New Roman" w:hAnsi="Times New Roman" w:cs="Times New Roman"/>
          <w:noProof/>
          <w:sz w:val="24"/>
          <w:szCs w:val="24"/>
        </w:rPr>
        <w:drawing>
          <wp:inline distT="0" distB="0" distL="0" distR="0" wp14:anchorId="78D130CC" wp14:editId="07C42B3D">
            <wp:extent cx="5943600" cy="4457700"/>
            <wp:effectExtent l="0" t="0" r="0" b="0"/>
            <wp:docPr id="30" name="Picture 30" descr="C:\Users\1148507895C\Desktop\PS-BCA Organic Strategy Assess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1148507895C\Desktop\PS-BCA Organic Strategy Assessmen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193E32A" w14:textId="69440135" w:rsidR="006B28B6" w:rsidRDefault="00EE387C" w:rsidP="00B00F2F">
      <w:pPr>
        <w:pStyle w:val="NoSpacing"/>
        <w:tabs>
          <w:tab w:val="left" w:pos="540"/>
        </w:tabs>
        <w:spacing w:after="120"/>
        <w:rPr>
          <w:rFonts w:ascii="Times New Roman" w:hAnsi="Times New Roman" w:cs="Times New Roman"/>
          <w:sz w:val="24"/>
          <w:szCs w:val="24"/>
        </w:rPr>
      </w:pPr>
      <w:r w:rsidRPr="00B00F2F">
        <w:rPr>
          <w:rFonts w:ascii="Times New Roman" w:hAnsi="Times New Roman" w:cs="Times New Roman"/>
          <w:b/>
          <w:sz w:val="24"/>
          <w:szCs w:val="24"/>
        </w:rPr>
        <w:t xml:space="preserve">See Attachment </w:t>
      </w:r>
      <w:r w:rsidR="00B842BF">
        <w:rPr>
          <w:rFonts w:ascii="Times New Roman" w:hAnsi="Times New Roman" w:cs="Times New Roman"/>
          <w:b/>
          <w:sz w:val="24"/>
          <w:szCs w:val="24"/>
        </w:rPr>
        <w:t>3</w:t>
      </w:r>
      <w:r w:rsidR="004F69F5" w:rsidRPr="00B00F2F">
        <w:rPr>
          <w:rFonts w:ascii="Times New Roman" w:hAnsi="Times New Roman" w:cs="Times New Roman"/>
          <w:b/>
          <w:sz w:val="24"/>
          <w:szCs w:val="24"/>
        </w:rPr>
        <w:t xml:space="preserve"> </w:t>
      </w:r>
      <w:r w:rsidRPr="00B00F2F">
        <w:rPr>
          <w:rFonts w:ascii="Times New Roman" w:hAnsi="Times New Roman" w:cs="Times New Roman"/>
          <w:b/>
          <w:sz w:val="24"/>
          <w:szCs w:val="24"/>
        </w:rPr>
        <w:t>for narrative description</w:t>
      </w:r>
      <w:r w:rsidR="00716C48" w:rsidRPr="003C70A3">
        <w:rPr>
          <w:rFonts w:ascii="Times New Roman" w:hAnsi="Times New Roman" w:cs="Times New Roman"/>
          <w:b/>
          <w:sz w:val="24"/>
          <w:szCs w:val="24"/>
        </w:rPr>
        <w:t xml:space="preserve">.  </w:t>
      </w:r>
      <w:r w:rsidRPr="00B00F2F">
        <w:rPr>
          <w:rFonts w:ascii="Times New Roman" w:hAnsi="Times New Roman" w:cs="Times New Roman"/>
          <w:b/>
          <w:sz w:val="24"/>
          <w:szCs w:val="24"/>
        </w:rPr>
        <w:t xml:space="preserve">See WBS </w:t>
      </w:r>
      <w:r w:rsidRPr="003C70A3">
        <w:rPr>
          <w:rFonts w:ascii="Times New Roman" w:hAnsi="Times New Roman" w:cs="Times New Roman"/>
          <w:b/>
          <w:sz w:val="24"/>
          <w:szCs w:val="24"/>
        </w:rPr>
        <w:t xml:space="preserve">steps </w:t>
      </w:r>
      <w:r w:rsidRPr="00B00F2F">
        <w:rPr>
          <w:rFonts w:ascii="Times New Roman" w:hAnsi="Times New Roman" w:cs="Times New Roman"/>
          <w:b/>
          <w:sz w:val="24"/>
          <w:szCs w:val="24"/>
        </w:rPr>
        <w:t xml:space="preserve">in Attachment </w:t>
      </w:r>
      <w:r w:rsidR="00E302EE">
        <w:rPr>
          <w:rFonts w:ascii="Times New Roman" w:hAnsi="Times New Roman" w:cs="Times New Roman"/>
          <w:b/>
          <w:sz w:val="24"/>
          <w:szCs w:val="24"/>
        </w:rPr>
        <w:t>5</w:t>
      </w:r>
      <w:r w:rsidR="00EC4FC3">
        <w:rPr>
          <w:rFonts w:ascii="Times New Roman" w:hAnsi="Times New Roman" w:cs="Times New Roman"/>
          <w:b/>
          <w:sz w:val="24"/>
          <w:szCs w:val="24"/>
        </w:rPr>
        <w:t>.</w:t>
      </w:r>
      <w:r>
        <w:rPr>
          <w:rFonts w:ascii="Times New Roman" w:hAnsi="Times New Roman" w:cs="Times New Roman"/>
          <w:sz w:val="24"/>
          <w:szCs w:val="24"/>
        </w:rPr>
        <w:t xml:space="preserve"> </w:t>
      </w:r>
      <w:r w:rsidR="006B28B6">
        <w:rPr>
          <w:rFonts w:ascii="Times New Roman" w:hAnsi="Times New Roman" w:cs="Times New Roman"/>
          <w:sz w:val="24"/>
          <w:szCs w:val="24"/>
        </w:rPr>
        <w:t xml:space="preserve">  </w:t>
      </w:r>
    </w:p>
    <w:p w14:paraId="2D336D82" w14:textId="70EF380D" w:rsidR="005334B4" w:rsidRDefault="006B28B6" w:rsidP="00C57C5E">
      <w:pPr>
        <w:pStyle w:val="NoSpacing"/>
        <w:tabs>
          <w:tab w:val="left" w:pos="540"/>
        </w:tabs>
        <w:spacing w:before="120"/>
        <w:rPr>
          <w:rFonts w:ascii="Times New Roman" w:hAnsi="Times New Roman" w:cs="Times New Roman"/>
          <w:sz w:val="24"/>
          <w:szCs w:val="24"/>
        </w:rPr>
      </w:pPr>
      <w:r>
        <w:rPr>
          <w:rFonts w:ascii="Times New Roman" w:hAnsi="Times New Roman" w:cs="Times New Roman"/>
          <w:sz w:val="24"/>
          <w:szCs w:val="24"/>
        </w:rPr>
        <w:t>3.</w:t>
      </w:r>
      <w:r w:rsidR="00253370">
        <w:rPr>
          <w:rFonts w:ascii="Times New Roman" w:hAnsi="Times New Roman" w:cs="Times New Roman"/>
          <w:sz w:val="24"/>
          <w:szCs w:val="24"/>
        </w:rPr>
        <w:t>3</w:t>
      </w:r>
      <w:r>
        <w:rPr>
          <w:rFonts w:ascii="Times New Roman" w:hAnsi="Times New Roman" w:cs="Times New Roman"/>
          <w:sz w:val="24"/>
          <w:szCs w:val="24"/>
        </w:rPr>
        <w:t xml:space="preserve"> </w:t>
      </w:r>
      <w:r w:rsidRPr="00FE2C64">
        <w:rPr>
          <w:rFonts w:ascii="Times New Roman" w:hAnsi="Times New Roman" w:cs="Times New Roman"/>
          <w:sz w:val="24"/>
          <w:szCs w:val="24"/>
        </w:rPr>
        <w:t>Exit Criteria.</w:t>
      </w:r>
      <w:r>
        <w:rPr>
          <w:rFonts w:ascii="Times New Roman" w:hAnsi="Times New Roman" w:cs="Times New Roman"/>
          <w:sz w:val="24"/>
          <w:szCs w:val="24"/>
        </w:rPr>
        <w:t xml:space="preserve">  The PS-BCA is complete when the analysis</w:t>
      </w:r>
      <w:r w:rsidR="00253370">
        <w:rPr>
          <w:rFonts w:ascii="Times New Roman" w:hAnsi="Times New Roman" w:cs="Times New Roman"/>
          <w:sz w:val="24"/>
          <w:szCs w:val="24"/>
        </w:rPr>
        <w:t xml:space="preserve"> </w:t>
      </w:r>
      <w:r>
        <w:rPr>
          <w:rFonts w:ascii="Times New Roman" w:hAnsi="Times New Roman" w:cs="Times New Roman"/>
          <w:sz w:val="24"/>
          <w:szCs w:val="24"/>
        </w:rPr>
        <w:t xml:space="preserve">has been briefed through </w:t>
      </w:r>
      <w:r w:rsidR="00567F59">
        <w:rPr>
          <w:rFonts w:ascii="Times New Roman" w:hAnsi="Times New Roman" w:cs="Times New Roman"/>
          <w:sz w:val="24"/>
          <w:szCs w:val="24"/>
        </w:rPr>
        <w:t>the</w:t>
      </w:r>
      <w:r>
        <w:rPr>
          <w:rFonts w:ascii="Times New Roman" w:hAnsi="Times New Roman" w:cs="Times New Roman"/>
          <w:sz w:val="24"/>
          <w:szCs w:val="24"/>
        </w:rPr>
        <w:t xml:space="preserve"> standard process governance structure </w:t>
      </w:r>
      <w:r w:rsidRPr="00B00F2F">
        <w:rPr>
          <w:rFonts w:ascii="Times New Roman" w:hAnsi="Times New Roman" w:cs="Times New Roman"/>
          <w:b/>
          <w:sz w:val="24"/>
          <w:szCs w:val="24"/>
        </w:rPr>
        <w:t xml:space="preserve">(Attachment </w:t>
      </w:r>
      <w:r w:rsidR="00E302EE">
        <w:rPr>
          <w:rFonts w:ascii="Times New Roman" w:hAnsi="Times New Roman" w:cs="Times New Roman"/>
          <w:b/>
          <w:sz w:val="24"/>
          <w:szCs w:val="24"/>
        </w:rPr>
        <w:t>7</w:t>
      </w:r>
      <w:r w:rsidRPr="00B00F2F">
        <w:rPr>
          <w:rFonts w:ascii="Times New Roman" w:hAnsi="Times New Roman" w:cs="Times New Roman"/>
          <w:b/>
          <w:sz w:val="24"/>
          <w:szCs w:val="24"/>
        </w:rPr>
        <w:t>)</w:t>
      </w:r>
      <w:r>
        <w:rPr>
          <w:rFonts w:ascii="Times New Roman" w:hAnsi="Times New Roman" w:cs="Times New Roman"/>
          <w:sz w:val="24"/>
          <w:szCs w:val="24"/>
        </w:rPr>
        <w:t xml:space="preserve"> and </w:t>
      </w:r>
      <w:r w:rsidR="00567F59">
        <w:rPr>
          <w:rFonts w:ascii="Times New Roman" w:hAnsi="Times New Roman" w:cs="Times New Roman"/>
          <w:sz w:val="24"/>
          <w:szCs w:val="24"/>
        </w:rPr>
        <w:t>the f</w:t>
      </w:r>
      <w:r>
        <w:rPr>
          <w:rFonts w:ascii="Times New Roman" w:hAnsi="Times New Roman" w:cs="Times New Roman"/>
          <w:sz w:val="24"/>
          <w:szCs w:val="24"/>
        </w:rPr>
        <w:t>inal report</w:t>
      </w:r>
      <w:r w:rsidR="00253370">
        <w:rPr>
          <w:rFonts w:ascii="Times New Roman" w:hAnsi="Times New Roman" w:cs="Times New Roman"/>
          <w:sz w:val="24"/>
          <w:szCs w:val="24"/>
        </w:rPr>
        <w:t>,</w:t>
      </w:r>
      <w:r>
        <w:rPr>
          <w:rFonts w:ascii="Times New Roman" w:hAnsi="Times New Roman" w:cs="Times New Roman"/>
          <w:sz w:val="24"/>
          <w:szCs w:val="24"/>
        </w:rPr>
        <w:t xml:space="preserve"> </w:t>
      </w:r>
      <w:r w:rsidR="00CD2CE1">
        <w:rPr>
          <w:rFonts w:ascii="Times New Roman" w:hAnsi="Times New Roman" w:cs="Times New Roman"/>
          <w:sz w:val="24"/>
          <w:szCs w:val="24"/>
        </w:rPr>
        <w:t xml:space="preserve">to include </w:t>
      </w:r>
      <w:r w:rsidR="00567F59">
        <w:rPr>
          <w:rFonts w:ascii="Times New Roman" w:hAnsi="Times New Roman" w:cs="Times New Roman"/>
          <w:sz w:val="24"/>
          <w:szCs w:val="24"/>
        </w:rPr>
        <w:t xml:space="preserve">Transition </w:t>
      </w:r>
      <w:r w:rsidR="00567F59">
        <w:rPr>
          <w:rFonts w:ascii="Times New Roman" w:hAnsi="Times New Roman" w:cs="Times New Roman"/>
          <w:sz w:val="24"/>
          <w:szCs w:val="24"/>
        </w:rPr>
        <w:lastRenderedPageBreak/>
        <w:t>Plan</w:t>
      </w:r>
      <w:r w:rsidR="00253370">
        <w:rPr>
          <w:rFonts w:ascii="Times New Roman" w:hAnsi="Times New Roman" w:cs="Times New Roman"/>
          <w:sz w:val="24"/>
          <w:szCs w:val="24"/>
        </w:rPr>
        <w:t xml:space="preserve">, </w:t>
      </w:r>
      <w:r>
        <w:rPr>
          <w:rFonts w:ascii="Times New Roman" w:hAnsi="Times New Roman" w:cs="Times New Roman"/>
          <w:sz w:val="24"/>
          <w:szCs w:val="24"/>
        </w:rPr>
        <w:t xml:space="preserve">is approved by the approval </w:t>
      </w:r>
      <w:r w:rsidRPr="00CD2CE1">
        <w:rPr>
          <w:rFonts w:ascii="Times New Roman" w:hAnsi="Times New Roman" w:cs="Times New Roman"/>
          <w:sz w:val="24"/>
          <w:szCs w:val="24"/>
        </w:rPr>
        <w:t>authority.</w:t>
      </w:r>
      <w:r>
        <w:rPr>
          <w:rFonts w:ascii="Times New Roman" w:hAnsi="Times New Roman" w:cs="Times New Roman"/>
          <w:sz w:val="24"/>
          <w:szCs w:val="24"/>
        </w:rPr>
        <w:t xml:space="preserve">  The </w:t>
      </w:r>
      <w:r w:rsidR="00567F59">
        <w:rPr>
          <w:rFonts w:ascii="Times New Roman" w:hAnsi="Times New Roman" w:cs="Times New Roman"/>
          <w:sz w:val="24"/>
          <w:szCs w:val="24"/>
        </w:rPr>
        <w:t xml:space="preserve">approved </w:t>
      </w:r>
      <w:r>
        <w:rPr>
          <w:rFonts w:ascii="Times New Roman" w:hAnsi="Times New Roman" w:cs="Times New Roman"/>
          <w:sz w:val="24"/>
          <w:szCs w:val="24"/>
        </w:rPr>
        <w:t xml:space="preserve">strategy and decision resulting from the PS-BCA shall be documented </w:t>
      </w:r>
      <w:r w:rsidR="00C57C5E">
        <w:rPr>
          <w:rFonts w:ascii="Times New Roman" w:hAnsi="Times New Roman" w:cs="Times New Roman"/>
          <w:sz w:val="24"/>
          <w:szCs w:val="24"/>
        </w:rPr>
        <w:t>in the LCSP.</w:t>
      </w:r>
    </w:p>
    <w:p w14:paraId="6211B2EC" w14:textId="2DD7F2C3" w:rsidR="006B28B6" w:rsidRDefault="006B28B6" w:rsidP="00672627">
      <w:pPr>
        <w:pStyle w:val="NoSpacing"/>
        <w:spacing w:before="120" w:after="60"/>
        <w:rPr>
          <w:rFonts w:ascii="Times New Roman" w:hAnsi="Times New Roman" w:cs="Times New Roman"/>
          <w:sz w:val="24"/>
          <w:szCs w:val="24"/>
        </w:rPr>
      </w:pPr>
      <w:r>
        <w:rPr>
          <w:rFonts w:ascii="Times New Roman" w:hAnsi="Times New Roman" w:cs="Times New Roman"/>
          <w:sz w:val="24"/>
          <w:szCs w:val="24"/>
        </w:rPr>
        <w:t>3.</w:t>
      </w:r>
      <w:r w:rsidR="007C1304">
        <w:rPr>
          <w:rFonts w:ascii="Times New Roman" w:hAnsi="Times New Roman" w:cs="Times New Roman"/>
          <w:sz w:val="24"/>
          <w:szCs w:val="24"/>
        </w:rPr>
        <w:t>4</w:t>
      </w:r>
      <w:r>
        <w:rPr>
          <w:rFonts w:ascii="Times New Roman" w:hAnsi="Times New Roman" w:cs="Times New Roman"/>
          <w:sz w:val="24"/>
          <w:szCs w:val="24"/>
        </w:rPr>
        <w:t xml:space="preserve"> Inputs </w:t>
      </w:r>
    </w:p>
    <w:p w14:paraId="230C1B16" w14:textId="4AEE9601" w:rsidR="007C1304" w:rsidRDefault="007C1304" w:rsidP="00672627">
      <w:pPr>
        <w:pStyle w:val="NoSpacing"/>
        <w:spacing w:before="120" w:after="60"/>
        <w:ind w:left="432"/>
        <w:rPr>
          <w:rFonts w:ascii="Times New Roman" w:hAnsi="Times New Roman" w:cs="Times New Roman"/>
          <w:sz w:val="24"/>
          <w:szCs w:val="24"/>
        </w:rPr>
      </w:pPr>
      <w:r>
        <w:rPr>
          <w:rFonts w:ascii="Times New Roman" w:hAnsi="Times New Roman" w:cs="Times New Roman"/>
          <w:sz w:val="24"/>
          <w:szCs w:val="24"/>
        </w:rPr>
        <w:t xml:space="preserve">3.4.1 Completed </w:t>
      </w:r>
      <w:r w:rsidR="00A02CD7">
        <w:rPr>
          <w:rFonts w:ascii="Times New Roman" w:hAnsi="Times New Roman" w:cs="Times New Roman"/>
          <w:sz w:val="24"/>
          <w:szCs w:val="24"/>
        </w:rPr>
        <w:t>p</w:t>
      </w:r>
      <w:r>
        <w:rPr>
          <w:rFonts w:ascii="Times New Roman" w:hAnsi="Times New Roman" w:cs="Times New Roman"/>
          <w:sz w:val="24"/>
          <w:szCs w:val="24"/>
        </w:rPr>
        <w:t>re-</w:t>
      </w:r>
      <w:r w:rsidR="006C5A2F">
        <w:rPr>
          <w:rFonts w:ascii="Times New Roman" w:hAnsi="Times New Roman" w:cs="Times New Roman"/>
          <w:sz w:val="24"/>
          <w:szCs w:val="24"/>
        </w:rPr>
        <w:t>a</w:t>
      </w:r>
      <w:r>
        <w:rPr>
          <w:rFonts w:ascii="Times New Roman" w:hAnsi="Times New Roman" w:cs="Times New Roman"/>
          <w:sz w:val="24"/>
          <w:szCs w:val="24"/>
        </w:rPr>
        <w:t>ssessments</w:t>
      </w:r>
      <w:r w:rsidR="00DA6364">
        <w:rPr>
          <w:rFonts w:ascii="Times New Roman" w:hAnsi="Times New Roman" w:cs="Times New Roman"/>
          <w:sz w:val="24"/>
          <w:szCs w:val="24"/>
        </w:rPr>
        <w:t xml:space="preserve"> if/as appropri</w:t>
      </w:r>
      <w:r w:rsidR="002C66C0">
        <w:rPr>
          <w:rFonts w:ascii="Times New Roman" w:hAnsi="Times New Roman" w:cs="Times New Roman"/>
          <w:sz w:val="24"/>
          <w:szCs w:val="24"/>
        </w:rPr>
        <w:t>a</w:t>
      </w:r>
      <w:r w:rsidR="00DA6364">
        <w:rPr>
          <w:rFonts w:ascii="Times New Roman" w:hAnsi="Times New Roman" w:cs="Times New Roman"/>
          <w:sz w:val="24"/>
          <w:szCs w:val="24"/>
        </w:rPr>
        <w:t>te</w:t>
      </w:r>
    </w:p>
    <w:p w14:paraId="5C0A0131" w14:textId="7A6D5232" w:rsidR="006B28B6" w:rsidRDefault="007C1304" w:rsidP="00672627">
      <w:pPr>
        <w:pStyle w:val="NoSpacing"/>
        <w:spacing w:before="120" w:after="60"/>
        <w:ind w:left="432"/>
        <w:rPr>
          <w:rFonts w:ascii="Times New Roman" w:hAnsi="Times New Roman" w:cs="Times New Roman"/>
          <w:sz w:val="24"/>
          <w:szCs w:val="24"/>
        </w:rPr>
      </w:pPr>
      <w:r>
        <w:rPr>
          <w:rFonts w:ascii="Times New Roman" w:hAnsi="Times New Roman" w:cs="Times New Roman"/>
          <w:sz w:val="24"/>
          <w:szCs w:val="24"/>
        </w:rPr>
        <w:t>3.4.2</w:t>
      </w:r>
      <w:r w:rsidR="006B28B6">
        <w:rPr>
          <w:rFonts w:ascii="Times New Roman" w:hAnsi="Times New Roman" w:cs="Times New Roman"/>
          <w:sz w:val="24"/>
          <w:szCs w:val="24"/>
        </w:rPr>
        <w:t xml:space="preserve"> Program data, previous PS-BCA</w:t>
      </w:r>
    </w:p>
    <w:p w14:paraId="04B82277" w14:textId="3EB6E421" w:rsidR="006B28B6" w:rsidRDefault="007C1304" w:rsidP="00672627">
      <w:pPr>
        <w:pStyle w:val="NoSpacing"/>
        <w:spacing w:before="120" w:after="60"/>
        <w:ind w:left="432"/>
        <w:rPr>
          <w:rFonts w:ascii="Times New Roman" w:hAnsi="Times New Roman" w:cs="Times New Roman"/>
          <w:sz w:val="24"/>
          <w:szCs w:val="24"/>
        </w:rPr>
      </w:pPr>
      <w:r>
        <w:rPr>
          <w:rFonts w:ascii="Times New Roman" w:hAnsi="Times New Roman" w:cs="Times New Roman"/>
          <w:sz w:val="24"/>
          <w:szCs w:val="24"/>
        </w:rPr>
        <w:t>3.4.3</w:t>
      </w:r>
      <w:r w:rsidR="006B28B6">
        <w:rPr>
          <w:rFonts w:ascii="Times New Roman" w:hAnsi="Times New Roman" w:cs="Times New Roman"/>
          <w:sz w:val="24"/>
          <w:szCs w:val="24"/>
        </w:rPr>
        <w:t xml:space="preserve"> Program knowledge and program documentation as needed</w:t>
      </w:r>
    </w:p>
    <w:p w14:paraId="58DFBE27" w14:textId="28F809E4" w:rsidR="006B28B6" w:rsidRDefault="002D0A52" w:rsidP="00672627">
      <w:pPr>
        <w:pStyle w:val="NoSpacing"/>
        <w:spacing w:before="120" w:after="60"/>
        <w:rPr>
          <w:rFonts w:ascii="Times New Roman" w:hAnsi="Times New Roman" w:cs="Times New Roman"/>
          <w:sz w:val="24"/>
          <w:szCs w:val="24"/>
        </w:rPr>
      </w:pPr>
      <w:r>
        <w:rPr>
          <w:rFonts w:ascii="Times New Roman" w:hAnsi="Times New Roman" w:cs="Times New Roman"/>
          <w:sz w:val="24"/>
          <w:szCs w:val="24"/>
        </w:rPr>
        <w:t>3.5</w:t>
      </w:r>
      <w:r w:rsidR="006B28B6">
        <w:rPr>
          <w:rFonts w:ascii="Times New Roman" w:hAnsi="Times New Roman" w:cs="Times New Roman"/>
          <w:sz w:val="24"/>
          <w:szCs w:val="24"/>
        </w:rPr>
        <w:t xml:space="preserve"> Outputs</w:t>
      </w:r>
    </w:p>
    <w:p w14:paraId="1A8EB10B" w14:textId="1ECBD65F" w:rsidR="006B28B6" w:rsidRDefault="006B28B6" w:rsidP="00B00F2F">
      <w:pPr>
        <w:pStyle w:val="NoSpacing"/>
        <w:spacing w:after="60"/>
        <w:ind w:left="432"/>
        <w:rPr>
          <w:rFonts w:ascii="Times New Roman" w:hAnsi="Times New Roman" w:cs="Times New Roman"/>
          <w:sz w:val="24"/>
          <w:szCs w:val="24"/>
        </w:rPr>
      </w:pPr>
      <w:r>
        <w:rPr>
          <w:rFonts w:ascii="Times New Roman" w:hAnsi="Times New Roman" w:cs="Times New Roman"/>
          <w:sz w:val="24"/>
          <w:szCs w:val="24"/>
        </w:rPr>
        <w:t>3.5.1 Final Report with all supporting data and documentation, to include Cost Model</w:t>
      </w:r>
    </w:p>
    <w:p w14:paraId="6F2AA26C" w14:textId="4B80A99F" w:rsidR="006B28B6" w:rsidRDefault="006B28B6">
      <w:pPr>
        <w:pStyle w:val="NoSpacing"/>
        <w:spacing w:after="60"/>
        <w:ind w:left="432"/>
        <w:rPr>
          <w:rFonts w:ascii="Times New Roman" w:hAnsi="Times New Roman" w:cs="Times New Roman"/>
          <w:sz w:val="24"/>
          <w:szCs w:val="24"/>
        </w:rPr>
      </w:pPr>
      <w:r>
        <w:rPr>
          <w:rFonts w:ascii="Times New Roman" w:hAnsi="Times New Roman" w:cs="Times New Roman"/>
          <w:sz w:val="24"/>
          <w:szCs w:val="24"/>
        </w:rPr>
        <w:t>3.5.2 Product support recom</w:t>
      </w:r>
      <w:r w:rsidR="007C1304">
        <w:rPr>
          <w:rFonts w:ascii="Times New Roman" w:hAnsi="Times New Roman" w:cs="Times New Roman"/>
          <w:sz w:val="24"/>
          <w:szCs w:val="24"/>
        </w:rPr>
        <w:t>mendation supported by analysis</w:t>
      </w:r>
    </w:p>
    <w:p w14:paraId="21F826C2" w14:textId="18292107" w:rsidR="007C1304" w:rsidRDefault="007C1304" w:rsidP="00B00F2F">
      <w:pPr>
        <w:pStyle w:val="NoSpacing"/>
        <w:spacing w:after="60"/>
        <w:ind w:left="432"/>
        <w:rPr>
          <w:rFonts w:ascii="Times New Roman" w:hAnsi="Times New Roman" w:cs="Times New Roman"/>
          <w:sz w:val="24"/>
          <w:szCs w:val="24"/>
        </w:rPr>
      </w:pPr>
      <w:r>
        <w:rPr>
          <w:rFonts w:ascii="Times New Roman" w:hAnsi="Times New Roman" w:cs="Times New Roman"/>
          <w:sz w:val="24"/>
          <w:szCs w:val="24"/>
        </w:rPr>
        <w:t xml:space="preserve">3.5.3 Approved </w:t>
      </w:r>
      <w:r w:rsidR="00502B8F">
        <w:rPr>
          <w:rFonts w:ascii="Times New Roman" w:hAnsi="Times New Roman" w:cs="Times New Roman"/>
          <w:sz w:val="24"/>
          <w:szCs w:val="24"/>
        </w:rPr>
        <w:t xml:space="preserve">Transition </w:t>
      </w:r>
      <w:r>
        <w:rPr>
          <w:rFonts w:ascii="Times New Roman" w:hAnsi="Times New Roman" w:cs="Times New Roman"/>
          <w:sz w:val="24"/>
          <w:szCs w:val="24"/>
        </w:rPr>
        <w:t>Plan</w:t>
      </w:r>
    </w:p>
    <w:p w14:paraId="16D1D27F" w14:textId="60C1F1FD" w:rsidR="00161EA4" w:rsidRDefault="007C1304" w:rsidP="00672627">
      <w:pPr>
        <w:pStyle w:val="NoSpacing"/>
        <w:ind w:left="432"/>
        <w:rPr>
          <w:rFonts w:ascii="Times New Roman" w:hAnsi="Times New Roman" w:cs="Times New Roman"/>
          <w:b/>
          <w:sz w:val="24"/>
          <w:szCs w:val="24"/>
        </w:rPr>
      </w:pPr>
      <w:r>
        <w:rPr>
          <w:rFonts w:ascii="Times New Roman" w:hAnsi="Times New Roman" w:cs="Times New Roman"/>
          <w:sz w:val="24"/>
          <w:szCs w:val="24"/>
        </w:rPr>
        <w:t>3.5.4</w:t>
      </w:r>
      <w:r w:rsidR="006B28B6">
        <w:rPr>
          <w:rFonts w:ascii="Times New Roman" w:hAnsi="Times New Roman" w:cs="Times New Roman"/>
          <w:sz w:val="24"/>
          <w:szCs w:val="24"/>
        </w:rPr>
        <w:t xml:space="preserve"> Incorporate completed PS-BCA findings and approved recommendation in the LCSP and in official program files.</w:t>
      </w:r>
    </w:p>
    <w:p w14:paraId="7140F7E6" w14:textId="02306CFD" w:rsidR="004D3E66" w:rsidRPr="004D3E66" w:rsidRDefault="00F90994" w:rsidP="00B00F2F">
      <w:pPr>
        <w:pStyle w:val="NoSpacing"/>
        <w:spacing w:before="120" w:after="120"/>
        <w:ind w:left="-576"/>
        <w:rPr>
          <w:rFonts w:ascii="Times New Roman" w:hAnsi="Times New Roman" w:cs="Times New Roman"/>
          <w:b/>
          <w:sz w:val="24"/>
          <w:szCs w:val="24"/>
        </w:rPr>
      </w:pPr>
      <w:r>
        <w:rPr>
          <w:rFonts w:ascii="Times New Roman" w:hAnsi="Times New Roman" w:cs="Times New Roman"/>
          <w:b/>
          <w:sz w:val="24"/>
          <w:szCs w:val="24"/>
        </w:rPr>
        <w:t xml:space="preserve">4.0 </w:t>
      </w:r>
      <w:r w:rsidR="00350E1D" w:rsidRPr="00F4739F">
        <w:rPr>
          <w:rFonts w:ascii="Times New Roman" w:hAnsi="Times New Roman" w:cs="Times New Roman"/>
          <w:b/>
          <w:sz w:val="24"/>
          <w:szCs w:val="24"/>
        </w:rPr>
        <w:t>Process Workflow</w:t>
      </w:r>
      <w:r w:rsidR="005C1667">
        <w:rPr>
          <w:rFonts w:ascii="Times New Roman" w:hAnsi="Times New Roman" w:cs="Times New Roman"/>
          <w:b/>
          <w:sz w:val="24"/>
          <w:szCs w:val="24"/>
        </w:rPr>
        <w:t xml:space="preserve"> and Activities</w:t>
      </w:r>
      <w:r w:rsidR="00F4739F">
        <w:rPr>
          <w:rFonts w:ascii="Times New Roman" w:hAnsi="Times New Roman" w:cs="Times New Roman"/>
          <w:b/>
          <w:sz w:val="24"/>
          <w:szCs w:val="24"/>
        </w:rPr>
        <w:t>.</w:t>
      </w:r>
    </w:p>
    <w:p w14:paraId="3AE2DFF5" w14:textId="17CEB5AA" w:rsidR="00ED4559" w:rsidRDefault="00F90994" w:rsidP="00B00F2F">
      <w:pPr>
        <w:pStyle w:val="NoSpacing"/>
        <w:spacing w:after="120"/>
        <w:rPr>
          <w:rFonts w:ascii="Times New Roman" w:hAnsi="Times New Roman" w:cs="Times New Roman"/>
          <w:sz w:val="24"/>
          <w:szCs w:val="24"/>
        </w:rPr>
      </w:pPr>
      <w:r>
        <w:rPr>
          <w:rFonts w:ascii="Times New Roman" w:hAnsi="Times New Roman" w:cs="Times New Roman"/>
          <w:sz w:val="24"/>
          <w:szCs w:val="24"/>
        </w:rPr>
        <w:t xml:space="preserve">4.1 </w:t>
      </w:r>
      <w:r w:rsidR="000B0EDA">
        <w:rPr>
          <w:rFonts w:ascii="Times New Roman" w:hAnsi="Times New Roman" w:cs="Times New Roman"/>
          <w:sz w:val="24"/>
          <w:szCs w:val="24"/>
        </w:rPr>
        <w:t xml:space="preserve">The </w:t>
      </w:r>
      <w:r w:rsidR="00984D92" w:rsidRPr="00FE2C64">
        <w:rPr>
          <w:rFonts w:ascii="Times New Roman" w:hAnsi="Times New Roman" w:cs="Times New Roman"/>
          <w:sz w:val="24"/>
          <w:szCs w:val="24"/>
        </w:rPr>
        <w:t>Supplier, Input, Process, Output, and Customer (SIPOC)</w:t>
      </w:r>
      <w:r w:rsidR="000B0EDA">
        <w:rPr>
          <w:rFonts w:ascii="Times New Roman" w:hAnsi="Times New Roman" w:cs="Times New Roman"/>
          <w:sz w:val="24"/>
          <w:szCs w:val="24"/>
        </w:rPr>
        <w:t xml:space="preserve"> </w:t>
      </w:r>
      <w:r w:rsidR="00BD5EDC">
        <w:rPr>
          <w:rFonts w:ascii="Times New Roman" w:hAnsi="Times New Roman" w:cs="Times New Roman"/>
          <w:sz w:val="24"/>
          <w:szCs w:val="24"/>
        </w:rPr>
        <w:t xml:space="preserve">table provides a snapshot of the </w:t>
      </w:r>
      <w:r w:rsidR="00430611">
        <w:rPr>
          <w:rFonts w:ascii="Times New Roman" w:hAnsi="Times New Roman" w:cs="Times New Roman"/>
          <w:sz w:val="24"/>
          <w:szCs w:val="24"/>
        </w:rPr>
        <w:t>SIPOC analysis for a PS</w:t>
      </w:r>
      <w:r w:rsidR="00EE116B">
        <w:rPr>
          <w:rFonts w:ascii="Times New Roman" w:hAnsi="Times New Roman" w:cs="Times New Roman"/>
          <w:sz w:val="24"/>
          <w:szCs w:val="24"/>
        </w:rPr>
        <w:t>-</w:t>
      </w:r>
      <w:r w:rsidR="00430611">
        <w:rPr>
          <w:rFonts w:ascii="Times New Roman" w:hAnsi="Times New Roman" w:cs="Times New Roman"/>
          <w:sz w:val="24"/>
          <w:szCs w:val="24"/>
        </w:rPr>
        <w:t xml:space="preserve">BCA </w:t>
      </w:r>
      <w:r w:rsidR="000B0EDA">
        <w:rPr>
          <w:rFonts w:ascii="Times New Roman" w:hAnsi="Times New Roman" w:cs="Times New Roman"/>
          <w:sz w:val="24"/>
          <w:szCs w:val="24"/>
        </w:rPr>
        <w:t xml:space="preserve">(see </w:t>
      </w:r>
      <w:r w:rsidR="000B0EDA" w:rsidRPr="001778D3">
        <w:rPr>
          <w:rFonts w:ascii="Times New Roman" w:hAnsi="Times New Roman" w:cs="Times New Roman"/>
          <w:b/>
          <w:sz w:val="24"/>
          <w:szCs w:val="24"/>
        </w:rPr>
        <w:t>Table 4.1</w:t>
      </w:r>
      <w:r w:rsidR="000B0EDA">
        <w:rPr>
          <w:rFonts w:ascii="Times New Roman" w:hAnsi="Times New Roman" w:cs="Times New Roman"/>
          <w:sz w:val="24"/>
          <w:szCs w:val="24"/>
        </w:rPr>
        <w:t xml:space="preserve"> below).</w:t>
      </w:r>
    </w:p>
    <w:p w14:paraId="2F2A93C9" w14:textId="377E68EC" w:rsidR="00F173E4" w:rsidRPr="00F173E4" w:rsidRDefault="00F173E4" w:rsidP="00FE2C64">
      <w:pPr>
        <w:pStyle w:val="NoSpacing"/>
        <w:ind w:left="-576"/>
        <w:rPr>
          <w:rFonts w:ascii="Times New Roman" w:hAnsi="Times New Roman" w:cs="Times New Roman"/>
          <w:b/>
          <w:sz w:val="24"/>
          <w:szCs w:val="24"/>
        </w:rPr>
      </w:pPr>
      <w:r w:rsidRPr="00F173E4">
        <w:rPr>
          <w:rFonts w:ascii="Times New Roman" w:hAnsi="Times New Roman" w:cs="Times New Roman"/>
          <w:b/>
          <w:sz w:val="24"/>
          <w:szCs w:val="24"/>
        </w:rPr>
        <w:t xml:space="preserve">Table </w:t>
      </w:r>
      <w:r w:rsidR="00757896">
        <w:rPr>
          <w:rFonts w:ascii="Times New Roman" w:hAnsi="Times New Roman" w:cs="Times New Roman"/>
          <w:b/>
          <w:sz w:val="24"/>
          <w:szCs w:val="24"/>
        </w:rPr>
        <w:t>4.</w:t>
      </w:r>
      <w:r w:rsidRPr="00F173E4">
        <w:rPr>
          <w:rFonts w:ascii="Times New Roman" w:hAnsi="Times New Roman" w:cs="Times New Roman"/>
          <w:b/>
          <w:sz w:val="24"/>
          <w:szCs w:val="24"/>
        </w:rPr>
        <w:t>1 SIPOC</w:t>
      </w:r>
    </w:p>
    <w:tbl>
      <w:tblPr>
        <w:tblStyle w:val="TableGrid"/>
        <w:tblW w:w="10446" w:type="dxa"/>
        <w:tblInd w:w="-529" w:type="dxa"/>
        <w:tblLayout w:type="fixed"/>
        <w:tblLook w:val="04A0" w:firstRow="1" w:lastRow="0" w:firstColumn="1" w:lastColumn="0" w:noHBand="0" w:noVBand="1"/>
      </w:tblPr>
      <w:tblGrid>
        <w:gridCol w:w="1907"/>
        <w:gridCol w:w="1907"/>
        <w:gridCol w:w="1907"/>
        <w:gridCol w:w="2487"/>
        <w:gridCol w:w="2238"/>
      </w:tblGrid>
      <w:tr w:rsidR="005523D5" w14:paraId="443BA4D9" w14:textId="77777777" w:rsidTr="00FE2C64">
        <w:trPr>
          <w:trHeight w:val="266"/>
        </w:trPr>
        <w:tc>
          <w:tcPr>
            <w:tcW w:w="1907" w:type="dxa"/>
            <w:vAlign w:val="bottom"/>
          </w:tcPr>
          <w:p w14:paraId="0F744304" w14:textId="77777777" w:rsidR="005523D5" w:rsidRPr="003444E5" w:rsidRDefault="005523D5">
            <w:pPr>
              <w:rPr>
                <w:rFonts w:ascii="Times New Roman" w:hAnsi="Times New Roman" w:cs="Times New Roman"/>
                <w:b/>
                <w:bCs/>
                <w:color w:val="000000"/>
                <w:sz w:val="24"/>
                <w:szCs w:val="24"/>
              </w:rPr>
            </w:pPr>
            <w:r w:rsidRPr="003444E5">
              <w:rPr>
                <w:rFonts w:ascii="Times New Roman" w:hAnsi="Times New Roman" w:cs="Times New Roman"/>
                <w:b/>
                <w:bCs/>
                <w:color w:val="000000"/>
                <w:sz w:val="24"/>
                <w:szCs w:val="24"/>
              </w:rPr>
              <w:t>Supplier</w:t>
            </w:r>
          </w:p>
        </w:tc>
        <w:tc>
          <w:tcPr>
            <w:tcW w:w="1907" w:type="dxa"/>
            <w:vAlign w:val="center"/>
          </w:tcPr>
          <w:p w14:paraId="7A3B9E62" w14:textId="77777777" w:rsidR="005523D5" w:rsidRPr="003444E5" w:rsidRDefault="005523D5">
            <w:pPr>
              <w:rPr>
                <w:rFonts w:ascii="Times New Roman" w:hAnsi="Times New Roman" w:cs="Times New Roman"/>
                <w:b/>
                <w:bCs/>
                <w:color w:val="000000"/>
                <w:sz w:val="24"/>
                <w:szCs w:val="24"/>
              </w:rPr>
            </w:pPr>
            <w:r w:rsidRPr="003444E5">
              <w:rPr>
                <w:rFonts w:ascii="Times New Roman" w:hAnsi="Times New Roman" w:cs="Times New Roman"/>
                <w:b/>
                <w:bCs/>
                <w:color w:val="000000"/>
                <w:sz w:val="24"/>
                <w:szCs w:val="24"/>
              </w:rPr>
              <w:t>Input</w:t>
            </w:r>
          </w:p>
        </w:tc>
        <w:tc>
          <w:tcPr>
            <w:tcW w:w="1907" w:type="dxa"/>
            <w:vAlign w:val="center"/>
          </w:tcPr>
          <w:p w14:paraId="5C37FCB4" w14:textId="77777777" w:rsidR="005523D5" w:rsidRPr="003444E5" w:rsidRDefault="005523D5">
            <w:pPr>
              <w:rPr>
                <w:rFonts w:ascii="Times New Roman" w:hAnsi="Times New Roman" w:cs="Times New Roman"/>
                <w:b/>
                <w:bCs/>
                <w:color w:val="000000"/>
                <w:sz w:val="24"/>
                <w:szCs w:val="24"/>
              </w:rPr>
            </w:pPr>
            <w:r w:rsidRPr="003444E5">
              <w:rPr>
                <w:rFonts w:ascii="Times New Roman" w:hAnsi="Times New Roman" w:cs="Times New Roman"/>
                <w:b/>
                <w:bCs/>
                <w:color w:val="000000"/>
                <w:sz w:val="24"/>
                <w:szCs w:val="24"/>
              </w:rPr>
              <w:t>Process</w:t>
            </w:r>
          </w:p>
        </w:tc>
        <w:tc>
          <w:tcPr>
            <w:tcW w:w="2487" w:type="dxa"/>
            <w:vAlign w:val="center"/>
          </w:tcPr>
          <w:p w14:paraId="6AE65CD4" w14:textId="77777777" w:rsidR="005523D5" w:rsidRPr="003444E5" w:rsidRDefault="005523D5">
            <w:pPr>
              <w:rPr>
                <w:rFonts w:ascii="Times New Roman" w:hAnsi="Times New Roman" w:cs="Times New Roman"/>
                <w:b/>
                <w:bCs/>
                <w:color w:val="000000"/>
                <w:sz w:val="24"/>
                <w:szCs w:val="24"/>
              </w:rPr>
            </w:pPr>
            <w:r w:rsidRPr="003444E5">
              <w:rPr>
                <w:rFonts w:ascii="Times New Roman" w:hAnsi="Times New Roman" w:cs="Times New Roman"/>
                <w:b/>
                <w:bCs/>
                <w:color w:val="000000"/>
                <w:sz w:val="24"/>
                <w:szCs w:val="24"/>
              </w:rPr>
              <w:t>Output</w:t>
            </w:r>
          </w:p>
        </w:tc>
        <w:tc>
          <w:tcPr>
            <w:tcW w:w="2238" w:type="dxa"/>
            <w:vAlign w:val="center"/>
          </w:tcPr>
          <w:p w14:paraId="2284303F" w14:textId="77777777" w:rsidR="005523D5" w:rsidRPr="003444E5" w:rsidRDefault="005523D5">
            <w:pPr>
              <w:rPr>
                <w:rFonts w:ascii="Times New Roman" w:hAnsi="Times New Roman" w:cs="Times New Roman"/>
                <w:b/>
                <w:bCs/>
                <w:color w:val="000000"/>
                <w:sz w:val="24"/>
                <w:szCs w:val="24"/>
              </w:rPr>
            </w:pPr>
            <w:r w:rsidRPr="003444E5">
              <w:rPr>
                <w:rFonts w:ascii="Times New Roman" w:hAnsi="Times New Roman" w:cs="Times New Roman"/>
                <w:b/>
                <w:bCs/>
                <w:color w:val="000000"/>
                <w:sz w:val="24"/>
                <w:szCs w:val="24"/>
              </w:rPr>
              <w:t>Customer</w:t>
            </w:r>
          </w:p>
        </w:tc>
      </w:tr>
      <w:tr w:rsidR="005523D5" w14:paraId="1DFA6F05" w14:textId="77777777" w:rsidTr="00B00F2F">
        <w:trPr>
          <w:trHeight w:val="3752"/>
        </w:trPr>
        <w:tc>
          <w:tcPr>
            <w:tcW w:w="1907" w:type="dxa"/>
          </w:tcPr>
          <w:p w14:paraId="3F2FE901" w14:textId="48BEF455" w:rsidR="005523D5" w:rsidRPr="003444E5" w:rsidRDefault="005523D5" w:rsidP="005523D5">
            <w:pPr>
              <w:pStyle w:val="ListParagraph"/>
              <w:numPr>
                <w:ilvl w:val="0"/>
                <w:numId w:val="17"/>
              </w:numPr>
              <w:ind w:left="90" w:hanging="175"/>
              <w:rPr>
                <w:rFonts w:ascii="Times New Roman" w:hAnsi="Times New Roman" w:cs="Times New Roman"/>
                <w:sz w:val="24"/>
                <w:szCs w:val="24"/>
              </w:rPr>
            </w:pPr>
            <w:r w:rsidRPr="003444E5">
              <w:rPr>
                <w:rFonts w:ascii="Times New Roman" w:hAnsi="Times New Roman" w:cs="Times New Roman"/>
                <w:sz w:val="24"/>
                <w:szCs w:val="24"/>
              </w:rPr>
              <w:t>Program Office</w:t>
            </w:r>
          </w:p>
          <w:p w14:paraId="2C0AB2D7" w14:textId="700E4643" w:rsidR="005523D5" w:rsidRPr="003444E5" w:rsidRDefault="008B53E3" w:rsidP="005523D5">
            <w:pPr>
              <w:pStyle w:val="ListParagraph"/>
              <w:numPr>
                <w:ilvl w:val="0"/>
                <w:numId w:val="17"/>
              </w:numPr>
              <w:ind w:left="90" w:hanging="175"/>
              <w:rPr>
                <w:rFonts w:ascii="Times New Roman" w:hAnsi="Times New Roman" w:cs="Times New Roman"/>
                <w:sz w:val="24"/>
                <w:szCs w:val="24"/>
              </w:rPr>
            </w:pPr>
            <w:r>
              <w:rPr>
                <w:rFonts w:ascii="Times New Roman" w:hAnsi="Times New Roman" w:cs="Times New Roman"/>
                <w:sz w:val="24"/>
                <w:szCs w:val="24"/>
              </w:rPr>
              <w:t xml:space="preserve">AF </w:t>
            </w:r>
            <w:r w:rsidR="005523D5" w:rsidRPr="003444E5">
              <w:rPr>
                <w:rFonts w:ascii="Times New Roman" w:hAnsi="Times New Roman" w:cs="Times New Roman"/>
                <w:sz w:val="24"/>
                <w:szCs w:val="24"/>
              </w:rPr>
              <w:t>Sustainment Center</w:t>
            </w:r>
            <w:r>
              <w:rPr>
                <w:rFonts w:ascii="Times New Roman" w:hAnsi="Times New Roman" w:cs="Times New Roman"/>
                <w:sz w:val="24"/>
                <w:szCs w:val="24"/>
              </w:rPr>
              <w:t xml:space="preserve"> (AFSC)</w:t>
            </w:r>
          </w:p>
          <w:p w14:paraId="317BB607" w14:textId="77777777" w:rsidR="00CB4E25" w:rsidRPr="003444E5" w:rsidRDefault="00CB4E25" w:rsidP="005523D5">
            <w:pPr>
              <w:pStyle w:val="ListParagraph"/>
              <w:numPr>
                <w:ilvl w:val="0"/>
                <w:numId w:val="17"/>
              </w:numPr>
              <w:ind w:left="90" w:hanging="175"/>
              <w:rPr>
                <w:rFonts w:ascii="Times New Roman" w:hAnsi="Times New Roman" w:cs="Times New Roman"/>
                <w:sz w:val="24"/>
                <w:szCs w:val="24"/>
              </w:rPr>
            </w:pPr>
            <w:r w:rsidRPr="003444E5">
              <w:rPr>
                <w:rFonts w:ascii="Times New Roman" w:hAnsi="Times New Roman" w:cs="Times New Roman"/>
                <w:sz w:val="24"/>
                <w:szCs w:val="24"/>
              </w:rPr>
              <w:t>Other product support providers</w:t>
            </w:r>
          </w:p>
          <w:p w14:paraId="7202EECD" w14:textId="77777777" w:rsidR="00430611" w:rsidRDefault="00430611" w:rsidP="005523D5">
            <w:pPr>
              <w:pStyle w:val="ListParagraph"/>
              <w:numPr>
                <w:ilvl w:val="0"/>
                <w:numId w:val="17"/>
              </w:numPr>
              <w:ind w:left="90" w:hanging="175"/>
              <w:rPr>
                <w:rFonts w:ascii="Times New Roman" w:hAnsi="Times New Roman" w:cs="Times New Roman"/>
                <w:sz w:val="24"/>
                <w:szCs w:val="24"/>
              </w:rPr>
            </w:pPr>
            <w:r w:rsidRPr="003444E5">
              <w:rPr>
                <w:rFonts w:ascii="Times New Roman" w:hAnsi="Times New Roman" w:cs="Times New Roman"/>
                <w:sz w:val="24"/>
                <w:szCs w:val="24"/>
              </w:rPr>
              <w:t>Using Command(s)</w:t>
            </w:r>
          </w:p>
          <w:p w14:paraId="75901A84" w14:textId="77777777" w:rsidR="00984D92" w:rsidRPr="003444E5" w:rsidRDefault="00984D92" w:rsidP="005523D5">
            <w:pPr>
              <w:pStyle w:val="ListParagraph"/>
              <w:numPr>
                <w:ilvl w:val="0"/>
                <w:numId w:val="17"/>
              </w:numPr>
              <w:ind w:left="90" w:hanging="175"/>
              <w:rPr>
                <w:rFonts w:ascii="Times New Roman" w:hAnsi="Times New Roman" w:cs="Times New Roman"/>
                <w:sz w:val="24"/>
                <w:szCs w:val="24"/>
              </w:rPr>
            </w:pPr>
            <w:r>
              <w:rPr>
                <w:rFonts w:ascii="Times New Roman" w:hAnsi="Times New Roman" w:cs="Times New Roman"/>
                <w:sz w:val="24"/>
                <w:szCs w:val="24"/>
              </w:rPr>
              <w:t>O</w:t>
            </w:r>
            <w:r w:rsidR="008B53E3">
              <w:rPr>
                <w:rFonts w:ascii="Times New Roman" w:hAnsi="Times New Roman" w:cs="Times New Roman"/>
                <w:sz w:val="24"/>
                <w:szCs w:val="24"/>
              </w:rPr>
              <w:t xml:space="preserve">riginal Equipment </w:t>
            </w:r>
            <w:r w:rsidR="00F4064B">
              <w:rPr>
                <w:rFonts w:ascii="Times New Roman" w:hAnsi="Times New Roman" w:cs="Times New Roman"/>
                <w:sz w:val="24"/>
                <w:szCs w:val="24"/>
              </w:rPr>
              <w:t>Manufacturer</w:t>
            </w:r>
            <w:r w:rsidR="008B53E3">
              <w:rPr>
                <w:rFonts w:ascii="Times New Roman" w:hAnsi="Times New Roman" w:cs="Times New Roman"/>
                <w:sz w:val="24"/>
                <w:szCs w:val="24"/>
              </w:rPr>
              <w:t>(s)</w:t>
            </w:r>
          </w:p>
          <w:p w14:paraId="34563776" w14:textId="77777777" w:rsidR="00CB4E25" w:rsidRPr="003444E5" w:rsidRDefault="00CB4E25" w:rsidP="005523D5">
            <w:pPr>
              <w:pStyle w:val="ListParagraph"/>
              <w:numPr>
                <w:ilvl w:val="0"/>
                <w:numId w:val="17"/>
              </w:numPr>
              <w:ind w:left="90" w:hanging="175"/>
              <w:rPr>
                <w:rFonts w:ascii="Times New Roman" w:hAnsi="Times New Roman" w:cs="Times New Roman"/>
                <w:sz w:val="24"/>
                <w:szCs w:val="24"/>
              </w:rPr>
            </w:pPr>
            <w:r w:rsidRPr="003444E5">
              <w:rPr>
                <w:rFonts w:ascii="Times New Roman" w:hAnsi="Times New Roman" w:cs="Times New Roman"/>
                <w:sz w:val="24"/>
                <w:szCs w:val="24"/>
              </w:rPr>
              <w:t>Other stakeholders</w:t>
            </w:r>
          </w:p>
        </w:tc>
        <w:tc>
          <w:tcPr>
            <w:tcW w:w="1907" w:type="dxa"/>
          </w:tcPr>
          <w:p w14:paraId="6A9A66EE" w14:textId="77777777" w:rsidR="005523D5" w:rsidRPr="003444E5" w:rsidRDefault="005523D5" w:rsidP="005523D5">
            <w:pPr>
              <w:pStyle w:val="ListParagraph"/>
              <w:numPr>
                <w:ilvl w:val="0"/>
                <w:numId w:val="17"/>
              </w:numPr>
              <w:ind w:left="96" w:hanging="175"/>
              <w:rPr>
                <w:rFonts w:ascii="Times New Roman" w:hAnsi="Times New Roman" w:cs="Times New Roman"/>
                <w:sz w:val="24"/>
                <w:szCs w:val="24"/>
              </w:rPr>
            </w:pPr>
            <w:r w:rsidRPr="003444E5">
              <w:rPr>
                <w:rFonts w:ascii="Times New Roman" w:hAnsi="Times New Roman" w:cs="Times New Roman"/>
                <w:sz w:val="24"/>
                <w:szCs w:val="24"/>
              </w:rPr>
              <w:t>Program data, documentation and knowledge from a program office</w:t>
            </w:r>
            <w:r w:rsidR="0004653D" w:rsidRPr="003444E5">
              <w:rPr>
                <w:rFonts w:ascii="Times New Roman" w:hAnsi="Times New Roman" w:cs="Times New Roman"/>
                <w:sz w:val="24"/>
                <w:szCs w:val="24"/>
              </w:rPr>
              <w:t>,</w:t>
            </w:r>
            <w:r w:rsidRPr="003444E5">
              <w:rPr>
                <w:rFonts w:ascii="Times New Roman" w:hAnsi="Times New Roman" w:cs="Times New Roman"/>
                <w:sz w:val="24"/>
                <w:szCs w:val="24"/>
              </w:rPr>
              <w:t xml:space="preserve"> sustainment center</w:t>
            </w:r>
            <w:r w:rsidR="0004653D" w:rsidRPr="003444E5">
              <w:rPr>
                <w:rFonts w:ascii="Times New Roman" w:hAnsi="Times New Roman" w:cs="Times New Roman"/>
                <w:sz w:val="24"/>
                <w:szCs w:val="24"/>
              </w:rPr>
              <w:t>, and/or other stakeholders</w:t>
            </w:r>
          </w:p>
          <w:p w14:paraId="406BBA16" w14:textId="66CA61B7" w:rsidR="005523D5" w:rsidRPr="003444E5" w:rsidRDefault="005523D5" w:rsidP="005523D5">
            <w:pPr>
              <w:pStyle w:val="ListParagraph"/>
              <w:numPr>
                <w:ilvl w:val="0"/>
                <w:numId w:val="17"/>
              </w:numPr>
              <w:ind w:left="96" w:hanging="175"/>
              <w:rPr>
                <w:rFonts w:ascii="Times New Roman" w:hAnsi="Times New Roman" w:cs="Times New Roman"/>
                <w:sz w:val="24"/>
                <w:szCs w:val="24"/>
              </w:rPr>
            </w:pPr>
            <w:r w:rsidRPr="003444E5">
              <w:rPr>
                <w:rFonts w:ascii="Times New Roman" w:hAnsi="Times New Roman" w:cs="Times New Roman"/>
                <w:sz w:val="24"/>
                <w:szCs w:val="24"/>
              </w:rPr>
              <w:t>Previous PS</w:t>
            </w:r>
            <w:r w:rsidR="00EE116B">
              <w:rPr>
                <w:rFonts w:ascii="Times New Roman" w:hAnsi="Times New Roman" w:cs="Times New Roman"/>
                <w:sz w:val="24"/>
                <w:szCs w:val="24"/>
              </w:rPr>
              <w:t>-</w:t>
            </w:r>
            <w:r w:rsidRPr="003444E5">
              <w:rPr>
                <w:rFonts w:ascii="Times New Roman" w:hAnsi="Times New Roman" w:cs="Times New Roman"/>
                <w:sz w:val="24"/>
                <w:szCs w:val="24"/>
              </w:rPr>
              <w:t xml:space="preserve"> BCA</w:t>
            </w:r>
          </w:p>
          <w:p w14:paraId="15641CA0" w14:textId="77777777" w:rsidR="005523D5" w:rsidRDefault="005523D5" w:rsidP="005523D5">
            <w:pPr>
              <w:pStyle w:val="ListParagraph"/>
              <w:numPr>
                <w:ilvl w:val="0"/>
                <w:numId w:val="17"/>
              </w:numPr>
              <w:ind w:left="96" w:hanging="175"/>
              <w:rPr>
                <w:rFonts w:ascii="Times New Roman" w:hAnsi="Times New Roman" w:cs="Times New Roman"/>
                <w:sz w:val="24"/>
                <w:szCs w:val="24"/>
              </w:rPr>
            </w:pPr>
            <w:r w:rsidRPr="003444E5">
              <w:rPr>
                <w:rFonts w:ascii="Times New Roman" w:hAnsi="Times New Roman" w:cs="Times New Roman"/>
                <w:sz w:val="24"/>
                <w:szCs w:val="24"/>
              </w:rPr>
              <w:t>New or revised PS strategy</w:t>
            </w:r>
          </w:p>
          <w:p w14:paraId="7FCEC0F8" w14:textId="553E9305" w:rsidR="00A02CD7" w:rsidRPr="003444E5" w:rsidRDefault="00A02CD7" w:rsidP="005523D5">
            <w:pPr>
              <w:pStyle w:val="ListParagraph"/>
              <w:numPr>
                <w:ilvl w:val="0"/>
                <w:numId w:val="17"/>
              </w:numPr>
              <w:ind w:left="96" w:hanging="175"/>
              <w:rPr>
                <w:rFonts w:ascii="Times New Roman" w:hAnsi="Times New Roman" w:cs="Times New Roman"/>
                <w:sz w:val="24"/>
                <w:szCs w:val="24"/>
              </w:rPr>
            </w:pPr>
            <w:r>
              <w:rPr>
                <w:rFonts w:ascii="Times New Roman" w:hAnsi="Times New Roman" w:cs="Times New Roman"/>
                <w:sz w:val="24"/>
                <w:szCs w:val="24"/>
              </w:rPr>
              <w:t>Analogous system data</w:t>
            </w:r>
          </w:p>
        </w:tc>
        <w:tc>
          <w:tcPr>
            <w:tcW w:w="1907" w:type="dxa"/>
          </w:tcPr>
          <w:p w14:paraId="39CDE846" w14:textId="75C897B9" w:rsidR="005523D5" w:rsidRPr="00B00F2F" w:rsidRDefault="005523D5" w:rsidP="00B00F2F">
            <w:pPr>
              <w:pStyle w:val="ListParagraph"/>
              <w:numPr>
                <w:ilvl w:val="0"/>
                <w:numId w:val="17"/>
              </w:numPr>
              <w:ind w:left="105" w:hanging="175"/>
              <w:rPr>
                <w:rFonts w:ascii="Times New Roman" w:hAnsi="Times New Roman" w:cs="Times New Roman"/>
                <w:sz w:val="24"/>
                <w:szCs w:val="24"/>
              </w:rPr>
            </w:pPr>
            <w:r w:rsidRPr="00B00F2F">
              <w:rPr>
                <w:rFonts w:ascii="Times New Roman" w:hAnsi="Times New Roman" w:cs="Times New Roman"/>
                <w:sz w:val="24"/>
                <w:szCs w:val="24"/>
              </w:rPr>
              <w:t xml:space="preserve">Conduct a </w:t>
            </w:r>
            <w:r w:rsidR="0004653D" w:rsidRPr="00B00F2F">
              <w:rPr>
                <w:rFonts w:ascii="Times New Roman" w:hAnsi="Times New Roman" w:cs="Times New Roman"/>
                <w:sz w:val="24"/>
                <w:szCs w:val="24"/>
              </w:rPr>
              <w:t>PS</w:t>
            </w:r>
            <w:r w:rsidR="00EE116B" w:rsidRPr="00B00F2F">
              <w:rPr>
                <w:rFonts w:ascii="Times New Roman" w:hAnsi="Times New Roman" w:cs="Times New Roman"/>
                <w:sz w:val="24"/>
                <w:szCs w:val="24"/>
              </w:rPr>
              <w:t>-</w:t>
            </w:r>
            <w:r w:rsidR="0004653D" w:rsidRPr="00B00F2F">
              <w:rPr>
                <w:rFonts w:ascii="Times New Roman" w:hAnsi="Times New Roman" w:cs="Times New Roman"/>
                <w:sz w:val="24"/>
                <w:szCs w:val="24"/>
              </w:rPr>
              <w:t xml:space="preserve"> </w:t>
            </w:r>
            <w:r w:rsidRPr="00B00F2F">
              <w:rPr>
                <w:rFonts w:ascii="Times New Roman" w:hAnsi="Times New Roman" w:cs="Times New Roman"/>
                <w:sz w:val="24"/>
                <w:szCs w:val="24"/>
              </w:rPr>
              <w:t xml:space="preserve">BCA, which is a structured methodology to aid decisions by identifying and comparing </w:t>
            </w:r>
            <w:r w:rsidR="001B6743" w:rsidRPr="00B00F2F">
              <w:rPr>
                <w:rFonts w:ascii="Times New Roman" w:hAnsi="Times New Roman" w:cs="Times New Roman"/>
                <w:sz w:val="24"/>
                <w:szCs w:val="24"/>
              </w:rPr>
              <w:t>COA</w:t>
            </w:r>
            <w:r w:rsidRPr="00B00F2F">
              <w:rPr>
                <w:rFonts w:ascii="Times New Roman" w:hAnsi="Times New Roman" w:cs="Times New Roman"/>
                <w:sz w:val="24"/>
                <w:szCs w:val="24"/>
              </w:rPr>
              <w:t>s and</w:t>
            </w:r>
            <w:r w:rsidR="000462D7">
              <w:rPr>
                <w:rFonts w:ascii="Times New Roman" w:hAnsi="Times New Roman" w:cs="Times New Roman"/>
                <w:sz w:val="24"/>
                <w:szCs w:val="24"/>
              </w:rPr>
              <w:t xml:space="preserve"> documents</w:t>
            </w:r>
            <w:r w:rsidRPr="00B00F2F">
              <w:rPr>
                <w:rFonts w:ascii="Times New Roman" w:hAnsi="Times New Roman" w:cs="Times New Roman"/>
                <w:sz w:val="24"/>
                <w:szCs w:val="24"/>
              </w:rPr>
              <w:t xml:space="preserve"> how mission and business is impacted.  </w:t>
            </w:r>
          </w:p>
        </w:tc>
        <w:tc>
          <w:tcPr>
            <w:tcW w:w="2487" w:type="dxa"/>
          </w:tcPr>
          <w:p w14:paraId="2B549AC6" w14:textId="1DAE34EF" w:rsidR="00430611" w:rsidRPr="00851AB3" w:rsidRDefault="00430611" w:rsidP="005523D5">
            <w:pPr>
              <w:pStyle w:val="ListParagraph"/>
              <w:numPr>
                <w:ilvl w:val="0"/>
                <w:numId w:val="17"/>
              </w:numPr>
              <w:ind w:left="144" w:hanging="175"/>
              <w:rPr>
                <w:rFonts w:ascii="Times New Roman" w:hAnsi="Times New Roman" w:cs="Times New Roman"/>
                <w:sz w:val="24"/>
                <w:szCs w:val="24"/>
              </w:rPr>
            </w:pPr>
            <w:r w:rsidRPr="00851AB3">
              <w:rPr>
                <w:rFonts w:ascii="Times New Roman" w:hAnsi="Times New Roman" w:cs="Times New Roman"/>
                <w:sz w:val="24"/>
                <w:szCs w:val="24"/>
              </w:rPr>
              <w:t>Final</w:t>
            </w:r>
            <w:r w:rsidR="007225F3">
              <w:rPr>
                <w:rFonts w:ascii="Times New Roman" w:hAnsi="Times New Roman" w:cs="Times New Roman"/>
                <w:sz w:val="24"/>
                <w:szCs w:val="24"/>
              </w:rPr>
              <w:t xml:space="preserve"> recommendation </w:t>
            </w:r>
            <w:r w:rsidRPr="00851AB3">
              <w:rPr>
                <w:rFonts w:ascii="Times New Roman" w:hAnsi="Times New Roman" w:cs="Times New Roman"/>
                <w:sz w:val="24"/>
                <w:szCs w:val="24"/>
              </w:rPr>
              <w:t xml:space="preserve">briefed through the standard process structure </w:t>
            </w:r>
          </w:p>
          <w:p w14:paraId="0D4EF300" w14:textId="67FF06AC" w:rsidR="00F64921" w:rsidRDefault="00430611" w:rsidP="00430611">
            <w:pPr>
              <w:pStyle w:val="ListParagraph"/>
              <w:numPr>
                <w:ilvl w:val="0"/>
                <w:numId w:val="17"/>
              </w:numPr>
              <w:ind w:left="144" w:hanging="175"/>
              <w:rPr>
                <w:rFonts w:ascii="Times New Roman" w:hAnsi="Times New Roman" w:cs="Times New Roman"/>
                <w:sz w:val="24"/>
                <w:szCs w:val="24"/>
              </w:rPr>
            </w:pPr>
            <w:r w:rsidRPr="00851AB3">
              <w:rPr>
                <w:rFonts w:ascii="Times New Roman" w:hAnsi="Times New Roman" w:cs="Times New Roman"/>
                <w:sz w:val="24"/>
                <w:szCs w:val="24"/>
              </w:rPr>
              <w:t>Final report approved by</w:t>
            </w:r>
            <w:r w:rsidR="00727D96">
              <w:rPr>
                <w:rFonts w:ascii="Times New Roman" w:hAnsi="Times New Roman" w:cs="Times New Roman"/>
                <w:sz w:val="24"/>
                <w:szCs w:val="24"/>
              </w:rPr>
              <w:t xml:space="preserve"> approval authority as required by AFI 63-101/20-101</w:t>
            </w:r>
            <w:r w:rsidRPr="00851AB3">
              <w:rPr>
                <w:rFonts w:ascii="Times New Roman" w:hAnsi="Times New Roman" w:cs="Times New Roman"/>
                <w:sz w:val="24"/>
                <w:szCs w:val="24"/>
              </w:rPr>
              <w:t xml:space="preserve"> </w:t>
            </w:r>
          </w:p>
          <w:p w14:paraId="294234F2" w14:textId="7CE4C52F" w:rsidR="006E7AFE" w:rsidRDefault="006E7AFE" w:rsidP="00430611">
            <w:pPr>
              <w:pStyle w:val="ListParagraph"/>
              <w:numPr>
                <w:ilvl w:val="0"/>
                <w:numId w:val="17"/>
              </w:numPr>
              <w:ind w:left="144" w:hanging="175"/>
              <w:rPr>
                <w:rFonts w:ascii="Times New Roman" w:hAnsi="Times New Roman" w:cs="Times New Roman"/>
                <w:sz w:val="24"/>
                <w:szCs w:val="24"/>
              </w:rPr>
            </w:pPr>
            <w:r>
              <w:rPr>
                <w:rFonts w:ascii="Times New Roman" w:hAnsi="Times New Roman" w:cs="Times New Roman"/>
                <w:sz w:val="24"/>
                <w:szCs w:val="24"/>
              </w:rPr>
              <w:t xml:space="preserve">Final </w:t>
            </w:r>
            <w:r w:rsidR="00502B8F">
              <w:rPr>
                <w:rFonts w:ascii="Times New Roman" w:hAnsi="Times New Roman" w:cs="Times New Roman"/>
                <w:sz w:val="24"/>
                <w:szCs w:val="24"/>
              </w:rPr>
              <w:t xml:space="preserve">Transition </w:t>
            </w:r>
            <w:r>
              <w:rPr>
                <w:rFonts w:ascii="Times New Roman" w:hAnsi="Times New Roman" w:cs="Times New Roman"/>
                <w:sz w:val="24"/>
                <w:szCs w:val="24"/>
              </w:rPr>
              <w:t>Plan approved by approval authority</w:t>
            </w:r>
          </w:p>
          <w:p w14:paraId="67C2737F" w14:textId="28CD03EB" w:rsidR="005523D5" w:rsidRPr="00851AB3" w:rsidRDefault="00430611" w:rsidP="00430611">
            <w:pPr>
              <w:pStyle w:val="ListParagraph"/>
              <w:numPr>
                <w:ilvl w:val="0"/>
                <w:numId w:val="17"/>
              </w:numPr>
              <w:ind w:left="144" w:hanging="175"/>
              <w:rPr>
                <w:rFonts w:ascii="Times New Roman" w:hAnsi="Times New Roman" w:cs="Times New Roman"/>
                <w:sz w:val="24"/>
                <w:szCs w:val="24"/>
              </w:rPr>
            </w:pPr>
            <w:r w:rsidRPr="00851AB3">
              <w:rPr>
                <w:rFonts w:ascii="Times New Roman" w:hAnsi="Times New Roman" w:cs="Times New Roman"/>
                <w:sz w:val="24"/>
                <w:szCs w:val="24"/>
              </w:rPr>
              <w:t xml:space="preserve">Findings and approved recommendation incorporated in the LCSP </w:t>
            </w:r>
          </w:p>
        </w:tc>
        <w:tc>
          <w:tcPr>
            <w:tcW w:w="2238" w:type="dxa"/>
          </w:tcPr>
          <w:p w14:paraId="29D5B99D" w14:textId="77777777" w:rsidR="005523D5" w:rsidRPr="00851AB3" w:rsidRDefault="005523D5" w:rsidP="005523D5">
            <w:pPr>
              <w:pStyle w:val="ListParagraph"/>
              <w:numPr>
                <w:ilvl w:val="0"/>
                <w:numId w:val="17"/>
              </w:numPr>
              <w:ind w:left="105" w:hanging="175"/>
              <w:rPr>
                <w:rFonts w:ascii="Times New Roman" w:hAnsi="Times New Roman" w:cs="Times New Roman"/>
                <w:sz w:val="24"/>
                <w:szCs w:val="24"/>
              </w:rPr>
            </w:pPr>
            <w:r w:rsidRPr="00851AB3">
              <w:rPr>
                <w:rFonts w:ascii="Times New Roman" w:hAnsi="Times New Roman" w:cs="Times New Roman"/>
                <w:sz w:val="24"/>
                <w:szCs w:val="24"/>
              </w:rPr>
              <w:t>PM</w:t>
            </w:r>
          </w:p>
          <w:p w14:paraId="01EC9EE5" w14:textId="77777777" w:rsidR="005523D5" w:rsidRPr="00851AB3" w:rsidRDefault="005523D5" w:rsidP="005523D5">
            <w:pPr>
              <w:pStyle w:val="ListParagraph"/>
              <w:numPr>
                <w:ilvl w:val="0"/>
                <w:numId w:val="17"/>
              </w:numPr>
              <w:ind w:left="105" w:hanging="175"/>
              <w:rPr>
                <w:rFonts w:ascii="Times New Roman" w:hAnsi="Times New Roman" w:cs="Times New Roman"/>
                <w:sz w:val="24"/>
                <w:szCs w:val="24"/>
              </w:rPr>
            </w:pPr>
            <w:r w:rsidRPr="00851AB3">
              <w:rPr>
                <w:rFonts w:ascii="Times New Roman" w:hAnsi="Times New Roman" w:cs="Times New Roman"/>
                <w:sz w:val="24"/>
                <w:szCs w:val="24"/>
              </w:rPr>
              <w:t>AFLCMC</w:t>
            </w:r>
          </w:p>
          <w:p w14:paraId="0A7A9CB9" w14:textId="77777777" w:rsidR="005523D5" w:rsidRPr="00851AB3" w:rsidRDefault="005523D5" w:rsidP="005523D5">
            <w:pPr>
              <w:pStyle w:val="ListParagraph"/>
              <w:numPr>
                <w:ilvl w:val="0"/>
                <w:numId w:val="17"/>
              </w:numPr>
              <w:ind w:left="105" w:hanging="175"/>
              <w:rPr>
                <w:rFonts w:ascii="Times New Roman" w:hAnsi="Times New Roman" w:cs="Times New Roman"/>
                <w:sz w:val="24"/>
                <w:szCs w:val="24"/>
              </w:rPr>
            </w:pPr>
            <w:r w:rsidRPr="00851AB3">
              <w:rPr>
                <w:rFonts w:ascii="Times New Roman" w:hAnsi="Times New Roman" w:cs="Times New Roman"/>
                <w:sz w:val="24"/>
                <w:szCs w:val="24"/>
              </w:rPr>
              <w:t>AFMC</w:t>
            </w:r>
          </w:p>
          <w:p w14:paraId="1CDB18AF" w14:textId="77777777" w:rsidR="005523D5" w:rsidRPr="00851AB3" w:rsidRDefault="005523D5" w:rsidP="005523D5">
            <w:pPr>
              <w:pStyle w:val="ListParagraph"/>
              <w:numPr>
                <w:ilvl w:val="0"/>
                <w:numId w:val="17"/>
              </w:numPr>
              <w:ind w:left="105" w:hanging="175"/>
              <w:rPr>
                <w:rFonts w:ascii="Times New Roman" w:hAnsi="Times New Roman" w:cs="Times New Roman"/>
                <w:sz w:val="24"/>
                <w:szCs w:val="24"/>
              </w:rPr>
            </w:pPr>
            <w:r w:rsidRPr="00851AB3">
              <w:rPr>
                <w:rFonts w:ascii="Times New Roman" w:hAnsi="Times New Roman" w:cs="Times New Roman"/>
                <w:sz w:val="24"/>
                <w:szCs w:val="24"/>
              </w:rPr>
              <w:t>SAF/AQ</w:t>
            </w:r>
          </w:p>
          <w:p w14:paraId="1C4EC340" w14:textId="77777777" w:rsidR="00F95019" w:rsidRPr="00851AB3" w:rsidRDefault="00F95019" w:rsidP="005523D5">
            <w:pPr>
              <w:pStyle w:val="ListParagraph"/>
              <w:numPr>
                <w:ilvl w:val="0"/>
                <w:numId w:val="17"/>
              </w:numPr>
              <w:ind w:left="105" w:hanging="175"/>
              <w:rPr>
                <w:rFonts w:ascii="Times New Roman" w:hAnsi="Times New Roman" w:cs="Times New Roman"/>
                <w:sz w:val="24"/>
                <w:szCs w:val="24"/>
              </w:rPr>
            </w:pPr>
            <w:r w:rsidRPr="00851AB3">
              <w:rPr>
                <w:rFonts w:ascii="Times New Roman" w:hAnsi="Times New Roman" w:cs="Times New Roman"/>
                <w:sz w:val="24"/>
                <w:szCs w:val="24"/>
              </w:rPr>
              <w:t>OSD</w:t>
            </w:r>
          </w:p>
          <w:p w14:paraId="14A52147" w14:textId="77777777" w:rsidR="0004653D" w:rsidRPr="00851AB3" w:rsidRDefault="0004653D" w:rsidP="005523D5">
            <w:pPr>
              <w:pStyle w:val="ListParagraph"/>
              <w:numPr>
                <w:ilvl w:val="0"/>
                <w:numId w:val="17"/>
              </w:numPr>
              <w:ind w:left="105" w:hanging="175"/>
              <w:rPr>
                <w:rFonts w:ascii="Times New Roman" w:hAnsi="Times New Roman" w:cs="Times New Roman"/>
                <w:sz w:val="24"/>
                <w:szCs w:val="24"/>
              </w:rPr>
            </w:pPr>
            <w:r w:rsidRPr="00851AB3">
              <w:rPr>
                <w:rFonts w:ascii="Times New Roman" w:hAnsi="Times New Roman" w:cs="Times New Roman"/>
                <w:sz w:val="24"/>
                <w:szCs w:val="24"/>
              </w:rPr>
              <w:t>Using Command</w:t>
            </w:r>
            <w:r w:rsidR="00430611" w:rsidRPr="00851AB3">
              <w:rPr>
                <w:rFonts w:ascii="Times New Roman" w:hAnsi="Times New Roman" w:cs="Times New Roman"/>
                <w:sz w:val="24"/>
                <w:szCs w:val="24"/>
              </w:rPr>
              <w:t>(s)</w:t>
            </w:r>
          </w:p>
        </w:tc>
      </w:tr>
    </w:tbl>
    <w:p w14:paraId="535B5E86" w14:textId="72AA7871" w:rsidR="00161EA4" w:rsidRDefault="00161EA4" w:rsidP="00B00F2F">
      <w:pPr>
        <w:spacing w:before="120" w:after="0"/>
        <w:ind w:left="144"/>
        <w:rPr>
          <w:rFonts w:ascii="Times New Roman" w:hAnsi="Times New Roman" w:cs="Times New Roman"/>
          <w:sz w:val="24"/>
          <w:szCs w:val="24"/>
        </w:rPr>
      </w:pPr>
    </w:p>
    <w:p w14:paraId="10DB829C" w14:textId="7526EF34" w:rsidR="00161EA4" w:rsidRDefault="00161EA4" w:rsidP="00B00F2F">
      <w:pPr>
        <w:spacing w:before="120" w:after="0"/>
        <w:ind w:left="144"/>
        <w:rPr>
          <w:rFonts w:ascii="Times New Roman" w:hAnsi="Times New Roman" w:cs="Times New Roman"/>
          <w:sz w:val="24"/>
          <w:szCs w:val="24"/>
        </w:rPr>
      </w:pPr>
    </w:p>
    <w:p w14:paraId="71B381EB" w14:textId="3C46E482" w:rsidR="00161EA4" w:rsidRDefault="00161EA4" w:rsidP="00B00F2F">
      <w:pPr>
        <w:spacing w:before="120" w:after="0"/>
        <w:ind w:left="144"/>
        <w:rPr>
          <w:rFonts w:ascii="Times New Roman" w:hAnsi="Times New Roman" w:cs="Times New Roman"/>
          <w:sz w:val="24"/>
          <w:szCs w:val="24"/>
        </w:rPr>
      </w:pPr>
    </w:p>
    <w:p w14:paraId="06B9173D" w14:textId="24B8053A" w:rsidR="00161EA4" w:rsidRDefault="00161EA4" w:rsidP="00B00F2F">
      <w:pPr>
        <w:spacing w:before="120" w:after="0"/>
        <w:ind w:left="144"/>
        <w:rPr>
          <w:rFonts w:ascii="Times New Roman" w:hAnsi="Times New Roman" w:cs="Times New Roman"/>
          <w:sz w:val="24"/>
          <w:szCs w:val="24"/>
        </w:rPr>
      </w:pPr>
    </w:p>
    <w:p w14:paraId="42AD5371" w14:textId="19275BBF" w:rsidR="00161EA4" w:rsidRDefault="00161EA4" w:rsidP="00B00F2F">
      <w:pPr>
        <w:spacing w:before="120" w:after="0"/>
        <w:ind w:left="144"/>
        <w:rPr>
          <w:rFonts w:ascii="Times New Roman" w:hAnsi="Times New Roman" w:cs="Times New Roman"/>
          <w:sz w:val="24"/>
          <w:szCs w:val="24"/>
        </w:rPr>
      </w:pPr>
    </w:p>
    <w:p w14:paraId="1DEB691D" w14:textId="4D7DE337" w:rsidR="005B16DC" w:rsidRDefault="00F90994" w:rsidP="00B00F2F">
      <w:pPr>
        <w:spacing w:before="120" w:after="0"/>
      </w:pPr>
      <w:r>
        <w:rPr>
          <w:rFonts w:ascii="Times New Roman" w:hAnsi="Times New Roman" w:cs="Times New Roman"/>
          <w:sz w:val="24"/>
          <w:szCs w:val="24"/>
        </w:rPr>
        <w:lastRenderedPageBreak/>
        <w:t xml:space="preserve">4.2 </w:t>
      </w:r>
      <w:r w:rsidR="00350E1D" w:rsidRPr="00FE2C64">
        <w:rPr>
          <w:rFonts w:ascii="Times New Roman" w:hAnsi="Times New Roman" w:cs="Times New Roman"/>
          <w:sz w:val="24"/>
          <w:szCs w:val="24"/>
        </w:rPr>
        <w:t>Process Flow</w:t>
      </w:r>
      <w:r w:rsidR="00783628" w:rsidRPr="00FE2C64">
        <w:rPr>
          <w:rFonts w:ascii="Times New Roman" w:hAnsi="Times New Roman" w:cs="Times New Roman"/>
          <w:sz w:val="24"/>
          <w:szCs w:val="24"/>
        </w:rPr>
        <w:t>c</w:t>
      </w:r>
      <w:r w:rsidR="00350E1D" w:rsidRPr="00FE2C64">
        <w:rPr>
          <w:rFonts w:ascii="Times New Roman" w:hAnsi="Times New Roman" w:cs="Times New Roman"/>
          <w:sz w:val="24"/>
          <w:szCs w:val="24"/>
        </w:rPr>
        <w:t>hart.</w:t>
      </w:r>
      <w:r w:rsidR="00350E1D">
        <w:rPr>
          <w:rFonts w:ascii="Times New Roman" w:hAnsi="Times New Roman" w:cs="Times New Roman"/>
          <w:sz w:val="24"/>
          <w:szCs w:val="24"/>
        </w:rPr>
        <w:t xml:space="preserve"> </w:t>
      </w:r>
      <w:r w:rsidR="00BD6D04">
        <w:rPr>
          <w:rFonts w:ascii="Times New Roman" w:hAnsi="Times New Roman" w:cs="Times New Roman"/>
          <w:sz w:val="24"/>
          <w:szCs w:val="24"/>
        </w:rPr>
        <w:t xml:space="preserve"> </w:t>
      </w:r>
      <w:r w:rsidR="00F85630">
        <w:rPr>
          <w:rFonts w:ascii="Times New Roman" w:hAnsi="Times New Roman" w:cs="Times New Roman"/>
          <w:sz w:val="24"/>
          <w:szCs w:val="24"/>
        </w:rPr>
        <w:t>T</w:t>
      </w:r>
      <w:r w:rsidR="00853D2A">
        <w:rPr>
          <w:rFonts w:ascii="Times New Roman" w:hAnsi="Times New Roman" w:cs="Times New Roman"/>
          <w:sz w:val="24"/>
          <w:szCs w:val="24"/>
        </w:rPr>
        <w:t>he PS</w:t>
      </w:r>
      <w:r w:rsidR="00EE116B">
        <w:rPr>
          <w:rFonts w:ascii="Times New Roman" w:hAnsi="Times New Roman" w:cs="Times New Roman"/>
          <w:sz w:val="24"/>
          <w:szCs w:val="24"/>
        </w:rPr>
        <w:t>-</w:t>
      </w:r>
      <w:r w:rsidR="00853D2A">
        <w:rPr>
          <w:rFonts w:ascii="Times New Roman" w:hAnsi="Times New Roman" w:cs="Times New Roman"/>
          <w:sz w:val="24"/>
          <w:szCs w:val="24"/>
        </w:rPr>
        <w:t xml:space="preserve">BCA process </w:t>
      </w:r>
      <w:r w:rsidR="00F85630">
        <w:rPr>
          <w:rFonts w:ascii="Times New Roman" w:hAnsi="Times New Roman" w:cs="Times New Roman"/>
          <w:sz w:val="24"/>
          <w:szCs w:val="24"/>
        </w:rPr>
        <w:t xml:space="preserve">is </w:t>
      </w:r>
      <w:r w:rsidR="00853D2A">
        <w:rPr>
          <w:rFonts w:ascii="Times New Roman" w:hAnsi="Times New Roman" w:cs="Times New Roman"/>
          <w:sz w:val="24"/>
          <w:szCs w:val="24"/>
        </w:rPr>
        <w:t xml:space="preserve">a </w:t>
      </w:r>
      <w:r w:rsidR="00984D92">
        <w:rPr>
          <w:rFonts w:ascii="Times New Roman" w:hAnsi="Times New Roman" w:cs="Times New Roman"/>
          <w:sz w:val="24"/>
          <w:szCs w:val="24"/>
        </w:rPr>
        <w:t>high-</w:t>
      </w:r>
      <w:r w:rsidR="00853D2A">
        <w:rPr>
          <w:rFonts w:ascii="Times New Roman" w:hAnsi="Times New Roman" w:cs="Times New Roman"/>
          <w:sz w:val="24"/>
          <w:szCs w:val="24"/>
        </w:rPr>
        <w:t xml:space="preserve">level </w:t>
      </w:r>
      <w:r w:rsidR="00984D92">
        <w:rPr>
          <w:rFonts w:ascii="Times New Roman" w:hAnsi="Times New Roman" w:cs="Times New Roman"/>
          <w:sz w:val="24"/>
          <w:szCs w:val="24"/>
        </w:rPr>
        <w:t>step-</w:t>
      </w:r>
      <w:r w:rsidR="00853D2A">
        <w:rPr>
          <w:rFonts w:ascii="Times New Roman" w:hAnsi="Times New Roman" w:cs="Times New Roman"/>
          <w:sz w:val="24"/>
          <w:szCs w:val="24"/>
        </w:rPr>
        <w:t>by</w:t>
      </w:r>
      <w:r w:rsidR="00984D92">
        <w:rPr>
          <w:rFonts w:ascii="Times New Roman" w:hAnsi="Times New Roman" w:cs="Times New Roman"/>
          <w:sz w:val="24"/>
          <w:szCs w:val="24"/>
        </w:rPr>
        <w:t>-</w:t>
      </w:r>
      <w:r w:rsidR="00853D2A">
        <w:rPr>
          <w:rFonts w:ascii="Times New Roman" w:hAnsi="Times New Roman" w:cs="Times New Roman"/>
          <w:sz w:val="24"/>
          <w:szCs w:val="24"/>
        </w:rPr>
        <w:t xml:space="preserve">step process </w:t>
      </w:r>
      <w:r w:rsidR="00A67181">
        <w:rPr>
          <w:rFonts w:ascii="Times New Roman" w:hAnsi="Times New Roman" w:cs="Times New Roman"/>
          <w:sz w:val="24"/>
          <w:szCs w:val="24"/>
        </w:rPr>
        <w:t xml:space="preserve">for key </w:t>
      </w:r>
      <w:r w:rsidR="00FD40F1">
        <w:rPr>
          <w:rFonts w:ascii="Times New Roman" w:hAnsi="Times New Roman" w:cs="Times New Roman"/>
          <w:sz w:val="24"/>
          <w:szCs w:val="24"/>
        </w:rPr>
        <w:t>events</w:t>
      </w:r>
      <w:r w:rsidR="00A67181">
        <w:rPr>
          <w:rFonts w:ascii="Times New Roman" w:hAnsi="Times New Roman" w:cs="Times New Roman"/>
          <w:sz w:val="24"/>
          <w:szCs w:val="24"/>
        </w:rPr>
        <w:t xml:space="preserve"> by organizational groupings (see </w:t>
      </w:r>
      <w:r w:rsidR="00007239" w:rsidRPr="00007239">
        <w:rPr>
          <w:rFonts w:ascii="Times New Roman" w:hAnsi="Times New Roman" w:cs="Times New Roman"/>
          <w:b/>
          <w:sz w:val="24"/>
          <w:szCs w:val="24"/>
        </w:rPr>
        <w:t xml:space="preserve">Figure </w:t>
      </w:r>
      <w:r w:rsidR="00F45DCB">
        <w:rPr>
          <w:rFonts w:ascii="Times New Roman" w:hAnsi="Times New Roman" w:cs="Times New Roman"/>
          <w:b/>
          <w:sz w:val="24"/>
          <w:szCs w:val="24"/>
        </w:rPr>
        <w:t>4.1</w:t>
      </w:r>
      <w:r w:rsidR="00007239">
        <w:rPr>
          <w:rFonts w:ascii="Times New Roman" w:hAnsi="Times New Roman" w:cs="Times New Roman"/>
          <w:sz w:val="24"/>
          <w:szCs w:val="24"/>
        </w:rPr>
        <w:t xml:space="preserve"> </w:t>
      </w:r>
      <w:r w:rsidR="00A67181">
        <w:rPr>
          <w:rFonts w:ascii="Times New Roman" w:hAnsi="Times New Roman" w:cs="Times New Roman"/>
          <w:sz w:val="24"/>
          <w:szCs w:val="24"/>
        </w:rPr>
        <w:t xml:space="preserve">below).  </w:t>
      </w:r>
    </w:p>
    <w:p w14:paraId="7FE8675B" w14:textId="6A528683" w:rsidR="000A0539" w:rsidRDefault="002D05D0" w:rsidP="00B00F2F">
      <w:pPr>
        <w:pStyle w:val="NoSpacing"/>
        <w:spacing w:before="120"/>
        <w:ind w:left="-1296" w:firstLine="720"/>
        <w:rPr>
          <w:rFonts w:ascii="Times New Roman" w:hAnsi="Times New Roman" w:cs="Times New Roman"/>
          <w:b/>
          <w:sz w:val="24"/>
          <w:szCs w:val="24"/>
        </w:rPr>
      </w:pPr>
      <w:r w:rsidRPr="00FC1783">
        <w:rPr>
          <w:rFonts w:ascii="Times New Roman" w:hAnsi="Times New Roman" w:cs="Times New Roman"/>
          <w:b/>
          <w:sz w:val="24"/>
          <w:szCs w:val="24"/>
        </w:rPr>
        <w:t>F</w:t>
      </w:r>
      <w:r w:rsidR="00FD40F1" w:rsidRPr="00FC1783">
        <w:rPr>
          <w:rFonts w:ascii="Times New Roman" w:hAnsi="Times New Roman" w:cs="Times New Roman"/>
          <w:b/>
          <w:sz w:val="24"/>
          <w:szCs w:val="24"/>
        </w:rPr>
        <w:t xml:space="preserve">igure </w:t>
      </w:r>
      <w:r w:rsidR="00757896">
        <w:rPr>
          <w:rFonts w:ascii="Times New Roman" w:hAnsi="Times New Roman" w:cs="Times New Roman"/>
          <w:b/>
          <w:sz w:val="24"/>
          <w:szCs w:val="24"/>
        </w:rPr>
        <w:t>4.1</w:t>
      </w:r>
      <w:r w:rsidR="00FD40F1" w:rsidRPr="00FC1783">
        <w:rPr>
          <w:rFonts w:ascii="Times New Roman" w:hAnsi="Times New Roman" w:cs="Times New Roman"/>
          <w:b/>
          <w:sz w:val="24"/>
          <w:szCs w:val="24"/>
        </w:rPr>
        <w:t xml:space="preserve"> Process Flowchart</w:t>
      </w:r>
    </w:p>
    <w:p w14:paraId="7AFF50C3" w14:textId="65CAFDE9" w:rsidR="004204C5" w:rsidRDefault="004204C5" w:rsidP="00B00F2F">
      <w:pPr>
        <w:pStyle w:val="NoSpacing"/>
        <w:spacing w:before="120"/>
        <w:ind w:left="-1296" w:firstLine="720"/>
        <w:rPr>
          <w:rFonts w:ascii="Times New Roman" w:hAnsi="Times New Roman" w:cs="Times New Roman"/>
          <w:b/>
          <w:sz w:val="24"/>
          <w:szCs w:val="24"/>
        </w:rPr>
      </w:pPr>
      <w:r w:rsidRPr="004204C5">
        <w:rPr>
          <w:rFonts w:ascii="Times New Roman" w:hAnsi="Times New Roman" w:cs="Times New Roman"/>
          <w:b/>
          <w:noProof/>
          <w:sz w:val="24"/>
          <w:szCs w:val="24"/>
        </w:rPr>
        <w:drawing>
          <wp:inline distT="0" distB="0" distL="0" distR="0" wp14:anchorId="3D5C10E0" wp14:editId="2B8A996F">
            <wp:extent cx="6623437" cy="4970338"/>
            <wp:effectExtent l="0" t="0" r="6350" b="1905"/>
            <wp:docPr id="12" name="Picture 12" descr="C:\Users\1148507895C\Desktop\PS BCA Process Flow (Explani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48507895C\Desktop\PS BCA Process Flow (Explanitory).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33334" cy="4977765"/>
                    </a:xfrm>
                    <a:prstGeom prst="rect">
                      <a:avLst/>
                    </a:prstGeom>
                    <a:noFill/>
                    <a:ln>
                      <a:noFill/>
                    </a:ln>
                  </pic:spPr>
                </pic:pic>
              </a:graphicData>
            </a:graphic>
          </wp:inline>
        </w:drawing>
      </w:r>
    </w:p>
    <w:p w14:paraId="65864A20" w14:textId="4815E477" w:rsidR="00BE08CF" w:rsidRDefault="00833BCC" w:rsidP="00ED772A">
      <w:pPr>
        <w:spacing w:before="120" w:after="120" w:line="240" w:lineRule="auto"/>
        <w:ind w:left="-576"/>
      </w:pPr>
      <w:r w:rsidRPr="001778D3">
        <w:rPr>
          <w:rFonts w:ascii="Times New Roman" w:hAnsi="Times New Roman" w:cs="Times New Roman"/>
          <w:b/>
          <w:sz w:val="24"/>
          <w:szCs w:val="24"/>
        </w:rPr>
        <w:t>See AF</w:t>
      </w:r>
      <w:r w:rsidR="00AA66BE">
        <w:rPr>
          <w:rFonts w:ascii="Times New Roman" w:hAnsi="Times New Roman" w:cs="Times New Roman"/>
          <w:b/>
          <w:sz w:val="24"/>
          <w:szCs w:val="24"/>
        </w:rPr>
        <w:t>PAM 63-123</w:t>
      </w:r>
      <w:r w:rsidRPr="001778D3">
        <w:rPr>
          <w:rFonts w:ascii="Times New Roman" w:hAnsi="Times New Roman" w:cs="Times New Roman"/>
          <w:b/>
          <w:sz w:val="24"/>
          <w:szCs w:val="24"/>
        </w:rPr>
        <w:t xml:space="preserve"> for full narrative description</w:t>
      </w:r>
    </w:p>
    <w:p w14:paraId="27D1FE97" w14:textId="24E7AE80" w:rsidR="00B23B02" w:rsidRDefault="00007239" w:rsidP="00B00F2F">
      <w:pPr>
        <w:pStyle w:val="NoSpacing"/>
        <w:spacing w:after="120"/>
        <w:rPr>
          <w:rFonts w:ascii="Times New Roman" w:hAnsi="Times New Roman" w:cs="Times New Roman"/>
          <w:sz w:val="24"/>
          <w:szCs w:val="24"/>
        </w:rPr>
      </w:pPr>
      <w:r>
        <w:rPr>
          <w:rFonts w:ascii="Times New Roman" w:hAnsi="Times New Roman" w:cs="Times New Roman"/>
          <w:sz w:val="24"/>
          <w:szCs w:val="24"/>
        </w:rPr>
        <w:t xml:space="preserve">4.3 </w:t>
      </w:r>
      <w:r w:rsidRPr="00FE2C64">
        <w:rPr>
          <w:rFonts w:ascii="Times New Roman" w:hAnsi="Times New Roman" w:cs="Times New Roman"/>
          <w:sz w:val="24"/>
          <w:szCs w:val="24"/>
        </w:rPr>
        <w:t>Work Breakdown Structure (WBS).</w:t>
      </w:r>
      <w:r>
        <w:rPr>
          <w:rFonts w:ascii="Times New Roman" w:hAnsi="Times New Roman" w:cs="Times New Roman"/>
          <w:sz w:val="24"/>
          <w:szCs w:val="24"/>
        </w:rPr>
        <w:t xml:space="preserve"> </w:t>
      </w:r>
      <w:r w:rsidR="000B0EDA">
        <w:rPr>
          <w:rFonts w:ascii="Times New Roman" w:hAnsi="Times New Roman" w:cs="Times New Roman"/>
          <w:sz w:val="24"/>
          <w:szCs w:val="24"/>
        </w:rPr>
        <w:t xml:space="preserve"> </w:t>
      </w:r>
      <w:r w:rsidR="00F85630">
        <w:rPr>
          <w:rFonts w:ascii="Times New Roman" w:hAnsi="Times New Roman" w:cs="Times New Roman"/>
          <w:sz w:val="24"/>
          <w:szCs w:val="24"/>
        </w:rPr>
        <w:t>E</w:t>
      </w:r>
      <w:r w:rsidR="00536C93">
        <w:rPr>
          <w:rFonts w:ascii="Times New Roman" w:hAnsi="Times New Roman" w:cs="Times New Roman"/>
          <w:sz w:val="24"/>
          <w:szCs w:val="24"/>
        </w:rPr>
        <w:t xml:space="preserve">ach event in </w:t>
      </w:r>
      <w:r w:rsidR="00F85630">
        <w:rPr>
          <w:rFonts w:ascii="Times New Roman" w:hAnsi="Times New Roman" w:cs="Times New Roman"/>
          <w:sz w:val="24"/>
          <w:szCs w:val="24"/>
        </w:rPr>
        <w:t xml:space="preserve">the </w:t>
      </w:r>
      <w:r w:rsidR="00536C93">
        <w:rPr>
          <w:rFonts w:ascii="Times New Roman" w:hAnsi="Times New Roman" w:cs="Times New Roman"/>
          <w:sz w:val="24"/>
          <w:szCs w:val="24"/>
        </w:rPr>
        <w:t xml:space="preserve">process flowchart </w:t>
      </w:r>
      <w:r w:rsidR="00F85630">
        <w:rPr>
          <w:rFonts w:ascii="Times New Roman" w:hAnsi="Times New Roman" w:cs="Times New Roman"/>
          <w:sz w:val="24"/>
          <w:szCs w:val="24"/>
        </w:rPr>
        <w:t xml:space="preserve">is </w:t>
      </w:r>
      <w:r w:rsidR="00536C93">
        <w:rPr>
          <w:rFonts w:ascii="Times New Roman" w:hAnsi="Times New Roman" w:cs="Times New Roman"/>
          <w:sz w:val="24"/>
          <w:szCs w:val="24"/>
        </w:rPr>
        <w:t xml:space="preserve">further broken down in the WBS.  </w:t>
      </w:r>
      <w:r>
        <w:rPr>
          <w:rFonts w:ascii="Times New Roman" w:hAnsi="Times New Roman" w:cs="Times New Roman"/>
          <w:sz w:val="24"/>
          <w:szCs w:val="24"/>
        </w:rPr>
        <w:t xml:space="preserve">You </w:t>
      </w:r>
      <w:r w:rsidR="0024656D">
        <w:rPr>
          <w:rFonts w:ascii="Times New Roman" w:hAnsi="Times New Roman" w:cs="Times New Roman"/>
          <w:sz w:val="24"/>
          <w:szCs w:val="24"/>
        </w:rPr>
        <w:t>must</w:t>
      </w:r>
      <w:r w:rsidR="001665BB">
        <w:rPr>
          <w:rFonts w:ascii="Times New Roman" w:hAnsi="Times New Roman" w:cs="Times New Roman"/>
          <w:sz w:val="24"/>
          <w:szCs w:val="24"/>
        </w:rPr>
        <w:t xml:space="preserve"> reference the WBS to ensure you understand requirements at each step of the PS-BCA process.  You </w:t>
      </w:r>
      <w:r>
        <w:rPr>
          <w:rFonts w:ascii="Times New Roman" w:hAnsi="Times New Roman" w:cs="Times New Roman"/>
          <w:sz w:val="24"/>
          <w:szCs w:val="24"/>
        </w:rPr>
        <w:t xml:space="preserve">may utilize the WBS activities to form </w:t>
      </w:r>
      <w:r w:rsidR="00F85630">
        <w:rPr>
          <w:rFonts w:ascii="Times New Roman" w:hAnsi="Times New Roman" w:cs="Times New Roman"/>
          <w:sz w:val="24"/>
          <w:szCs w:val="24"/>
        </w:rPr>
        <w:t xml:space="preserve">the </w:t>
      </w:r>
      <w:r>
        <w:rPr>
          <w:rFonts w:ascii="Times New Roman" w:hAnsi="Times New Roman" w:cs="Times New Roman"/>
          <w:sz w:val="24"/>
          <w:szCs w:val="24"/>
        </w:rPr>
        <w:t>basis of a schedule or you may tailor and add columns of supporting information.</w:t>
      </w:r>
      <w:r w:rsidR="0040312E">
        <w:rPr>
          <w:rFonts w:ascii="Times New Roman" w:hAnsi="Times New Roman" w:cs="Times New Roman"/>
          <w:sz w:val="24"/>
          <w:szCs w:val="24"/>
        </w:rPr>
        <w:t xml:space="preserve">  Ensure that all activities/</w:t>
      </w:r>
      <w:r w:rsidR="00EC4FC3">
        <w:rPr>
          <w:rFonts w:ascii="Times New Roman" w:hAnsi="Times New Roman" w:cs="Times New Roman"/>
          <w:sz w:val="24"/>
          <w:szCs w:val="24"/>
        </w:rPr>
        <w:t xml:space="preserve"> p</w:t>
      </w:r>
      <w:r w:rsidR="0040312E">
        <w:rPr>
          <w:rFonts w:ascii="Times New Roman" w:hAnsi="Times New Roman" w:cs="Times New Roman"/>
          <w:sz w:val="24"/>
          <w:szCs w:val="24"/>
        </w:rPr>
        <w:t>rocesse</w:t>
      </w:r>
      <w:r w:rsidR="00E76D1D">
        <w:rPr>
          <w:rFonts w:ascii="Times New Roman" w:hAnsi="Times New Roman" w:cs="Times New Roman"/>
          <w:sz w:val="24"/>
          <w:szCs w:val="24"/>
        </w:rPr>
        <w:t>s are completed IAW provided ref</w:t>
      </w:r>
      <w:r w:rsidR="0040312E">
        <w:rPr>
          <w:rFonts w:ascii="Times New Roman" w:hAnsi="Times New Roman" w:cs="Times New Roman"/>
          <w:sz w:val="24"/>
          <w:szCs w:val="24"/>
        </w:rPr>
        <w:t>erences.</w:t>
      </w:r>
      <w:r w:rsidR="00CA3E9A">
        <w:rPr>
          <w:rFonts w:ascii="Times New Roman" w:hAnsi="Times New Roman" w:cs="Times New Roman"/>
          <w:sz w:val="24"/>
          <w:szCs w:val="24"/>
        </w:rPr>
        <w:t xml:space="preserve">  The WBS is contained in </w:t>
      </w:r>
      <w:r w:rsidR="00CA3E9A" w:rsidRPr="003C70A3">
        <w:rPr>
          <w:rFonts w:ascii="Times New Roman" w:hAnsi="Times New Roman" w:cs="Times New Roman"/>
          <w:b/>
          <w:sz w:val="24"/>
          <w:szCs w:val="24"/>
        </w:rPr>
        <w:t>Attachment</w:t>
      </w:r>
      <w:r w:rsidR="00CA3E9A" w:rsidRPr="003E521F">
        <w:rPr>
          <w:rFonts w:ascii="Times New Roman" w:hAnsi="Times New Roman" w:cs="Times New Roman"/>
          <w:b/>
          <w:sz w:val="24"/>
          <w:szCs w:val="24"/>
        </w:rPr>
        <w:t xml:space="preserve"> </w:t>
      </w:r>
      <w:r w:rsidR="00E302EE">
        <w:rPr>
          <w:rFonts w:ascii="Times New Roman" w:hAnsi="Times New Roman" w:cs="Times New Roman"/>
          <w:b/>
          <w:sz w:val="24"/>
          <w:szCs w:val="24"/>
        </w:rPr>
        <w:t>5</w:t>
      </w:r>
      <w:r w:rsidR="00CA3E9A" w:rsidRPr="009D1678">
        <w:rPr>
          <w:rFonts w:ascii="Times New Roman" w:hAnsi="Times New Roman" w:cs="Times New Roman"/>
          <w:sz w:val="24"/>
          <w:szCs w:val="24"/>
        </w:rPr>
        <w:t>.</w:t>
      </w:r>
      <w:r w:rsidR="00CA3E9A">
        <w:rPr>
          <w:rFonts w:ascii="Times New Roman" w:hAnsi="Times New Roman" w:cs="Times New Roman"/>
          <w:sz w:val="24"/>
          <w:szCs w:val="24"/>
        </w:rPr>
        <w:t xml:space="preserve">      </w:t>
      </w:r>
    </w:p>
    <w:p w14:paraId="5A9B7696" w14:textId="77777777" w:rsidR="00BD6D04" w:rsidRPr="00A2718C" w:rsidRDefault="00784ACB" w:rsidP="00B00F2F">
      <w:pPr>
        <w:pStyle w:val="NoSpacing"/>
        <w:spacing w:after="120"/>
        <w:ind w:left="-432"/>
        <w:rPr>
          <w:rFonts w:ascii="Times New Roman" w:hAnsi="Times New Roman" w:cs="Times New Roman"/>
          <w:b/>
          <w:sz w:val="24"/>
          <w:szCs w:val="24"/>
        </w:rPr>
      </w:pPr>
      <w:r>
        <w:rPr>
          <w:rFonts w:ascii="Times New Roman" w:hAnsi="Times New Roman" w:cs="Times New Roman"/>
          <w:b/>
          <w:sz w:val="24"/>
          <w:szCs w:val="24"/>
        </w:rPr>
        <w:t>5.0</w:t>
      </w:r>
      <w:r w:rsidR="00A2718C">
        <w:rPr>
          <w:rFonts w:ascii="Times New Roman" w:hAnsi="Times New Roman" w:cs="Times New Roman"/>
          <w:b/>
          <w:sz w:val="24"/>
          <w:szCs w:val="24"/>
        </w:rPr>
        <w:t xml:space="preserve"> </w:t>
      </w:r>
      <w:r w:rsidR="00BD6D04" w:rsidRPr="00F4739F">
        <w:rPr>
          <w:rFonts w:ascii="Times New Roman" w:hAnsi="Times New Roman" w:cs="Times New Roman"/>
          <w:b/>
          <w:sz w:val="24"/>
          <w:szCs w:val="24"/>
        </w:rPr>
        <w:t>Measurement</w:t>
      </w:r>
    </w:p>
    <w:p w14:paraId="6DFB773B" w14:textId="7AD7978F" w:rsidR="00D2434B" w:rsidRDefault="00A2718C" w:rsidP="00B00F2F">
      <w:pPr>
        <w:pStyle w:val="NoSpacing"/>
        <w:spacing w:after="120"/>
        <w:rPr>
          <w:rFonts w:ascii="Times New Roman" w:hAnsi="Times New Roman" w:cs="Times New Roman"/>
          <w:sz w:val="24"/>
          <w:szCs w:val="24"/>
        </w:rPr>
      </w:pPr>
      <w:r>
        <w:rPr>
          <w:rFonts w:ascii="Times New Roman" w:hAnsi="Times New Roman" w:cs="Times New Roman"/>
          <w:sz w:val="24"/>
          <w:szCs w:val="24"/>
        </w:rPr>
        <w:t xml:space="preserve">5.1 </w:t>
      </w:r>
      <w:r w:rsidR="00CD4F95">
        <w:rPr>
          <w:rFonts w:ascii="Times New Roman" w:hAnsi="Times New Roman" w:cs="Times New Roman"/>
          <w:sz w:val="24"/>
          <w:szCs w:val="24"/>
        </w:rPr>
        <w:t>The AFLCMC</w:t>
      </w:r>
      <w:r w:rsidR="00515DB7">
        <w:rPr>
          <w:rFonts w:ascii="Times New Roman" w:hAnsi="Times New Roman" w:cs="Times New Roman"/>
          <w:sz w:val="24"/>
          <w:szCs w:val="24"/>
        </w:rPr>
        <w:t>/</w:t>
      </w:r>
      <w:r w:rsidR="00126E62">
        <w:rPr>
          <w:rFonts w:ascii="Times New Roman" w:hAnsi="Times New Roman" w:cs="Times New Roman"/>
          <w:sz w:val="24"/>
          <w:szCs w:val="24"/>
        </w:rPr>
        <w:t>L</w:t>
      </w:r>
      <w:r w:rsidR="00515DB7">
        <w:rPr>
          <w:rFonts w:ascii="Times New Roman" w:hAnsi="Times New Roman" w:cs="Times New Roman"/>
          <w:sz w:val="24"/>
          <w:szCs w:val="24"/>
        </w:rPr>
        <w:t>Z</w:t>
      </w:r>
      <w:r w:rsidR="00126E62">
        <w:rPr>
          <w:rFonts w:ascii="Times New Roman" w:hAnsi="Times New Roman" w:cs="Times New Roman"/>
          <w:sz w:val="24"/>
          <w:szCs w:val="24"/>
        </w:rPr>
        <w:t>S</w:t>
      </w:r>
      <w:r w:rsidR="00515DB7">
        <w:rPr>
          <w:rFonts w:ascii="Times New Roman" w:hAnsi="Times New Roman" w:cs="Times New Roman"/>
          <w:sz w:val="24"/>
          <w:szCs w:val="24"/>
        </w:rPr>
        <w:t xml:space="preserve"> collects and measures</w:t>
      </w:r>
      <w:r w:rsidR="00CD4F95">
        <w:rPr>
          <w:rFonts w:ascii="Times New Roman" w:hAnsi="Times New Roman" w:cs="Times New Roman"/>
          <w:sz w:val="24"/>
          <w:szCs w:val="24"/>
        </w:rPr>
        <w:t xml:space="preserve"> </w:t>
      </w:r>
      <w:r w:rsidR="00615FD0">
        <w:rPr>
          <w:rFonts w:ascii="Times New Roman" w:hAnsi="Times New Roman" w:cs="Times New Roman"/>
          <w:sz w:val="24"/>
          <w:szCs w:val="24"/>
        </w:rPr>
        <w:t>PS</w:t>
      </w:r>
      <w:r w:rsidR="00EE116B">
        <w:rPr>
          <w:rFonts w:ascii="Times New Roman" w:hAnsi="Times New Roman" w:cs="Times New Roman"/>
          <w:sz w:val="24"/>
          <w:szCs w:val="24"/>
        </w:rPr>
        <w:t>-</w:t>
      </w:r>
      <w:r w:rsidR="00615FD0">
        <w:rPr>
          <w:rFonts w:ascii="Times New Roman" w:hAnsi="Times New Roman" w:cs="Times New Roman"/>
          <w:sz w:val="24"/>
          <w:szCs w:val="24"/>
        </w:rPr>
        <w:t>BCA Standard Process</w:t>
      </w:r>
      <w:r w:rsidR="00515DB7">
        <w:rPr>
          <w:rFonts w:ascii="Times New Roman" w:hAnsi="Times New Roman" w:cs="Times New Roman"/>
          <w:sz w:val="24"/>
          <w:szCs w:val="24"/>
        </w:rPr>
        <w:t xml:space="preserve"> data.  Table 5.1 provides </w:t>
      </w:r>
      <w:r w:rsidR="00DA3073">
        <w:rPr>
          <w:rFonts w:ascii="Times New Roman" w:hAnsi="Times New Roman" w:cs="Times New Roman"/>
          <w:sz w:val="24"/>
          <w:szCs w:val="24"/>
        </w:rPr>
        <w:t xml:space="preserve">metric </w:t>
      </w:r>
      <w:r w:rsidR="0026359E">
        <w:rPr>
          <w:rFonts w:ascii="Times New Roman" w:hAnsi="Times New Roman" w:cs="Times New Roman"/>
          <w:sz w:val="24"/>
          <w:szCs w:val="24"/>
        </w:rPr>
        <w:t>detail</w:t>
      </w:r>
      <w:r w:rsidR="00DA3073">
        <w:rPr>
          <w:rFonts w:ascii="Times New Roman" w:hAnsi="Times New Roman" w:cs="Times New Roman"/>
          <w:sz w:val="24"/>
          <w:szCs w:val="24"/>
        </w:rPr>
        <w:t>.</w:t>
      </w:r>
    </w:p>
    <w:p w14:paraId="3BDE51D8" w14:textId="0ADD32B2" w:rsidR="00F45F92" w:rsidRDefault="00F45F92" w:rsidP="00B00F2F">
      <w:pPr>
        <w:pStyle w:val="NoSpacing"/>
        <w:spacing w:after="120"/>
        <w:rPr>
          <w:rFonts w:ascii="Times New Roman" w:hAnsi="Times New Roman" w:cs="Times New Roman"/>
          <w:b/>
          <w:sz w:val="24"/>
          <w:szCs w:val="24"/>
        </w:rPr>
      </w:pPr>
    </w:p>
    <w:p w14:paraId="62EE9574" w14:textId="77777777" w:rsidR="00ED772A" w:rsidRDefault="00ED772A" w:rsidP="00B00F2F">
      <w:pPr>
        <w:pStyle w:val="NoSpacing"/>
        <w:spacing w:after="120"/>
        <w:rPr>
          <w:rFonts w:ascii="Times New Roman" w:hAnsi="Times New Roman" w:cs="Times New Roman"/>
          <w:b/>
          <w:sz w:val="24"/>
          <w:szCs w:val="24"/>
        </w:rPr>
      </w:pPr>
    </w:p>
    <w:p w14:paraId="227BBFCA" w14:textId="5D645AC7" w:rsidR="00AF42E1" w:rsidRDefault="00AF42E1" w:rsidP="00ED772A">
      <w:pPr>
        <w:pStyle w:val="NoSpacing"/>
        <w:spacing w:after="120"/>
        <w:ind w:left="446"/>
        <w:rPr>
          <w:rFonts w:ascii="Times New Roman" w:hAnsi="Times New Roman" w:cs="Times New Roman"/>
          <w:sz w:val="24"/>
          <w:szCs w:val="24"/>
        </w:rPr>
      </w:pPr>
      <w:r w:rsidRPr="00F173E4">
        <w:rPr>
          <w:rFonts w:ascii="Times New Roman" w:hAnsi="Times New Roman" w:cs="Times New Roman"/>
          <w:b/>
          <w:sz w:val="24"/>
          <w:szCs w:val="24"/>
        </w:rPr>
        <w:lastRenderedPageBreak/>
        <w:t xml:space="preserve">Table </w:t>
      </w:r>
      <w:r>
        <w:rPr>
          <w:rFonts w:ascii="Times New Roman" w:hAnsi="Times New Roman" w:cs="Times New Roman"/>
          <w:b/>
          <w:sz w:val="24"/>
          <w:szCs w:val="24"/>
        </w:rPr>
        <w:t>5.</w:t>
      </w:r>
      <w:r w:rsidRPr="00F173E4">
        <w:rPr>
          <w:rFonts w:ascii="Times New Roman" w:hAnsi="Times New Roman" w:cs="Times New Roman"/>
          <w:b/>
          <w:sz w:val="24"/>
          <w:szCs w:val="24"/>
        </w:rPr>
        <w:t>1</w:t>
      </w:r>
      <w:r>
        <w:rPr>
          <w:rFonts w:ascii="Times New Roman" w:hAnsi="Times New Roman" w:cs="Times New Roman"/>
          <w:b/>
          <w:sz w:val="24"/>
          <w:szCs w:val="24"/>
        </w:rPr>
        <w:t xml:space="preserve"> Standard Process Metric Attribute</w:t>
      </w:r>
    </w:p>
    <w:p w14:paraId="2CD3732D" w14:textId="4168ECFD" w:rsidR="00DA3073" w:rsidRDefault="0023041F" w:rsidP="0023041F">
      <w:pPr>
        <w:pStyle w:val="NoSpacing"/>
        <w:spacing w:after="120"/>
        <w:ind w:left="450"/>
        <w:rPr>
          <w:rFonts w:ascii="Times New Roman" w:hAnsi="Times New Roman" w:cs="Times New Roman"/>
          <w:sz w:val="24"/>
          <w:szCs w:val="24"/>
        </w:rPr>
      </w:pPr>
      <w:r>
        <w:rPr>
          <w:noProof/>
        </w:rPr>
        <w:drawing>
          <wp:inline distT="0" distB="0" distL="0" distR="0" wp14:anchorId="7158879D" wp14:editId="6C578CD7">
            <wp:extent cx="5577840" cy="310896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8604" t="11470" r="1921" b="16840"/>
                    <a:stretch/>
                  </pic:blipFill>
                  <pic:spPr bwMode="auto">
                    <a:xfrm>
                      <a:off x="0" y="0"/>
                      <a:ext cx="5645303" cy="3146562"/>
                    </a:xfrm>
                    <a:prstGeom prst="rect">
                      <a:avLst/>
                    </a:prstGeom>
                    <a:noFill/>
                    <a:ln>
                      <a:noFill/>
                    </a:ln>
                    <a:extLst>
                      <a:ext uri="{53640926-AAD7-44D8-BBD7-CCE9431645EC}">
                        <a14:shadowObscured xmlns:a14="http://schemas.microsoft.com/office/drawing/2010/main"/>
                      </a:ext>
                    </a:extLst>
                  </pic:spPr>
                </pic:pic>
              </a:graphicData>
            </a:graphic>
          </wp:inline>
        </w:drawing>
      </w:r>
    </w:p>
    <w:p w14:paraId="1353882D" w14:textId="1FC71116" w:rsidR="00C32472" w:rsidRPr="00FE2C64" w:rsidRDefault="00C32472" w:rsidP="00B00F2F">
      <w:pPr>
        <w:autoSpaceDE w:val="0"/>
        <w:autoSpaceDN w:val="0"/>
        <w:adjustRightInd w:val="0"/>
        <w:spacing w:before="120" w:after="120" w:line="240" w:lineRule="auto"/>
        <w:ind w:left="-432"/>
        <w:rPr>
          <w:rFonts w:ascii="Times New Roman" w:hAnsi="Times New Roman" w:cs="Times New Roman"/>
          <w:b/>
          <w:sz w:val="24"/>
          <w:szCs w:val="24"/>
        </w:rPr>
      </w:pPr>
      <w:r w:rsidRPr="00FE2C64">
        <w:rPr>
          <w:rFonts w:ascii="Times New Roman" w:hAnsi="Times New Roman" w:cs="Times New Roman"/>
          <w:b/>
          <w:sz w:val="24"/>
          <w:szCs w:val="24"/>
        </w:rPr>
        <w:t xml:space="preserve">6.0 </w:t>
      </w:r>
      <w:r w:rsidR="005B753B">
        <w:rPr>
          <w:rFonts w:ascii="Times New Roman" w:hAnsi="Times New Roman" w:cs="Times New Roman"/>
          <w:b/>
          <w:sz w:val="24"/>
          <w:szCs w:val="24"/>
        </w:rPr>
        <w:t>Depot Source of Repair (</w:t>
      </w:r>
      <w:r w:rsidRPr="00FE2C64">
        <w:rPr>
          <w:rFonts w:ascii="Times New Roman" w:hAnsi="Times New Roman" w:cs="Times New Roman"/>
          <w:b/>
          <w:sz w:val="24"/>
          <w:szCs w:val="24"/>
        </w:rPr>
        <w:t>DSOR</w:t>
      </w:r>
      <w:r w:rsidR="005B753B">
        <w:rPr>
          <w:rFonts w:ascii="Times New Roman" w:hAnsi="Times New Roman" w:cs="Times New Roman"/>
          <w:b/>
          <w:sz w:val="24"/>
          <w:szCs w:val="24"/>
        </w:rPr>
        <w:t>)</w:t>
      </w:r>
      <w:r w:rsidR="00A0729E">
        <w:rPr>
          <w:rFonts w:ascii="Times New Roman" w:hAnsi="Times New Roman" w:cs="Times New Roman"/>
          <w:b/>
          <w:sz w:val="24"/>
          <w:szCs w:val="24"/>
        </w:rPr>
        <w:t xml:space="preserve"> and Core</w:t>
      </w:r>
      <w:r w:rsidRPr="00FE2C64">
        <w:rPr>
          <w:rFonts w:ascii="Times New Roman" w:hAnsi="Times New Roman" w:cs="Times New Roman"/>
          <w:b/>
          <w:sz w:val="24"/>
          <w:szCs w:val="24"/>
        </w:rPr>
        <w:t xml:space="preserve"> Compliance</w:t>
      </w:r>
    </w:p>
    <w:p w14:paraId="069BDE06" w14:textId="671E2ADB" w:rsidR="00C32472" w:rsidRPr="00FE2C64" w:rsidRDefault="00C32472" w:rsidP="00B00F2F">
      <w:pPr>
        <w:pStyle w:val="ListParagraph"/>
        <w:autoSpaceDE w:val="0"/>
        <w:autoSpaceDN w:val="0"/>
        <w:adjustRightInd w:val="0"/>
        <w:spacing w:before="120" w:after="120" w:line="240" w:lineRule="auto"/>
        <w:ind w:left="0"/>
        <w:rPr>
          <w:rFonts w:ascii="Times New Roman" w:hAnsi="Times New Roman" w:cs="Times New Roman"/>
          <w:sz w:val="24"/>
          <w:szCs w:val="24"/>
        </w:rPr>
      </w:pPr>
      <w:r>
        <w:rPr>
          <w:rFonts w:ascii="Times New Roman" w:hAnsi="Times New Roman" w:cs="Times New Roman"/>
          <w:sz w:val="24"/>
          <w:szCs w:val="24"/>
        </w:rPr>
        <w:t xml:space="preserve">6.1 </w:t>
      </w:r>
      <w:r w:rsidR="00A0729E">
        <w:rPr>
          <w:rFonts w:ascii="Times New Roman" w:hAnsi="Times New Roman" w:cs="Times New Roman"/>
          <w:sz w:val="24"/>
          <w:szCs w:val="24"/>
        </w:rPr>
        <w:t>DSOR and Core</w:t>
      </w:r>
      <w:r w:rsidR="00724B70">
        <w:rPr>
          <w:rFonts w:ascii="Times New Roman" w:hAnsi="Times New Roman" w:cs="Times New Roman"/>
          <w:sz w:val="24"/>
          <w:szCs w:val="24"/>
        </w:rPr>
        <w:t xml:space="preserve"> determinations.  </w:t>
      </w:r>
      <w:r w:rsidR="00724B70" w:rsidRPr="00FE2C64">
        <w:rPr>
          <w:rFonts w:ascii="Times New Roman" w:hAnsi="Times New Roman" w:cs="Times New Roman"/>
          <w:sz w:val="24"/>
          <w:szCs w:val="24"/>
        </w:rPr>
        <w:t xml:space="preserve">All AFLCMC PS-BCAs will include program approved </w:t>
      </w:r>
      <w:r w:rsidR="00A0729E">
        <w:rPr>
          <w:rFonts w:ascii="Times New Roman" w:hAnsi="Times New Roman" w:cs="Times New Roman"/>
          <w:sz w:val="24"/>
          <w:szCs w:val="24"/>
        </w:rPr>
        <w:t xml:space="preserve">DSOR and </w:t>
      </w:r>
      <w:r w:rsidR="00724B70" w:rsidRPr="00FE2C64">
        <w:rPr>
          <w:rFonts w:ascii="Times New Roman" w:hAnsi="Times New Roman" w:cs="Times New Roman"/>
          <w:sz w:val="24"/>
          <w:szCs w:val="24"/>
        </w:rPr>
        <w:t xml:space="preserve">Core determination decisions at the appropriate level within the </w:t>
      </w:r>
      <w:r w:rsidR="00D935A2">
        <w:rPr>
          <w:rFonts w:ascii="Times New Roman" w:hAnsi="Times New Roman" w:cs="Times New Roman"/>
          <w:sz w:val="24"/>
          <w:szCs w:val="24"/>
        </w:rPr>
        <w:t>Ground Rules and Assumptions (</w:t>
      </w:r>
      <w:r w:rsidR="00724B70" w:rsidRPr="00FE2C64">
        <w:rPr>
          <w:rFonts w:ascii="Times New Roman" w:hAnsi="Times New Roman" w:cs="Times New Roman"/>
          <w:sz w:val="24"/>
          <w:szCs w:val="24"/>
        </w:rPr>
        <w:t>GR&amp;A</w:t>
      </w:r>
      <w:r w:rsidR="00D935A2">
        <w:rPr>
          <w:rFonts w:ascii="Times New Roman" w:hAnsi="Times New Roman" w:cs="Times New Roman"/>
          <w:sz w:val="24"/>
          <w:szCs w:val="24"/>
        </w:rPr>
        <w:t>)</w:t>
      </w:r>
      <w:r w:rsidR="00724B70" w:rsidRPr="00FE2C64">
        <w:rPr>
          <w:rFonts w:ascii="Times New Roman" w:hAnsi="Times New Roman" w:cs="Times New Roman"/>
          <w:sz w:val="24"/>
          <w:szCs w:val="24"/>
        </w:rPr>
        <w:t>.  For example, if the potential COAs include evaluations at the system, subsystem, Technology Repair Center and/or component level, the corresponding DSORs should be noted to include approved date and candidate depot assigned</w:t>
      </w:r>
      <w:r w:rsidRPr="00FE2C64">
        <w:rPr>
          <w:rFonts w:ascii="Times New Roman" w:hAnsi="Times New Roman" w:cs="Times New Roman"/>
          <w:sz w:val="24"/>
          <w:szCs w:val="24"/>
        </w:rPr>
        <w:t>.</w:t>
      </w:r>
      <w:r w:rsidR="00A0729E">
        <w:rPr>
          <w:rFonts w:ascii="Times New Roman" w:hAnsi="Times New Roman" w:cs="Times New Roman"/>
          <w:sz w:val="24"/>
          <w:szCs w:val="24"/>
        </w:rPr>
        <w:t xml:space="preserve">  Definitions for DSOR and Core designation are contained in </w:t>
      </w:r>
      <w:r w:rsidR="00A0729E" w:rsidRPr="00B00F2F">
        <w:rPr>
          <w:rFonts w:ascii="Times New Roman" w:hAnsi="Times New Roman" w:cs="Times New Roman"/>
          <w:b/>
          <w:sz w:val="24"/>
          <w:szCs w:val="24"/>
        </w:rPr>
        <w:t xml:space="preserve">Attachment </w:t>
      </w:r>
      <w:r w:rsidR="00E302EE">
        <w:rPr>
          <w:rFonts w:ascii="Times New Roman" w:hAnsi="Times New Roman" w:cs="Times New Roman"/>
          <w:b/>
          <w:sz w:val="24"/>
          <w:szCs w:val="24"/>
        </w:rPr>
        <w:t>9</w:t>
      </w:r>
      <w:r w:rsidR="00167CF4">
        <w:rPr>
          <w:rFonts w:ascii="Times New Roman" w:hAnsi="Times New Roman" w:cs="Times New Roman"/>
          <w:b/>
          <w:sz w:val="24"/>
          <w:szCs w:val="24"/>
        </w:rPr>
        <w:t>.</w:t>
      </w:r>
      <w:r w:rsidR="00A0729E">
        <w:rPr>
          <w:rFonts w:ascii="Times New Roman" w:hAnsi="Times New Roman" w:cs="Times New Roman"/>
          <w:sz w:val="24"/>
          <w:szCs w:val="24"/>
        </w:rPr>
        <w:t xml:space="preserve">  </w:t>
      </w:r>
    </w:p>
    <w:p w14:paraId="24A13E15" w14:textId="65056BB2" w:rsidR="00C32472" w:rsidRPr="00FE2C64" w:rsidRDefault="00C32472" w:rsidP="00B00F2F">
      <w:pPr>
        <w:autoSpaceDE w:val="0"/>
        <w:autoSpaceDN w:val="0"/>
        <w:adjustRightInd w:val="0"/>
        <w:spacing w:before="120" w:after="120" w:line="240" w:lineRule="auto"/>
        <w:rPr>
          <w:rFonts w:ascii="Times New Roman" w:hAnsi="Times New Roman" w:cs="Times New Roman"/>
          <w:sz w:val="24"/>
          <w:szCs w:val="24"/>
        </w:rPr>
      </w:pPr>
      <w:r>
        <w:rPr>
          <w:rFonts w:ascii="Times New Roman" w:hAnsi="Times New Roman" w:cs="Times New Roman"/>
          <w:sz w:val="24"/>
          <w:szCs w:val="24"/>
        </w:rPr>
        <w:t xml:space="preserve">6.2 </w:t>
      </w:r>
      <w:r w:rsidR="00724B70">
        <w:rPr>
          <w:rFonts w:ascii="Times New Roman" w:hAnsi="Times New Roman" w:cs="Times New Roman"/>
          <w:sz w:val="24"/>
          <w:szCs w:val="24"/>
        </w:rPr>
        <w:t xml:space="preserve">PS-BCA compliance.  </w:t>
      </w:r>
      <w:r w:rsidR="00A00FAD">
        <w:rPr>
          <w:rFonts w:ascii="Times New Roman" w:hAnsi="Times New Roman" w:cs="Times New Roman"/>
          <w:sz w:val="24"/>
          <w:szCs w:val="24"/>
        </w:rPr>
        <w:t xml:space="preserve">With limited </w:t>
      </w:r>
      <w:r w:rsidR="00724B70" w:rsidRPr="00FE2C64">
        <w:rPr>
          <w:rFonts w:ascii="Times New Roman" w:hAnsi="Times New Roman" w:cs="Times New Roman"/>
          <w:sz w:val="24"/>
          <w:szCs w:val="24"/>
        </w:rPr>
        <w:t xml:space="preserve">exception, all PS-BCA COAs should be 100% compliant with the programs approved Core and DSOR determination decisions.  This does not preclude COAs from evaluating potential approaches for overall Depot Maintenance Management, partnership opportunities and/or relationship between depot maintenance and the other 11 </w:t>
      </w:r>
      <w:r w:rsidR="00A609B7">
        <w:rPr>
          <w:rFonts w:ascii="Times New Roman" w:hAnsi="Times New Roman" w:cs="Times New Roman"/>
          <w:sz w:val="24"/>
          <w:szCs w:val="24"/>
        </w:rPr>
        <w:t>Product Support Elements (</w:t>
      </w:r>
      <w:r w:rsidR="00724B70" w:rsidRPr="00FE2C64">
        <w:rPr>
          <w:rFonts w:ascii="Times New Roman" w:hAnsi="Times New Roman" w:cs="Times New Roman"/>
          <w:sz w:val="24"/>
          <w:szCs w:val="24"/>
        </w:rPr>
        <w:t>PSEs</w:t>
      </w:r>
      <w:r w:rsidR="00A609B7">
        <w:rPr>
          <w:rFonts w:ascii="Times New Roman" w:hAnsi="Times New Roman" w:cs="Times New Roman"/>
          <w:sz w:val="24"/>
          <w:szCs w:val="24"/>
        </w:rPr>
        <w:t>)</w:t>
      </w:r>
      <w:r w:rsidR="00724B70" w:rsidRPr="00FE2C64">
        <w:rPr>
          <w:rFonts w:ascii="Times New Roman" w:hAnsi="Times New Roman" w:cs="Times New Roman"/>
          <w:sz w:val="24"/>
          <w:szCs w:val="24"/>
        </w:rPr>
        <w:t xml:space="preserve">; however, the Source of Repair (SOR) portion of the assessment should be treated as a constant across all COAs in the PS-BCA.  (NOTE:  This does not preclude the program office from evaluating potential changes to SOR via the </w:t>
      </w:r>
      <w:r w:rsidR="008C66B6">
        <w:rPr>
          <w:rFonts w:ascii="Times New Roman" w:hAnsi="Times New Roman" w:cs="Times New Roman"/>
          <w:sz w:val="24"/>
          <w:szCs w:val="24"/>
        </w:rPr>
        <w:t>Depot Maintenance Activation Working Group (</w:t>
      </w:r>
      <w:r w:rsidR="00724B70" w:rsidRPr="00FE2C64">
        <w:rPr>
          <w:rFonts w:ascii="Times New Roman" w:hAnsi="Times New Roman" w:cs="Times New Roman"/>
          <w:sz w:val="24"/>
          <w:szCs w:val="24"/>
        </w:rPr>
        <w:t>DMAWG</w:t>
      </w:r>
      <w:r w:rsidR="008C66B6">
        <w:rPr>
          <w:rFonts w:ascii="Times New Roman" w:hAnsi="Times New Roman" w:cs="Times New Roman"/>
          <w:sz w:val="24"/>
          <w:szCs w:val="24"/>
        </w:rPr>
        <w:t>)</w:t>
      </w:r>
      <w:r w:rsidR="00724B70" w:rsidRPr="00FE2C64">
        <w:rPr>
          <w:rFonts w:ascii="Times New Roman" w:hAnsi="Times New Roman" w:cs="Times New Roman"/>
          <w:sz w:val="24"/>
          <w:szCs w:val="24"/>
        </w:rPr>
        <w:t xml:space="preserve"> process; however, that is a separate process from the PS</w:t>
      </w:r>
      <w:r w:rsidR="001701F0">
        <w:rPr>
          <w:rFonts w:ascii="Times New Roman" w:hAnsi="Times New Roman" w:cs="Times New Roman"/>
          <w:sz w:val="24"/>
          <w:szCs w:val="24"/>
        </w:rPr>
        <w:t>-</w:t>
      </w:r>
      <w:r w:rsidR="00724B70" w:rsidRPr="00FE2C64">
        <w:rPr>
          <w:rFonts w:ascii="Times New Roman" w:hAnsi="Times New Roman" w:cs="Times New Roman"/>
          <w:sz w:val="24"/>
          <w:szCs w:val="24"/>
        </w:rPr>
        <w:t>BCA</w:t>
      </w:r>
      <w:r w:rsidRPr="00FE2C64">
        <w:rPr>
          <w:rFonts w:ascii="Times New Roman" w:hAnsi="Times New Roman" w:cs="Times New Roman"/>
          <w:sz w:val="24"/>
          <w:szCs w:val="24"/>
        </w:rPr>
        <w:t>).</w:t>
      </w:r>
    </w:p>
    <w:p w14:paraId="6C0C4009" w14:textId="21C4EAB4" w:rsidR="00724B70" w:rsidRDefault="00C32472" w:rsidP="00B00F2F">
      <w:pPr>
        <w:autoSpaceDE w:val="0"/>
        <w:autoSpaceDN w:val="0"/>
        <w:adjustRightInd w:val="0"/>
        <w:spacing w:after="0" w:line="240" w:lineRule="auto"/>
        <w:rPr>
          <w:rFonts w:ascii="Times New Roman" w:hAnsi="Times New Roman" w:cs="Times New Roman"/>
          <w:sz w:val="24"/>
          <w:szCs w:val="24"/>
        </w:rPr>
      </w:pPr>
      <w:r w:rsidRPr="00FE2C64">
        <w:rPr>
          <w:rFonts w:ascii="Times New Roman" w:hAnsi="Times New Roman" w:cs="Times New Roman"/>
          <w:sz w:val="24"/>
          <w:szCs w:val="24"/>
        </w:rPr>
        <w:t xml:space="preserve">6.3 </w:t>
      </w:r>
      <w:r w:rsidR="00D64541">
        <w:rPr>
          <w:rFonts w:ascii="Times New Roman" w:hAnsi="Times New Roman" w:cs="Times New Roman"/>
          <w:sz w:val="24"/>
          <w:szCs w:val="24"/>
        </w:rPr>
        <w:t xml:space="preserve">Non-compliant COAs.  </w:t>
      </w:r>
      <w:r w:rsidR="00724B70" w:rsidRPr="00FE2C64">
        <w:rPr>
          <w:rFonts w:ascii="Times New Roman" w:hAnsi="Times New Roman" w:cs="Times New Roman"/>
          <w:sz w:val="24"/>
          <w:szCs w:val="24"/>
        </w:rPr>
        <w:t xml:space="preserve">If a program chooses to include COAs in the PS-BCA that are not 100% compliant with the approved DSOR determination decisions, it must be clearly articulated throughout the analysis, to be included </w:t>
      </w:r>
      <w:r w:rsidR="00EF1B40" w:rsidRPr="00FE2C64">
        <w:rPr>
          <w:rFonts w:ascii="Times New Roman" w:hAnsi="Times New Roman" w:cs="Times New Roman"/>
          <w:sz w:val="24"/>
          <w:szCs w:val="24"/>
        </w:rPr>
        <w:t>in</w:t>
      </w:r>
      <w:r w:rsidR="00724B70" w:rsidRPr="00FE2C64">
        <w:rPr>
          <w:rFonts w:ascii="Times New Roman" w:hAnsi="Times New Roman" w:cs="Times New Roman"/>
          <w:sz w:val="24"/>
          <w:szCs w:val="24"/>
        </w:rPr>
        <w:t xml:space="preserve">  GR&amp;A, COAs, Findings</w:t>
      </w:r>
      <w:r w:rsidR="004072A4">
        <w:rPr>
          <w:rFonts w:ascii="Times New Roman" w:hAnsi="Times New Roman" w:cs="Times New Roman"/>
          <w:sz w:val="24"/>
          <w:szCs w:val="24"/>
        </w:rPr>
        <w:t xml:space="preserve"> and </w:t>
      </w:r>
      <w:r w:rsidR="00724B70" w:rsidRPr="00FE2C64">
        <w:rPr>
          <w:rFonts w:ascii="Times New Roman" w:hAnsi="Times New Roman" w:cs="Times New Roman"/>
          <w:sz w:val="24"/>
          <w:szCs w:val="24"/>
        </w:rPr>
        <w:t>Recommendations</w:t>
      </w:r>
      <w:r w:rsidR="004072A4">
        <w:rPr>
          <w:rFonts w:ascii="Times New Roman" w:hAnsi="Times New Roman" w:cs="Times New Roman"/>
          <w:sz w:val="24"/>
          <w:szCs w:val="24"/>
        </w:rPr>
        <w:t>,</w:t>
      </w:r>
      <w:r w:rsidR="00724B70" w:rsidRPr="00FE2C64">
        <w:rPr>
          <w:rFonts w:ascii="Times New Roman" w:hAnsi="Times New Roman" w:cs="Times New Roman"/>
          <w:sz w:val="24"/>
          <w:szCs w:val="24"/>
        </w:rPr>
        <w:t xml:space="preserve"> and </w:t>
      </w:r>
      <w:r w:rsidR="00B21C63">
        <w:rPr>
          <w:rFonts w:ascii="Times New Roman" w:hAnsi="Times New Roman" w:cs="Times New Roman"/>
          <w:sz w:val="24"/>
          <w:szCs w:val="24"/>
        </w:rPr>
        <w:t xml:space="preserve">Transition </w:t>
      </w:r>
      <w:r w:rsidR="00724B70" w:rsidRPr="00FE2C64">
        <w:rPr>
          <w:rFonts w:ascii="Times New Roman" w:hAnsi="Times New Roman" w:cs="Times New Roman"/>
          <w:sz w:val="24"/>
          <w:szCs w:val="24"/>
        </w:rPr>
        <w:t>Plan.  Additionally, throughout the process, during any Governance Level review, and in the PS-BCA Final Report, it must</w:t>
      </w:r>
      <w:r w:rsidR="005B753B">
        <w:rPr>
          <w:rFonts w:ascii="Times New Roman" w:hAnsi="Times New Roman" w:cs="Times New Roman"/>
          <w:sz w:val="24"/>
          <w:szCs w:val="24"/>
        </w:rPr>
        <w:t xml:space="preserve"> be clearly noted that “This PS-</w:t>
      </w:r>
      <w:r w:rsidR="00724B70" w:rsidRPr="00FE2C64">
        <w:rPr>
          <w:rFonts w:ascii="Times New Roman" w:hAnsi="Times New Roman" w:cs="Times New Roman"/>
          <w:sz w:val="24"/>
          <w:szCs w:val="24"/>
        </w:rPr>
        <w:t>BCA is being evaluated to determine the best value for the systems under review; however, this assessment does not negate the AF’s Enterprise approved Core and DSOR determination decision which can only be changed through the official AFMC/A4 Workload Shift Process and in conjunction with the program’s DMAWG process.</w:t>
      </w:r>
      <w:r w:rsidR="000462D7">
        <w:rPr>
          <w:rFonts w:ascii="Times New Roman" w:hAnsi="Times New Roman" w:cs="Times New Roman"/>
          <w:sz w:val="24"/>
          <w:szCs w:val="24"/>
        </w:rPr>
        <w:t>”</w:t>
      </w:r>
      <w:r w:rsidR="00724B70" w:rsidRPr="00FE2C64">
        <w:rPr>
          <w:rFonts w:ascii="Times New Roman" w:hAnsi="Times New Roman" w:cs="Times New Roman"/>
          <w:sz w:val="24"/>
          <w:szCs w:val="24"/>
        </w:rPr>
        <w:t xml:space="preserve">  </w:t>
      </w:r>
      <w:r w:rsidR="000462D7">
        <w:rPr>
          <w:rFonts w:ascii="Times New Roman" w:hAnsi="Times New Roman" w:cs="Times New Roman"/>
          <w:sz w:val="24"/>
          <w:szCs w:val="24"/>
        </w:rPr>
        <w:t xml:space="preserve"> </w:t>
      </w:r>
    </w:p>
    <w:p w14:paraId="1A6CAD5F" w14:textId="77777777" w:rsidR="00F45F92" w:rsidRPr="00FE2C64" w:rsidRDefault="00F45F92" w:rsidP="00B00F2F">
      <w:pPr>
        <w:autoSpaceDE w:val="0"/>
        <w:autoSpaceDN w:val="0"/>
        <w:adjustRightInd w:val="0"/>
        <w:spacing w:after="0" w:line="240" w:lineRule="auto"/>
        <w:rPr>
          <w:rFonts w:ascii="Times New Roman" w:hAnsi="Times New Roman" w:cs="Times New Roman"/>
          <w:sz w:val="24"/>
          <w:szCs w:val="24"/>
        </w:rPr>
      </w:pPr>
    </w:p>
    <w:p w14:paraId="084581A9" w14:textId="422E2A73" w:rsidR="00090DC0" w:rsidRPr="00942740" w:rsidRDefault="0043401F" w:rsidP="00B00F2F">
      <w:pPr>
        <w:autoSpaceDE w:val="0"/>
        <w:autoSpaceDN w:val="0"/>
        <w:adjustRightInd w:val="0"/>
        <w:spacing w:before="120" w:after="120" w:line="240" w:lineRule="auto"/>
        <w:ind w:left="-432"/>
        <w:rPr>
          <w:rFonts w:ascii="Times New Roman" w:hAnsi="Times New Roman" w:cs="Times New Roman"/>
          <w:sz w:val="24"/>
          <w:szCs w:val="24"/>
        </w:rPr>
      </w:pPr>
      <w:r>
        <w:rPr>
          <w:rFonts w:ascii="Times New Roman" w:hAnsi="Times New Roman" w:cs="Times New Roman"/>
          <w:b/>
          <w:sz w:val="24"/>
          <w:szCs w:val="24"/>
        </w:rPr>
        <w:lastRenderedPageBreak/>
        <w:t>7</w:t>
      </w:r>
      <w:r w:rsidR="00784ACB" w:rsidRPr="00C65A73">
        <w:rPr>
          <w:rFonts w:ascii="Times New Roman" w:hAnsi="Times New Roman" w:cs="Times New Roman"/>
          <w:b/>
          <w:sz w:val="24"/>
          <w:szCs w:val="24"/>
        </w:rPr>
        <w:t>.0</w:t>
      </w:r>
      <w:r w:rsidR="00A2718C" w:rsidRPr="00C65A73">
        <w:rPr>
          <w:rFonts w:ascii="Times New Roman" w:hAnsi="Times New Roman" w:cs="Times New Roman"/>
          <w:b/>
          <w:sz w:val="24"/>
          <w:szCs w:val="24"/>
        </w:rPr>
        <w:t xml:space="preserve"> </w:t>
      </w:r>
      <w:r w:rsidR="00090DC0" w:rsidRPr="00DC01DF">
        <w:rPr>
          <w:rFonts w:ascii="Times New Roman" w:hAnsi="Times New Roman" w:cs="Times New Roman"/>
          <w:b/>
          <w:sz w:val="24"/>
          <w:szCs w:val="24"/>
        </w:rPr>
        <w:t>Role</w:t>
      </w:r>
      <w:r w:rsidR="009A025A" w:rsidRPr="00DC01DF">
        <w:rPr>
          <w:rFonts w:ascii="Times New Roman" w:hAnsi="Times New Roman" w:cs="Times New Roman"/>
          <w:b/>
          <w:sz w:val="24"/>
          <w:szCs w:val="24"/>
        </w:rPr>
        <w:t>s</w:t>
      </w:r>
      <w:r w:rsidR="00090DC0" w:rsidRPr="00DC01DF">
        <w:rPr>
          <w:rFonts w:ascii="Times New Roman" w:hAnsi="Times New Roman" w:cs="Times New Roman"/>
          <w:b/>
          <w:sz w:val="24"/>
          <w:szCs w:val="24"/>
        </w:rPr>
        <w:t xml:space="preserve"> and Responsibilities</w:t>
      </w:r>
    </w:p>
    <w:p w14:paraId="6D8BEF2F" w14:textId="001F505A" w:rsidR="00B22AFA" w:rsidRPr="00B22AFA" w:rsidRDefault="0043401F" w:rsidP="00B00F2F">
      <w:pPr>
        <w:pStyle w:val="NoSpacing"/>
        <w:spacing w:after="120"/>
        <w:rPr>
          <w:rFonts w:ascii="Times New Roman" w:hAnsi="Times New Roman" w:cs="Times New Roman"/>
          <w:sz w:val="24"/>
          <w:szCs w:val="24"/>
        </w:rPr>
      </w:pPr>
      <w:r>
        <w:rPr>
          <w:rFonts w:ascii="Times New Roman" w:hAnsi="Times New Roman" w:cs="Times New Roman"/>
          <w:sz w:val="24"/>
          <w:szCs w:val="24"/>
        </w:rPr>
        <w:t>7</w:t>
      </w:r>
      <w:r w:rsidR="00942740">
        <w:rPr>
          <w:rFonts w:ascii="Times New Roman" w:hAnsi="Times New Roman" w:cs="Times New Roman"/>
          <w:sz w:val="24"/>
          <w:szCs w:val="24"/>
        </w:rPr>
        <w:t xml:space="preserve">.1 </w:t>
      </w:r>
      <w:r w:rsidR="00F4064B">
        <w:rPr>
          <w:rFonts w:ascii="Times New Roman" w:hAnsi="Times New Roman" w:cs="Times New Roman"/>
          <w:sz w:val="24"/>
          <w:szCs w:val="24"/>
        </w:rPr>
        <w:t>AFLCMC/LG-LZ</w:t>
      </w:r>
      <w:r w:rsidR="00090DC0" w:rsidRPr="00EF5C6E">
        <w:rPr>
          <w:rFonts w:ascii="Times New Roman" w:hAnsi="Times New Roman" w:cs="Times New Roman"/>
          <w:sz w:val="24"/>
          <w:szCs w:val="24"/>
        </w:rPr>
        <w:t xml:space="preserve"> (Process Owner)</w:t>
      </w:r>
    </w:p>
    <w:p w14:paraId="2C63C028" w14:textId="4813BA28" w:rsidR="00090DC0" w:rsidRDefault="0043401F" w:rsidP="00B00F2F">
      <w:pPr>
        <w:pStyle w:val="NoSpacing"/>
        <w:spacing w:after="120"/>
        <w:ind w:left="432"/>
        <w:rPr>
          <w:rFonts w:ascii="Times New Roman" w:hAnsi="Times New Roman" w:cs="Times New Roman"/>
          <w:sz w:val="24"/>
          <w:szCs w:val="24"/>
        </w:rPr>
      </w:pPr>
      <w:r>
        <w:rPr>
          <w:rFonts w:ascii="Times New Roman" w:hAnsi="Times New Roman" w:cs="Times New Roman"/>
          <w:sz w:val="24"/>
          <w:szCs w:val="24"/>
        </w:rPr>
        <w:t>7</w:t>
      </w:r>
      <w:r w:rsidR="00942740">
        <w:rPr>
          <w:rFonts w:ascii="Times New Roman" w:hAnsi="Times New Roman" w:cs="Times New Roman"/>
          <w:sz w:val="24"/>
          <w:szCs w:val="24"/>
        </w:rPr>
        <w:t xml:space="preserve">.1.1 </w:t>
      </w:r>
      <w:r w:rsidR="00090DC0" w:rsidRPr="00EF5C6E">
        <w:rPr>
          <w:rFonts w:ascii="Times New Roman" w:hAnsi="Times New Roman" w:cs="Times New Roman"/>
          <w:sz w:val="24"/>
          <w:szCs w:val="24"/>
        </w:rPr>
        <w:t xml:space="preserve">Maintains and coordinates any changes </w:t>
      </w:r>
      <w:r w:rsidR="004503B6">
        <w:rPr>
          <w:rFonts w:ascii="Times New Roman" w:hAnsi="Times New Roman" w:cs="Times New Roman"/>
          <w:sz w:val="24"/>
          <w:szCs w:val="24"/>
        </w:rPr>
        <w:t xml:space="preserve">to this process, “AFLCMC </w:t>
      </w:r>
      <w:r w:rsidR="00F45DCB">
        <w:rPr>
          <w:rFonts w:ascii="Times New Roman" w:hAnsi="Times New Roman" w:cs="Times New Roman"/>
          <w:sz w:val="24"/>
          <w:szCs w:val="24"/>
        </w:rPr>
        <w:t xml:space="preserve">Standard Process for </w:t>
      </w:r>
      <w:r w:rsidR="004503B6">
        <w:rPr>
          <w:rFonts w:ascii="Times New Roman" w:hAnsi="Times New Roman" w:cs="Times New Roman"/>
          <w:sz w:val="24"/>
          <w:szCs w:val="24"/>
        </w:rPr>
        <w:t>P</w:t>
      </w:r>
      <w:r w:rsidR="00F45DCB">
        <w:rPr>
          <w:rFonts w:ascii="Times New Roman" w:hAnsi="Times New Roman" w:cs="Times New Roman"/>
          <w:sz w:val="24"/>
          <w:szCs w:val="24"/>
        </w:rPr>
        <w:t xml:space="preserve">roduct </w:t>
      </w:r>
      <w:r w:rsidR="004503B6">
        <w:rPr>
          <w:rFonts w:ascii="Times New Roman" w:hAnsi="Times New Roman" w:cs="Times New Roman"/>
          <w:sz w:val="24"/>
          <w:szCs w:val="24"/>
        </w:rPr>
        <w:t>S</w:t>
      </w:r>
      <w:r w:rsidR="00F45DCB">
        <w:rPr>
          <w:rFonts w:ascii="Times New Roman" w:hAnsi="Times New Roman" w:cs="Times New Roman"/>
          <w:sz w:val="24"/>
          <w:szCs w:val="24"/>
        </w:rPr>
        <w:t>upport</w:t>
      </w:r>
      <w:r w:rsidR="004503B6">
        <w:rPr>
          <w:rFonts w:ascii="Times New Roman" w:hAnsi="Times New Roman" w:cs="Times New Roman"/>
          <w:sz w:val="24"/>
          <w:szCs w:val="24"/>
        </w:rPr>
        <w:t xml:space="preserve"> </w:t>
      </w:r>
      <w:r w:rsidR="00F45DCB">
        <w:rPr>
          <w:rFonts w:ascii="Times New Roman" w:hAnsi="Times New Roman" w:cs="Times New Roman"/>
          <w:sz w:val="24"/>
          <w:szCs w:val="24"/>
        </w:rPr>
        <w:t>Business Case Analysis (PS</w:t>
      </w:r>
      <w:r w:rsidR="00EE116B">
        <w:rPr>
          <w:rFonts w:ascii="Times New Roman" w:hAnsi="Times New Roman" w:cs="Times New Roman"/>
          <w:sz w:val="24"/>
          <w:szCs w:val="24"/>
        </w:rPr>
        <w:t>-</w:t>
      </w:r>
      <w:r w:rsidR="00942740">
        <w:rPr>
          <w:rFonts w:ascii="Times New Roman" w:hAnsi="Times New Roman" w:cs="Times New Roman"/>
          <w:sz w:val="24"/>
          <w:szCs w:val="24"/>
        </w:rPr>
        <w:t>BCA</w:t>
      </w:r>
      <w:r w:rsidR="00F45DCB">
        <w:rPr>
          <w:rFonts w:ascii="Times New Roman" w:hAnsi="Times New Roman" w:cs="Times New Roman"/>
          <w:sz w:val="24"/>
          <w:szCs w:val="24"/>
        </w:rPr>
        <w:t>)</w:t>
      </w:r>
      <w:r w:rsidR="00090DC0" w:rsidRPr="00EF5C6E">
        <w:rPr>
          <w:rFonts w:ascii="Times New Roman" w:hAnsi="Times New Roman" w:cs="Times New Roman"/>
          <w:sz w:val="24"/>
          <w:szCs w:val="24"/>
        </w:rPr>
        <w:t>”</w:t>
      </w:r>
      <w:r w:rsidR="00E9363E">
        <w:rPr>
          <w:rFonts w:ascii="Times New Roman" w:hAnsi="Times New Roman" w:cs="Times New Roman"/>
          <w:sz w:val="24"/>
          <w:szCs w:val="24"/>
        </w:rPr>
        <w:t>.</w:t>
      </w:r>
    </w:p>
    <w:p w14:paraId="09CF8F88" w14:textId="0A3470F2" w:rsidR="00090DC0" w:rsidRPr="00EF5C6E" w:rsidRDefault="0043401F" w:rsidP="00B00F2F">
      <w:pPr>
        <w:pStyle w:val="NoSpacing"/>
        <w:spacing w:after="120"/>
        <w:ind w:left="432"/>
        <w:rPr>
          <w:rFonts w:ascii="Times New Roman" w:hAnsi="Times New Roman" w:cs="Times New Roman"/>
          <w:sz w:val="24"/>
          <w:szCs w:val="24"/>
        </w:rPr>
      </w:pPr>
      <w:r>
        <w:rPr>
          <w:rFonts w:ascii="Times New Roman" w:hAnsi="Times New Roman" w:cs="Times New Roman"/>
          <w:sz w:val="24"/>
          <w:szCs w:val="24"/>
        </w:rPr>
        <w:t>7</w:t>
      </w:r>
      <w:r w:rsidR="00942740">
        <w:rPr>
          <w:rFonts w:ascii="Times New Roman" w:hAnsi="Times New Roman" w:cs="Times New Roman"/>
          <w:sz w:val="24"/>
          <w:szCs w:val="24"/>
        </w:rPr>
        <w:t xml:space="preserve">.1.2 </w:t>
      </w:r>
      <w:r w:rsidR="00090DC0" w:rsidRPr="00EF5C6E">
        <w:rPr>
          <w:rFonts w:ascii="Times New Roman" w:hAnsi="Times New Roman" w:cs="Times New Roman"/>
          <w:sz w:val="24"/>
          <w:szCs w:val="24"/>
        </w:rPr>
        <w:t>Maintain</w:t>
      </w:r>
      <w:r w:rsidR="0000429E">
        <w:rPr>
          <w:rFonts w:ascii="Times New Roman" w:hAnsi="Times New Roman" w:cs="Times New Roman"/>
          <w:sz w:val="24"/>
          <w:szCs w:val="24"/>
        </w:rPr>
        <w:t>s</w:t>
      </w:r>
      <w:r w:rsidR="00090DC0" w:rsidRPr="00EF5C6E">
        <w:rPr>
          <w:rFonts w:ascii="Times New Roman" w:hAnsi="Times New Roman" w:cs="Times New Roman"/>
          <w:sz w:val="24"/>
          <w:szCs w:val="24"/>
        </w:rPr>
        <w:t xml:space="preserve"> and manage</w:t>
      </w:r>
      <w:r w:rsidR="00AF0DB5">
        <w:rPr>
          <w:rFonts w:ascii="Times New Roman" w:hAnsi="Times New Roman" w:cs="Times New Roman"/>
          <w:sz w:val="24"/>
          <w:szCs w:val="24"/>
        </w:rPr>
        <w:t>s</w:t>
      </w:r>
      <w:r w:rsidR="00090DC0" w:rsidRPr="00EF5C6E">
        <w:rPr>
          <w:rFonts w:ascii="Times New Roman" w:hAnsi="Times New Roman" w:cs="Times New Roman"/>
          <w:sz w:val="24"/>
          <w:szCs w:val="24"/>
        </w:rPr>
        <w:t xml:space="preserve"> changes to </w:t>
      </w:r>
      <w:r w:rsidR="008F45D2">
        <w:rPr>
          <w:rFonts w:ascii="Times New Roman" w:hAnsi="Times New Roman" w:cs="Times New Roman"/>
          <w:sz w:val="24"/>
          <w:szCs w:val="24"/>
        </w:rPr>
        <w:t>p</w:t>
      </w:r>
      <w:r w:rsidR="00090DC0" w:rsidRPr="00EF5C6E">
        <w:rPr>
          <w:rFonts w:ascii="Times New Roman" w:hAnsi="Times New Roman" w:cs="Times New Roman"/>
          <w:sz w:val="24"/>
          <w:szCs w:val="24"/>
        </w:rPr>
        <w:t xml:space="preserve">rocess </w:t>
      </w:r>
      <w:r w:rsidR="008F45D2">
        <w:rPr>
          <w:rFonts w:ascii="Times New Roman" w:hAnsi="Times New Roman" w:cs="Times New Roman"/>
          <w:sz w:val="24"/>
          <w:szCs w:val="24"/>
        </w:rPr>
        <w:t>documentation</w:t>
      </w:r>
      <w:r w:rsidR="00984D92">
        <w:rPr>
          <w:rFonts w:ascii="Times New Roman" w:hAnsi="Times New Roman" w:cs="Times New Roman"/>
          <w:sz w:val="24"/>
          <w:szCs w:val="24"/>
        </w:rPr>
        <w:t>,</w:t>
      </w:r>
      <w:r w:rsidR="008F45D2">
        <w:rPr>
          <w:rFonts w:ascii="Times New Roman" w:hAnsi="Times New Roman" w:cs="Times New Roman"/>
          <w:sz w:val="24"/>
          <w:szCs w:val="24"/>
        </w:rPr>
        <w:t xml:space="preserve"> </w:t>
      </w:r>
      <w:r w:rsidR="00090DC0" w:rsidRPr="00EF5C6E">
        <w:rPr>
          <w:rFonts w:ascii="Times New Roman" w:hAnsi="Times New Roman" w:cs="Times New Roman"/>
          <w:sz w:val="24"/>
          <w:szCs w:val="24"/>
        </w:rPr>
        <w:t xml:space="preserve">which </w:t>
      </w:r>
      <w:r w:rsidR="008F45D2">
        <w:rPr>
          <w:rFonts w:ascii="Times New Roman" w:hAnsi="Times New Roman" w:cs="Times New Roman"/>
          <w:sz w:val="24"/>
          <w:szCs w:val="24"/>
        </w:rPr>
        <w:t>will reside on</w:t>
      </w:r>
      <w:r w:rsidR="00090DC0" w:rsidRPr="00EF5C6E">
        <w:rPr>
          <w:rFonts w:ascii="Times New Roman" w:hAnsi="Times New Roman" w:cs="Times New Roman"/>
          <w:sz w:val="24"/>
          <w:szCs w:val="24"/>
        </w:rPr>
        <w:t xml:space="preserve"> a SharePoint site that hosts all the documentation for the Center</w:t>
      </w:r>
      <w:r w:rsidR="00984D92">
        <w:rPr>
          <w:rFonts w:ascii="Times New Roman" w:hAnsi="Times New Roman" w:cs="Times New Roman"/>
          <w:sz w:val="24"/>
          <w:szCs w:val="24"/>
        </w:rPr>
        <w:t>’s</w:t>
      </w:r>
      <w:r w:rsidR="00090DC0" w:rsidRPr="00EF5C6E">
        <w:rPr>
          <w:rFonts w:ascii="Times New Roman" w:hAnsi="Times New Roman" w:cs="Times New Roman"/>
          <w:sz w:val="24"/>
          <w:szCs w:val="24"/>
        </w:rPr>
        <w:t xml:space="preserve"> standard processes</w:t>
      </w:r>
      <w:r w:rsidR="003E7BEE">
        <w:rPr>
          <w:rFonts w:ascii="Times New Roman" w:hAnsi="Times New Roman" w:cs="Times New Roman"/>
          <w:sz w:val="24"/>
          <w:szCs w:val="24"/>
        </w:rPr>
        <w:t>.</w:t>
      </w:r>
    </w:p>
    <w:p w14:paraId="7AC21571" w14:textId="26644FE8" w:rsidR="00090DC0" w:rsidRDefault="0043401F" w:rsidP="00B00F2F">
      <w:pPr>
        <w:pStyle w:val="NoSpacing"/>
        <w:spacing w:after="120"/>
        <w:ind w:left="432"/>
        <w:rPr>
          <w:rFonts w:ascii="Times New Roman" w:hAnsi="Times New Roman" w:cs="Times New Roman"/>
          <w:sz w:val="24"/>
          <w:szCs w:val="24"/>
        </w:rPr>
      </w:pPr>
      <w:r>
        <w:rPr>
          <w:rFonts w:ascii="Times New Roman" w:hAnsi="Times New Roman" w:cs="Times New Roman"/>
          <w:sz w:val="24"/>
          <w:szCs w:val="24"/>
        </w:rPr>
        <w:t>7</w:t>
      </w:r>
      <w:r w:rsidR="00942740">
        <w:rPr>
          <w:rFonts w:ascii="Times New Roman" w:hAnsi="Times New Roman" w:cs="Times New Roman"/>
          <w:sz w:val="24"/>
          <w:szCs w:val="24"/>
        </w:rPr>
        <w:t xml:space="preserve">.1.3 </w:t>
      </w:r>
      <w:r w:rsidR="00F90BE5">
        <w:rPr>
          <w:rFonts w:ascii="Times New Roman" w:hAnsi="Times New Roman" w:cs="Times New Roman"/>
          <w:sz w:val="24"/>
          <w:szCs w:val="24"/>
        </w:rPr>
        <w:t>Provide</w:t>
      </w:r>
      <w:r w:rsidR="0000429E">
        <w:rPr>
          <w:rFonts w:ascii="Times New Roman" w:hAnsi="Times New Roman" w:cs="Times New Roman"/>
          <w:sz w:val="24"/>
          <w:szCs w:val="24"/>
        </w:rPr>
        <w:t>s</w:t>
      </w:r>
      <w:r w:rsidR="00F90BE5">
        <w:rPr>
          <w:rFonts w:ascii="Times New Roman" w:hAnsi="Times New Roman" w:cs="Times New Roman"/>
          <w:sz w:val="24"/>
          <w:szCs w:val="24"/>
        </w:rPr>
        <w:t xml:space="preserve"> training to the AFLCMC workforce</w:t>
      </w:r>
      <w:r w:rsidR="004503B6">
        <w:rPr>
          <w:rFonts w:ascii="Times New Roman" w:hAnsi="Times New Roman" w:cs="Times New Roman"/>
          <w:sz w:val="24"/>
          <w:szCs w:val="24"/>
        </w:rPr>
        <w:t xml:space="preserve"> </w:t>
      </w:r>
      <w:r w:rsidR="00E731B1">
        <w:rPr>
          <w:rFonts w:ascii="Times New Roman" w:hAnsi="Times New Roman" w:cs="Times New Roman"/>
          <w:sz w:val="24"/>
          <w:szCs w:val="24"/>
        </w:rPr>
        <w:t>regarding</w:t>
      </w:r>
      <w:r w:rsidR="004503B6">
        <w:rPr>
          <w:rFonts w:ascii="Times New Roman" w:hAnsi="Times New Roman" w:cs="Times New Roman"/>
          <w:sz w:val="24"/>
          <w:szCs w:val="24"/>
        </w:rPr>
        <w:t xml:space="preserve"> this process</w:t>
      </w:r>
      <w:r w:rsidR="00942740">
        <w:rPr>
          <w:rFonts w:ascii="Times New Roman" w:hAnsi="Times New Roman" w:cs="Times New Roman"/>
          <w:sz w:val="24"/>
          <w:szCs w:val="24"/>
        </w:rPr>
        <w:t>.</w:t>
      </w:r>
    </w:p>
    <w:p w14:paraId="715A50E5" w14:textId="1FA08A0D" w:rsidR="00E23609" w:rsidRDefault="00E23609" w:rsidP="00B00F2F">
      <w:pPr>
        <w:pStyle w:val="NoSpacing"/>
        <w:spacing w:after="120"/>
        <w:ind w:left="432"/>
        <w:rPr>
          <w:rFonts w:ascii="Times New Roman" w:hAnsi="Times New Roman" w:cs="Times New Roman"/>
          <w:sz w:val="24"/>
          <w:szCs w:val="24"/>
        </w:rPr>
      </w:pPr>
      <w:r>
        <w:rPr>
          <w:rFonts w:ascii="Times New Roman" w:hAnsi="Times New Roman" w:cs="Times New Roman"/>
          <w:sz w:val="24"/>
          <w:szCs w:val="24"/>
        </w:rPr>
        <w:t>7.1.4 Provides guidance to programs completing/throughout the PS-BCA process.</w:t>
      </w:r>
    </w:p>
    <w:p w14:paraId="02BD835F" w14:textId="4FE33244" w:rsidR="00D85638" w:rsidRDefault="0043401F" w:rsidP="00B00F2F">
      <w:pPr>
        <w:pStyle w:val="NoSpacing"/>
        <w:spacing w:after="120"/>
        <w:ind w:left="432"/>
        <w:rPr>
          <w:rFonts w:ascii="Times New Roman" w:hAnsi="Times New Roman" w:cs="Times New Roman"/>
          <w:sz w:val="24"/>
          <w:szCs w:val="24"/>
        </w:rPr>
      </w:pPr>
      <w:r>
        <w:rPr>
          <w:rFonts w:ascii="Times New Roman" w:hAnsi="Times New Roman" w:cs="Times New Roman"/>
          <w:sz w:val="24"/>
          <w:szCs w:val="24"/>
        </w:rPr>
        <w:t>7</w:t>
      </w:r>
      <w:r w:rsidR="00D85638">
        <w:rPr>
          <w:rFonts w:ascii="Times New Roman" w:hAnsi="Times New Roman" w:cs="Times New Roman"/>
          <w:sz w:val="24"/>
          <w:szCs w:val="24"/>
        </w:rPr>
        <w:t>.1.</w:t>
      </w:r>
      <w:r w:rsidR="00E23609">
        <w:rPr>
          <w:rFonts w:ascii="Times New Roman" w:hAnsi="Times New Roman" w:cs="Times New Roman"/>
          <w:sz w:val="24"/>
          <w:szCs w:val="24"/>
        </w:rPr>
        <w:t>5</w:t>
      </w:r>
      <w:r w:rsidR="00D85638">
        <w:rPr>
          <w:rFonts w:ascii="Times New Roman" w:hAnsi="Times New Roman" w:cs="Times New Roman"/>
          <w:sz w:val="24"/>
          <w:szCs w:val="24"/>
        </w:rPr>
        <w:t xml:space="preserve"> </w:t>
      </w:r>
      <w:r w:rsidR="0026359E">
        <w:rPr>
          <w:rFonts w:ascii="Times New Roman" w:hAnsi="Times New Roman" w:cs="Times New Roman"/>
          <w:sz w:val="24"/>
          <w:szCs w:val="24"/>
        </w:rPr>
        <w:t>W</w:t>
      </w:r>
      <w:r w:rsidR="00D85638" w:rsidRPr="00CF30F3">
        <w:rPr>
          <w:rFonts w:ascii="Times New Roman" w:hAnsi="Times New Roman" w:cs="Times New Roman"/>
          <w:sz w:val="24"/>
          <w:szCs w:val="24"/>
        </w:rPr>
        <w:t xml:space="preserve">ill collect, maintain and analyze </w:t>
      </w:r>
      <w:r w:rsidR="00D85638">
        <w:rPr>
          <w:rFonts w:ascii="Times New Roman" w:hAnsi="Times New Roman" w:cs="Times New Roman"/>
          <w:sz w:val="24"/>
          <w:szCs w:val="24"/>
        </w:rPr>
        <w:t>AFLCMC PS</w:t>
      </w:r>
      <w:r w:rsidR="00EE116B">
        <w:rPr>
          <w:rFonts w:ascii="Times New Roman" w:hAnsi="Times New Roman" w:cs="Times New Roman"/>
          <w:sz w:val="24"/>
          <w:szCs w:val="24"/>
        </w:rPr>
        <w:t>-</w:t>
      </w:r>
      <w:r w:rsidR="00D85638">
        <w:rPr>
          <w:rFonts w:ascii="Times New Roman" w:hAnsi="Times New Roman" w:cs="Times New Roman"/>
          <w:sz w:val="24"/>
          <w:szCs w:val="24"/>
        </w:rPr>
        <w:t xml:space="preserve">BCA Standard Process </w:t>
      </w:r>
      <w:r w:rsidR="00D85638" w:rsidRPr="00CF30F3">
        <w:rPr>
          <w:rFonts w:ascii="Times New Roman" w:hAnsi="Times New Roman" w:cs="Times New Roman"/>
          <w:sz w:val="24"/>
          <w:szCs w:val="24"/>
        </w:rPr>
        <w:t>metrics data.</w:t>
      </w:r>
    </w:p>
    <w:p w14:paraId="3B65759B" w14:textId="2099639B" w:rsidR="00E55832" w:rsidRPr="00851AB3" w:rsidRDefault="0043401F" w:rsidP="00B00F2F">
      <w:pPr>
        <w:pStyle w:val="NoSpacing"/>
        <w:spacing w:after="120"/>
        <w:ind w:left="432"/>
        <w:rPr>
          <w:rFonts w:ascii="Times New Roman" w:hAnsi="Times New Roman" w:cs="Times New Roman"/>
          <w:sz w:val="24"/>
          <w:szCs w:val="24"/>
        </w:rPr>
      </w:pPr>
      <w:r>
        <w:rPr>
          <w:rFonts w:ascii="Times New Roman" w:hAnsi="Times New Roman" w:cs="Times New Roman"/>
          <w:sz w:val="24"/>
          <w:szCs w:val="24"/>
        </w:rPr>
        <w:t>7</w:t>
      </w:r>
      <w:r w:rsidR="00E55832" w:rsidRPr="00851AB3">
        <w:rPr>
          <w:rFonts w:ascii="Times New Roman" w:hAnsi="Times New Roman" w:cs="Times New Roman"/>
          <w:sz w:val="24"/>
          <w:szCs w:val="24"/>
        </w:rPr>
        <w:t>.1.</w:t>
      </w:r>
      <w:r w:rsidR="00E23609">
        <w:rPr>
          <w:rFonts w:ascii="Times New Roman" w:hAnsi="Times New Roman" w:cs="Times New Roman"/>
          <w:sz w:val="24"/>
          <w:szCs w:val="24"/>
        </w:rPr>
        <w:t>6</w:t>
      </w:r>
      <w:r w:rsidR="00E55832" w:rsidRPr="00851AB3">
        <w:rPr>
          <w:rFonts w:ascii="Times New Roman" w:hAnsi="Times New Roman" w:cs="Times New Roman"/>
          <w:sz w:val="24"/>
          <w:szCs w:val="24"/>
        </w:rPr>
        <w:t xml:space="preserve"> Retain</w:t>
      </w:r>
      <w:r w:rsidR="0026359E">
        <w:rPr>
          <w:rFonts w:ascii="Times New Roman" w:hAnsi="Times New Roman" w:cs="Times New Roman"/>
          <w:sz w:val="24"/>
          <w:szCs w:val="24"/>
        </w:rPr>
        <w:t>s</w:t>
      </w:r>
      <w:r w:rsidR="00E55832" w:rsidRPr="00851AB3">
        <w:rPr>
          <w:rFonts w:ascii="Times New Roman" w:hAnsi="Times New Roman" w:cs="Times New Roman"/>
          <w:sz w:val="24"/>
          <w:szCs w:val="24"/>
        </w:rPr>
        <w:t xml:space="preserve"> copy of finalized PS</w:t>
      </w:r>
      <w:r w:rsidR="00EE116B">
        <w:rPr>
          <w:rFonts w:ascii="Times New Roman" w:hAnsi="Times New Roman" w:cs="Times New Roman"/>
          <w:sz w:val="24"/>
          <w:szCs w:val="24"/>
        </w:rPr>
        <w:t>-</w:t>
      </w:r>
      <w:r w:rsidR="00E55832" w:rsidRPr="00851AB3">
        <w:rPr>
          <w:rFonts w:ascii="Times New Roman" w:hAnsi="Times New Roman" w:cs="Times New Roman"/>
          <w:sz w:val="24"/>
          <w:szCs w:val="24"/>
        </w:rPr>
        <w:t>BCAs</w:t>
      </w:r>
      <w:r w:rsidR="00984D92" w:rsidRPr="00851AB3">
        <w:rPr>
          <w:rFonts w:ascii="Times New Roman" w:hAnsi="Times New Roman" w:cs="Times New Roman"/>
          <w:sz w:val="24"/>
          <w:szCs w:val="24"/>
        </w:rPr>
        <w:t>,</w:t>
      </w:r>
      <w:r w:rsidR="00E55832" w:rsidRPr="00851AB3">
        <w:rPr>
          <w:rFonts w:ascii="Times New Roman" w:hAnsi="Times New Roman" w:cs="Times New Roman"/>
          <w:sz w:val="24"/>
          <w:szCs w:val="24"/>
        </w:rPr>
        <w:t xml:space="preserve"> subject to restrictions due to proprietary data.</w:t>
      </w:r>
    </w:p>
    <w:p w14:paraId="3E5D8797" w14:textId="25640DD5" w:rsidR="00E726A5" w:rsidRPr="00E55832" w:rsidRDefault="0043401F" w:rsidP="00B00F2F">
      <w:pPr>
        <w:pStyle w:val="NoSpacing"/>
        <w:spacing w:after="120"/>
        <w:ind w:left="432"/>
        <w:rPr>
          <w:rFonts w:ascii="Times New Roman" w:hAnsi="Times New Roman" w:cs="Times New Roman"/>
          <w:sz w:val="24"/>
          <w:szCs w:val="24"/>
        </w:rPr>
      </w:pPr>
      <w:r>
        <w:rPr>
          <w:rFonts w:ascii="Times New Roman" w:hAnsi="Times New Roman" w:cs="Times New Roman"/>
          <w:sz w:val="24"/>
          <w:szCs w:val="24"/>
        </w:rPr>
        <w:t>7</w:t>
      </w:r>
      <w:r w:rsidR="00E726A5" w:rsidRPr="00851AB3">
        <w:rPr>
          <w:rFonts w:ascii="Times New Roman" w:hAnsi="Times New Roman" w:cs="Times New Roman"/>
          <w:sz w:val="24"/>
          <w:szCs w:val="24"/>
        </w:rPr>
        <w:t>.1.</w:t>
      </w:r>
      <w:r w:rsidR="00E23609">
        <w:rPr>
          <w:rFonts w:ascii="Times New Roman" w:hAnsi="Times New Roman" w:cs="Times New Roman"/>
          <w:sz w:val="24"/>
          <w:szCs w:val="24"/>
        </w:rPr>
        <w:t>7</w:t>
      </w:r>
      <w:r w:rsidR="00E726A5" w:rsidRPr="00851AB3">
        <w:rPr>
          <w:rFonts w:ascii="Times New Roman" w:hAnsi="Times New Roman" w:cs="Times New Roman"/>
          <w:sz w:val="24"/>
          <w:szCs w:val="24"/>
        </w:rPr>
        <w:t xml:space="preserve"> Provide</w:t>
      </w:r>
      <w:r w:rsidR="0026359E">
        <w:rPr>
          <w:rFonts w:ascii="Times New Roman" w:hAnsi="Times New Roman" w:cs="Times New Roman"/>
          <w:sz w:val="24"/>
          <w:szCs w:val="24"/>
        </w:rPr>
        <w:t>s</w:t>
      </w:r>
      <w:r w:rsidR="00E726A5" w:rsidRPr="00851AB3">
        <w:rPr>
          <w:rFonts w:ascii="Times New Roman" w:hAnsi="Times New Roman" w:cs="Times New Roman"/>
          <w:sz w:val="24"/>
          <w:szCs w:val="24"/>
        </w:rPr>
        <w:t xml:space="preserve"> functional guidance to AFLCMC/CC and AFMC/A4 in suppo</w:t>
      </w:r>
      <w:r w:rsidR="00B94302">
        <w:rPr>
          <w:rFonts w:ascii="Times New Roman" w:hAnsi="Times New Roman" w:cs="Times New Roman"/>
          <w:sz w:val="24"/>
          <w:szCs w:val="24"/>
        </w:rPr>
        <w:t>rt of</w:t>
      </w:r>
      <w:r w:rsidR="00E726A5" w:rsidRPr="00851AB3">
        <w:rPr>
          <w:rFonts w:ascii="Times New Roman" w:hAnsi="Times New Roman" w:cs="Times New Roman"/>
          <w:sz w:val="24"/>
          <w:szCs w:val="24"/>
        </w:rPr>
        <w:t xml:space="preserve"> </w:t>
      </w:r>
      <w:r w:rsidR="00F43FAD">
        <w:rPr>
          <w:rFonts w:ascii="Times New Roman" w:hAnsi="Times New Roman" w:cs="Times New Roman"/>
          <w:sz w:val="24"/>
          <w:szCs w:val="24"/>
        </w:rPr>
        <w:t>PSER (</w:t>
      </w:r>
      <w:r w:rsidR="00CD2CE1">
        <w:rPr>
          <w:rFonts w:ascii="Times New Roman" w:hAnsi="Times New Roman" w:cs="Times New Roman"/>
          <w:sz w:val="24"/>
          <w:szCs w:val="24"/>
        </w:rPr>
        <w:t xml:space="preserve">O-6/GS-15 </w:t>
      </w:r>
      <w:r w:rsidR="00F45DCB">
        <w:rPr>
          <w:rFonts w:ascii="Times New Roman" w:hAnsi="Times New Roman" w:cs="Times New Roman"/>
          <w:sz w:val="24"/>
          <w:szCs w:val="24"/>
        </w:rPr>
        <w:t>IAP</w:t>
      </w:r>
      <w:r w:rsidR="00F43FAD">
        <w:rPr>
          <w:rFonts w:ascii="Times New Roman" w:hAnsi="Times New Roman" w:cs="Times New Roman"/>
          <w:sz w:val="24"/>
          <w:szCs w:val="24"/>
        </w:rPr>
        <w:t>)</w:t>
      </w:r>
      <w:r w:rsidR="00F45DCB">
        <w:rPr>
          <w:rFonts w:ascii="Times New Roman" w:hAnsi="Times New Roman" w:cs="Times New Roman"/>
          <w:sz w:val="24"/>
          <w:szCs w:val="24"/>
        </w:rPr>
        <w:t xml:space="preserve"> and </w:t>
      </w:r>
      <w:r w:rsidR="00F43FAD">
        <w:rPr>
          <w:rFonts w:ascii="Times New Roman" w:hAnsi="Times New Roman" w:cs="Times New Roman"/>
          <w:sz w:val="24"/>
          <w:szCs w:val="24"/>
        </w:rPr>
        <w:t>PSIC/PSSB (</w:t>
      </w:r>
      <w:r w:rsidR="00F45DCB">
        <w:rPr>
          <w:rFonts w:ascii="Times New Roman" w:hAnsi="Times New Roman" w:cs="Times New Roman"/>
          <w:sz w:val="24"/>
          <w:szCs w:val="24"/>
        </w:rPr>
        <w:t>3-Star/SES Governance)</w:t>
      </w:r>
      <w:r w:rsidR="00E726A5" w:rsidRPr="00851AB3">
        <w:rPr>
          <w:rFonts w:ascii="Times New Roman" w:hAnsi="Times New Roman" w:cs="Times New Roman"/>
          <w:sz w:val="24"/>
          <w:szCs w:val="24"/>
        </w:rPr>
        <w:t>, Final Report</w:t>
      </w:r>
      <w:r w:rsidR="00BB684A">
        <w:rPr>
          <w:rFonts w:ascii="Times New Roman" w:hAnsi="Times New Roman" w:cs="Times New Roman"/>
          <w:sz w:val="24"/>
          <w:szCs w:val="24"/>
        </w:rPr>
        <w:t>, and</w:t>
      </w:r>
      <w:r w:rsidR="00E726A5" w:rsidRPr="00851AB3">
        <w:rPr>
          <w:rFonts w:ascii="Times New Roman" w:hAnsi="Times New Roman" w:cs="Times New Roman"/>
          <w:sz w:val="24"/>
          <w:szCs w:val="24"/>
        </w:rPr>
        <w:t xml:space="preserve"> coordination process</w:t>
      </w:r>
      <w:r w:rsidR="00E9363E">
        <w:rPr>
          <w:rFonts w:ascii="Times New Roman" w:hAnsi="Times New Roman" w:cs="Times New Roman"/>
          <w:sz w:val="24"/>
          <w:szCs w:val="24"/>
        </w:rPr>
        <w:t>.</w:t>
      </w:r>
    </w:p>
    <w:p w14:paraId="252772E4" w14:textId="75229C6E" w:rsidR="00D85638" w:rsidRDefault="0043401F" w:rsidP="00B00F2F">
      <w:pPr>
        <w:pStyle w:val="NoSpacing"/>
        <w:spacing w:after="120"/>
        <w:rPr>
          <w:rFonts w:ascii="Times New Roman" w:hAnsi="Times New Roman" w:cs="Times New Roman"/>
          <w:sz w:val="24"/>
          <w:szCs w:val="24"/>
        </w:rPr>
      </w:pPr>
      <w:r>
        <w:rPr>
          <w:rFonts w:ascii="Times New Roman" w:hAnsi="Times New Roman" w:cs="Times New Roman"/>
          <w:sz w:val="24"/>
          <w:szCs w:val="24"/>
        </w:rPr>
        <w:t>7</w:t>
      </w:r>
      <w:r w:rsidR="00942740">
        <w:rPr>
          <w:rFonts w:ascii="Times New Roman" w:hAnsi="Times New Roman" w:cs="Times New Roman"/>
          <w:sz w:val="24"/>
          <w:szCs w:val="24"/>
        </w:rPr>
        <w:t xml:space="preserve">.2 </w:t>
      </w:r>
      <w:r w:rsidR="00D034D9">
        <w:rPr>
          <w:rFonts w:ascii="Times New Roman" w:hAnsi="Times New Roman" w:cs="Times New Roman"/>
          <w:sz w:val="24"/>
          <w:szCs w:val="24"/>
        </w:rPr>
        <w:t>Program Manager (</w:t>
      </w:r>
      <w:r w:rsidR="009F289E">
        <w:rPr>
          <w:rFonts w:ascii="Times New Roman" w:hAnsi="Times New Roman" w:cs="Times New Roman"/>
          <w:sz w:val="24"/>
          <w:szCs w:val="24"/>
        </w:rPr>
        <w:t>PM</w:t>
      </w:r>
      <w:r w:rsidR="00D034D9">
        <w:rPr>
          <w:rFonts w:ascii="Times New Roman" w:hAnsi="Times New Roman" w:cs="Times New Roman"/>
          <w:sz w:val="24"/>
          <w:szCs w:val="24"/>
        </w:rPr>
        <w:t>)</w:t>
      </w:r>
      <w:r w:rsidR="009F289E">
        <w:rPr>
          <w:rFonts w:ascii="Times New Roman" w:hAnsi="Times New Roman" w:cs="Times New Roman"/>
          <w:sz w:val="24"/>
          <w:szCs w:val="24"/>
        </w:rPr>
        <w:t>/Product Support Manager</w:t>
      </w:r>
      <w:r w:rsidR="00D034D9">
        <w:rPr>
          <w:rFonts w:ascii="Times New Roman" w:hAnsi="Times New Roman" w:cs="Times New Roman"/>
          <w:sz w:val="24"/>
          <w:szCs w:val="24"/>
        </w:rPr>
        <w:t xml:space="preserve"> (PSM)</w:t>
      </w:r>
    </w:p>
    <w:p w14:paraId="756F4FCB" w14:textId="5E1F78C9" w:rsidR="00D85638" w:rsidRDefault="0043401F" w:rsidP="00B00F2F">
      <w:pPr>
        <w:pStyle w:val="NoSpacing"/>
        <w:spacing w:after="120"/>
        <w:ind w:left="432"/>
        <w:rPr>
          <w:rFonts w:ascii="Times New Roman" w:hAnsi="Times New Roman" w:cs="Times New Roman"/>
          <w:sz w:val="24"/>
          <w:szCs w:val="24"/>
        </w:rPr>
      </w:pPr>
      <w:r>
        <w:rPr>
          <w:rFonts w:ascii="Times New Roman" w:hAnsi="Times New Roman" w:cs="Times New Roman"/>
          <w:sz w:val="24"/>
          <w:szCs w:val="24"/>
        </w:rPr>
        <w:t>7</w:t>
      </w:r>
      <w:r w:rsidR="00D85638">
        <w:rPr>
          <w:rFonts w:ascii="Times New Roman" w:hAnsi="Times New Roman" w:cs="Times New Roman"/>
          <w:sz w:val="24"/>
          <w:szCs w:val="24"/>
        </w:rPr>
        <w:t xml:space="preserve">.2.1 </w:t>
      </w:r>
      <w:r w:rsidR="00E23609">
        <w:rPr>
          <w:rFonts w:ascii="Times New Roman" w:hAnsi="Times New Roman" w:cs="Times New Roman"/>
          <w:sz w:val="24"/>
          <w:szCs w:val="24"/>
        </w:rPr>
        <w:t>On behalf of</w:t>
      </w:r>
      <w:r w:rsidR="009F289E">
        <w:rPr>
          <w:rFonts w:ascii="Times New Roman" w:hAnsi="Times New Roman" w:cs="Times New Roman"/>
          <w:sz w:val="24"/>
          <w:szCs w:val="24"/>
        </w:rPr>
        <w:t xml:space="preserve"> the PM, </w:t>
      </w:r>
      <w:r w:rsidR="00D85638">
        <w:rPr>
          <w:rFonts w:ascii="Times New Roman" w:hAnsi="Times New Roman" w:cs="Times New Roman"/>
          <w:sz w:val="24"/>
          <w:szCs w:val="24"/>
        </w:rPr>
        <w:t>the</w:t>
      </w:r>
      <w:r w:rsidR="0000429E">
        <w:rPr>
          <w:rFonts w:ascii="Times New Roman" w:hAnsi="Times New Roman" w:cs="Times New Roman"/>
          <w:sz w:val="24"/>
          <w:szCs w:val="24"/>
        </w:rPr>
        <w:t xml:space="preserve"> PSM</w:t>
      </w:r>
      <w:r w:rsidR="00D85638">
        <w:rPr>
          <w:rFonts w:ascii="Times New Roman" w:hAnsi="Times New Roman" w:cs="Times New Roman"/>
          <w:sz w:val="24"/>
          <w:szCs w:val="24"/>
        </w:rPr>
        <w:t xml:space="preserve"> </w:t>
      </w:r>
      <w:r w:rsidR="009F289E">
        <w:rPr>
          <w:rFonts w:ascii="Times New Roman" w:hAnsi="Times New Roman" w:cs="Times New Roman"/>
          <w:sz w:val="24"/>
          <w:szCs w:val="24"/>
        </w:rPr>
        <w:t xml:space="preserve">is responsible for </w:t>
      </w:r>
      <w:r w:rsidR="00AC6388">
        <w:rPr>
          <w:rFonts w:ascii="Times New Roman" w:hAnsi="Times New Roman" w:cs="Times New Roman"/>
          <w:sz w:val="24"/>
          <w:szCs w:val="24"/>
        </w:rPr>
        <w:t xml:space="preserve">conducting </w:t>
      </w:r>
      <w:r w:rsidR="009F289E">
        <w:rPr>
          <w:rFonts w:ascii="Times New Roman" w:hAnsi="Times New Roman" w:cs="Times New Roman"/>
          <w:sz w:val="24"/>
          <w:szCs w:val="24"/>
        </w:rPr>
        <w:t>the Product Support BC</w:t>
      </w:r>
      <w:r w:rsidR="00D85638">
        <w:rPr>
          <w:rFonts w:ascii="Times New Roman" w:hAnsi="Times New Roman" w:cs="Times New Roman"/>
          <w:sz w:val="24"/>
          <w:szCs w:val="24"/>
        </w:rPr>
        <w:t>A</w:t>
      </w:r>
      <w:r w:rsidR="00AC6388">
        <w:rPr>
          <w:rFonts w:ascii="Times New Roman" w:hAnsi="Times New Roman" w:cs="Times New Roman"/>
          <w:sz w:val="24"/>
          <w:szCs w:val="24"/>
        </w:rPr>
        <w:t xml:space="preserve"> using government personnel to the maximum extent possible</w:t>
      </w:r>
      <w:r w:rsidR="00984D92">
        <w:rPr>
          <w:rFonts w:ascii="Times New Roman" w:hAnsi="Times New Roman" w:cs="Times New Roman"/>
          <w:sz w:val="24"/>
          <w:szCs w:val="24"/>
        </w:rPr>
        <w:t>.</w:t>
      </w:r>
      <w:r w:rsidR="00452552">
        <w:rPr>
          <w:rFonts w:ascii="Times New Roman" w:hAnsi="Times New Roman" w:cs="Times New Roman"/>
          <w:sz w:val="24"/>
          <w:szCs w:val="24"/>
        </w:rPr>
        <w:t xml:space="preserve"> </w:t>
      </w:r>
      <w:r w:rsidR="00CD1D52">
        <w:rPr>
          <w:rFonts w:ascii="Times New Roman" w:hAnsi="Times New Roman" w:cs="Times New Roman"/>
          <w:sz w:val="24"/>
          <w:szCs w:val="24"/>
        </w:rPr>
        <w:t xml:space="preserve"> If the PM/PSM determines</w:t>
      </w:r>
      <w:r w:rsidR="004E195D">
        <w:rPr>
          <w:rFonts w:ascii="Times New Roman" w:hAnsi="Times New Roman" w:cs="Times New Roman"/>
          <w:sz w:val="24"/>
          <w:szCs w:val="24"/>
        </w:rPr>
        <w:t xml:space="preserve"> a need to seek contractor support, they </w:t>
      </w:r>
      <w:r w:rsidR="00CD1D52">
        <w:rPr>
          <w:rFonts w:ascii="Times New Roman" w:hAnsi="Times New Roman" w:cs="Times New Roman"/>
          <w:sz w:val="24"/>
          <w:szCs w:val="24"/>
        </w:rPr>
        <w:t xml:space="preserve">must demonstrate </w:t>
      </w:r>
      <w:r w:rsidR="004E195D">
        <w:rPr>
          <w:rFonts w:ascii="Times New Roman" w:hAnsi="Times New Roman" w:cs="Times New Roman"/>
          <w:sz w:val="24"/>
          <w:szCs w:val="24"/>
        </w:rPr>
        <w:t>manpower restrictions and gain</w:t>
      </w:r>
      <w:r w:rsidR="00CD1D52">
        <w:rPr>
          <w:rFonts w:ascii="Times New Roman" w:hAnsi="Times New Roman" w:cs="Times New Roman"/>
          <w:sz w:val="24"/>
          <w:szCs w:val="24"/>
        </w:rPr>
        <w:t xml:space="preserve"> PEO level approval p</w:t>
      </w:r>
      <w:r w:rsidR="00AC6388">
        <w:rPr>
          <w:rFonts w:ascii="Times New Roman" w:hAnsi="Times New Roman" w:cs="Times New Roman"/>
          <w:sz w:val="24"/>
          <w:szCs w:val="24"/>
        </w:rPr>
        <w:t xml:space="preserve">rior to awarding </w:t>
      </w:r>
      <w:r w:rsidR="00CD1D52">
        <w:rPr>
          <w:rFonts w:ascii="Times New Roman" w:hAnsi="Times New Roman" w:cs="Times New Roman"/>
          <w:sz w:val="24"/>
          <w:szCs w:val="24"/>
        </w:rPr>
        <w:t xml:space="preserve">a </w:t>
      </w:r>
      <w:r w:rsidR="00AC6388">
        <w:rPr>
          <w:rFonts w:ascii="Times New Roman" w:hAnsi="Times New Roman" w:cs="Times New Roman"/>
          <w:sz w:val="24"/>
          <w:szCs w:val="24"/>
        </w:rPr>
        <w:t>contract</w:t>
      </w:r>
      <w:r w:rsidR="00E302EE">
        <w:rPr>
          <w:rFonts w:ascii="Times New Roman" w:hAnsi="Times New Roman" w:cs="Times New Roman"/>
          <w:sz w:val="24"/>
          <w:szCs w:val="24"/>
        </w:rPr>
        <w:t xml:space="preserve"> </w:t>
      </w:r>
      <w:r w:rsidR="00E302EE" w:rsidRPr="00B00F2F">
        <w:rPr>
          <w:rFonts w:ascii="Times New Roman" w:hAnsi="Times New Roman" w:cs="Times New Roman"/>
          <w:b/>
          <w:sz w:val="24"/>
          <w:szCs w:val="24"/>
        </w:rPr>
        <w:t xml:space="preserve">(Attachment </w:t>
      </w:r>
      <w:r w:rsidR="00E302EE">
        <w:rPr>
          <w:rFonts w:ascii="Times New Roman" w:hAnsi="Times New Roman" w:cs="Times New Roman"/>
          <w:b/>
          <w:sz w:val="24"/>
          <w:szCs w:val="24"/>
        </w:rPr>
        <w:t>4</w:t>
      </w:r>
      <w:r w:rsidR="00E302EE" w:rsidRPr="00B00F2F">
        <w:rPr>
          <w:rFonts w:ascii="Times New Roman" w:hAnsi="Times New Roman" w:cs="Times New Roman"/>
          <w:b/>
          <w:sz w:val="24"/>
          <w:szCs w:val="24"/>
        </w:rPr>
        <w:t>)</w:t>
      </w:r>
      <w:r w:rsidR="00E302EE" w:rsidRPr="00E56A70">
        <w:rPr>
          <w:rFonts w:ascii="Times New Roman" w:hAnsi="Times New Roman" w:cs="Times New Roman"/>
          <w:sz w:val="24"/>
          <w:szCs w:val="24"/>
        </w:rPr>
        <w:t>.</w:t>
      </w:r>
      <w:r w:rsidR="00AC6388">
        <w:rPr>
          <w:rFonts w:ascii="Times New Roman" w:hAnsi="Times New Roman" w:cs="Times New Roman"/>
          <w:sz w:val="24"/>
          <w:szCs w:val="24"/>
        </w:rPr>
        <w:t xml:space="preserve"> </w:t>
      </w:r>
      <w:r w:rsidR="00CD1D52">
        <w:rPr>
          <w:rFonts w:ascii="Times New Roman" w:hAnsi="Times New Roman" w:cs="Times New Roman"/>
          <w:sz w:val="24"/>
          <w:szCs w:val="24"/>
        </w:rPr>
        <w:t xml:space="preserve"> </w:t>
      </w:r>
      <w:r w:rsidR="00452552">
        <w:rPr>
          <w:rFonts w:ascii="Times New Roman" w:hAnsi="Times New Roman" w:cs="Times New Roman"/>
          <w:sz w:val="24"/>
          <w:szCs w:val="24"/>
        </w:rPr>
        <w:t xml:space="preserve"> </w:t>
      </w:r>
    </w:p>
    <w:p w14:paraId="0723A583" w14:textId="78699BDF" w:rsidR="00056CF7" w:rsidRDefault="00056CF7" w:rsidP="00C12F91">
      <w:pPr>
        <w:pStyle w:val="NoSpacing"/>
        <w:spacing w:after="120"/>
        <w:ind w:left="432"/>
        <w:rPr>
          <w:rFonts w:ascii="Times New Roman" w:hAnsi="Times New Roman" w:cs="Times New Roman"/>
          <w:sz w:val="24"/>
          <w:szCs w:val="24"/>
        </w:rPr>
      </w:pPr>
      <w:r>
        <w:rPr>
          <w:rFonts w:ascii="Times New Roman" w:hAnsi="Times New Roman" w:cs="Times New Roman"/>
          <w:sz w:val="24"/>
          <w:szCs w:val="24"/>
        </w:rPr>
        <w:t>7.2.2 Complete</w:t>
      </w:r>
      <w:r w:rsidRPr="00056CF7">
        <w:rPr>
          <w:rFonts w:ascii="Times New Roman" w:hAnsi="Times New Roman" w:cs="Times New Roman"/>
          <w:sz w:val="24"/>
          <w:szCs w:val="24"/>
        </w:rPr>
        <w:t xml:space="preserve"> </w:t>
      </w:r>
      <w:r w:rsidR="00A02CD7">
        <w:rPr>
          <w:rFonts w:ascii="Times New Roman" w:hAnsi="Times New Roman" w:cs="Times New Roman"/>
          <w:sz w:val="24"/>
          <w:szCs w:val="24"/>
        </w:rPr>
        <w:t>p</w:t>
      </w:r>
      <w:r w:rsidR="006C5A2F">
        <w:rPr>
          <w:rFonts w:ascii="Times New Roman" w:hAnsi="Times New Roman" w:cs="Times New Roman"/>
          <w:sz w:val="24"/>
          <w:szCs w:val="24"/>
        </w:rPr>
        <w:t>re-a</w:t>
      </w:r>
      <w:r>
        <w:rPr>
          <w:rFonts w:ascii="Times New Roman" w:hAnsi="Times New Roman" w:cs="Times New Roman"/>
          <w:sz w:val="24"/>
          <w:szCs w:val="24"/>
        </w:rPr>
        <w:t>ssessment</w:t>
      </w:r>
      <w:r w:rsidR="00526C16">
        <w:rPr>
          <w:rFonts w:ascii="Times New Roman" w:hAnsi="Times New Roman" w:cs="Times New Roman"/>
          <w:sz w:val="24"/>
          <w:szCs w:val="24"/>
        </w:rPr>
        <w:t>(</w:t>
      </w:r>
      <w:r>
        <w:rPr>
          <w:rFonts w:ascii="Times New Roman" w:hAnsi="Times New Roman" w:cs="Times New Roman"/>
          <w:sz w:val="24"/>
          <w:szCs w:val="24"/>
        </w:rPr>
        <w:t>s</w:t>
      </w:r>
      <w:r w:rsidR="00526C16">
        <w:rPr>
          <w:rFonts w:ascii="Times New Roman" w:hAnsi="Times New Roman" w:cs="Times New Roman"/>
          <w:sz w:val="24"/>
          <w:szCs w:val="24"/>
        </w:rPr>
        <w:t>)</w:t>
      </w:r>
      <w:r>
        <w:rPr>
          <w:rFonts w:ascii="Times New Roman" w:hAnsi="Times New Roman" w:cs="Times New Roman"/>
          <w:sz w:val="24"/>
          <w:szCs w:val="24"/>
        </w:rPr>
        <w:t xml:space="preserve"> as appropriate, upon </w:t>
      </w:r>
      <w:r w:rsidR="00CD12FB">
        <w:rPr>
          <w:rFonts w:ascii="Times New Roman" w:hAnsi="Times New Roman" w:cs="Times New Roman"/>
          <w:sz w:val="24"/>
          <w:szCs w:val="24"/>
        </w:rPr>
        <w:t>initiation</w:t>
      </w:r>
      <w:r>
        <w:rPr>
          <w:rFonts w:ascii="Times New Roman" w:hAnsi="Times New Roman" w:cs="Times New Roman"/>
          <w:sz w:val="24"/>
          <w:szCs w:val="24"/>
        </w:rPr>
        <w:t xml:space="preserve"> of the PS-BCA.  Pre-assessments include the PS-BCA Decision Tree and/or the PS-BCA OSA. </w:t>
      </w:r>
    </w:p>
    <w:p w14:paraId="364E9712" w14:textId="4652E8C8" w:rsidR="005B19BD" w:rsidRDefault="005B19BD" w:rsidP="00B00F2F">
      <w:pPr>
        <w:pStyle w:val="NoSpacing"/>
        <w:spacing w:after="120"/>
        <w:ind w:left="432"/>
        <w:rPr>
          <w:rFonts w:ascii="Times New Roman" w:hAnsi="Times New Roman" w:cs="Times New Roman"/>
          <w:sz w:val="24"/>
          <w:szCs w:val="24"/>
        </w:rPr>
      </w:pPr>
      <w:r>
        <w:rPr>
          <w:rFonts w:ascii="Times New Roman" w:hAnsi="Times New Roman" w:cs="Times New Roman"/>
          <w:sz w:val="24"/>
          <w:szCs w:val="24"/>
        </w:rPr>
        <w:t xml:space="preserve">7.2.3 </w:t>
      </w:r>
      <w:r w:rsidR="007C42B2">
        <w:rPr>
          <w:rFonts w:ascii="Times New Roman" w:hAnsi="Times New Roman" w:cs="Times New Roman"/>
          <w:sz w:val="24"/>
          <w:szCs w:val="24"/>
        </w:rPr>
        <w:t>Establish and oversee an enterprise-level Integrated Project Team (IPT).  See AFPAM 63-123 for a description of key IPT members that may/will be involved in the PS-BCA.</w:t>
      </w:r>
    </w:p>
    <w:p w14:paraId="64E7FCC9" w14:textId="4DEE2B71" w:rsidR="00E23609" w:rsidRDefault="00E23609" w:rsidP="00B00F2F">
      <w:pPr>
        <w:pStyle w:val="NoSpacing"/>
        <w:spacing w:after="120"/>
        <w:ind w:left="432"/>
        <w:rPr>
          <w:rFonts w:ascii="Times New Roman" w:hAnsi="Times New Roman" w:cs="Times New Roman"/>
          <w:sz w:val="24"/>
          <w:szCs w:val="24"/>
        </w:rPr>
      </w:pPr>
      <w:r>
        <w:rPr>
          <w:rFonts w:ascii="Times New Roman" w:hAnsi="Times New Roman" w:cs="Times New Roman"/>
          <w:sz w:val="24"/>
          <w:szCs w:val="24"/>
        </w:rPr>
        <w:t>7.2.</w:t>
      </w:r>
      <w:r w:rsidR="00BC0AB7">
        <w:rPr>
          <w:rFonts w:ascii="Times New Roman" w:hAnsi="Times New Roman" w:cs="Times New Roman"/>
          <w:sz w:val="24"/>
          <w:szCs w:val="24"/>
        </w:rPr>
        <w:t>4</w:t>
      </w:r>
      <w:r>
        <w:rPr>
          <w:rFonts w:ascii="Times New Roman" w:hAnsi="Times New Roman" w:cs="Times New Roman"/>
          <w:sz w:val="24"/>
          <w:szCs w:val="24"/>
        </w:rPr>
        <w:t xml:space="preserve"> </w:t>
      </w:r>
      <w:r w:rsidR="007C42B2">
        <w:rPr>
          <w:rFonts w:ascii="Times New Roman" w:hAnsi="Times New Roman" w:cs="Times New Roman"/>
          <w:sz w:val="24"/>
          <w:szCs w:val="24"/>
        </w:rPr>
        <w:t>During the Step 1.2 Kick Off meeting, ensure training is provided by AFLCMC/LZS for the PS-BCA process, and by</w:t>
      </w:r>
      <w:r w:rsidR="007C42B2" w:rsidRPr="005B19BD">
        <w:rPr>
          <w:rFonts w:ascii="Times New Roman" w:hAnsi="Times New Roman" w:cs="Times New Roman"/>
          <w:sz w:val="24"/>
          <w:szCs w:val="24"/>
        </w:rPr>
        <w:t xml:space="preserve"> </w:t>
      </w:r>
      <w:r w:rsidR="007C42B2">
        <w:rPr>
          <w:rFonts w:ascii="Times New Roman" w:hAnsi="Times New Roman" w:cs="Times New Roman"/>
          <w:sz w:val="24"/>
          <w:szCs w:val="24"/>
        </w:rPr>
        <w:t>AFLCMC/FZC for timing and expectations of all cost reviews.</w:t>
      </w:r>
    </w:p>
    <w:p w14:paraId="7F34DCAB" w14:textId="45057321" w:rsidR="0017583F" w:rsidRDefault="0017583F" w:rsidP="00B00F2F">
      <w:pPr>
        <w:pStyle w:val="NoSpacing"/>
        <w:spacing w:after="120"/>
        <w:ind w:left="432"/>
        <w:rPr>
          <w:rFonts w:ascii="Times New Roman" w:hAnsi="Times New Roman" w:cs="Times New Roman"/>
          <w:sz w:val="24"/>
          <w:szCs w:val="24"/>
        </w:rPr>
      </w:pPr>
      <w:r>
        <w:rPr>
          <w:rFonts w:ascii="Times New Roman" w:hAnsi="Times New Roman" w:cs="Times New Roman"/>
          <w:sz w:val="24"/>
          <w:szCs w:val="24"/>
        </w:rPr>
        <w:t>7.2.</w:t>
      </w:r>
      <w:r w:rsidR="00BC0AB7">
        <w:rPr>
          <w:rFonts w:ascii="Times New Roman" w:hAnsi="Times New Roman" w:cs="Times New Roman"/>
          <w:sz w:val="24"/>
          <w:szCs w:val="24"/>
        </w:rPr>
        <w:t>5</w:t>
      </w:r>
      <w:r>
        <w:rPr>
          <w:rFonts w:ascii="Times New Roman" w:hAnsi="Times New Roman" w:cs="Times New Roman"/>
          <w:sz w:val="24"/>
          <w:szCs w:val="24"/>
        </w:rPr>
        <w:t xml:space="preserve"> Establish and oversee </w:t>
      </w:r>
      <w:r w:rsidR="00526C16">
        <w:rPr>
          <w:rFonts w:ascii="Times New Roman" w:hAnsi="Times New Roman" w:cs="Times New Roman"/>
          <w:sz w:val="24"/>
          <w:szCs w:val="24"/>
        </w:rPr>
        <w:t xml:space="preserve">PS-BCA </w:t>
      </w:r>
      <w:r w:rsidR="00C40B94">
        <w:rPr>
          <w:rFonts w:ascii="Times New Roman" w:hAnsi="Times New Roman" w:cs="Times New Roman"/>
          <w:sz w:val="24"/>
          <w:szCs w:val="24"/>
        </w:rPr>
        <w:t>C</w:t>
      </w:r>
      <w:r>
        <w:rPr>
          <w:rFonts w:ascii="Times New Roman" w:hAnsi="Times New Roman" w:cs="Times New Roman"/>
          <w:sz w:val="24"/>
          <w:szCs w:val="24"/>
        </w:rPr>
        <w:t>ost</w:t>
      </w:r>
      <w:r w:rsidR="00C40B94">
        <w:rPr>
          <w:rFonts w:ascii="Times New Roman" w:hAnsi="Times New Roman" w:cs="Times New Roman"/>
          <w:sz w:val="24"/>
          <w:szCs w:val="24"/>
        </w:rPr>
        <w:t xml:space="preserve"> </w:t>
      </w:r>
      <w:r>
        <w:rPr>
          <w:rFonts w:ascii="Times New Roman" w:hAnsi="Times New Roman" w:cs="Times New Roman"/>
          <w:sz w:val="24"/>
          <w:szCs w:val="24"/>
        </w:rPr>
        <w:t>IPT</w:t>
      </w:r>
      <w:r w:rsidR="00757947">
        <w:rPr>
          <w:rFonts w:ascii="Times New Roman" w:hAnsi="Times New Roman" w:cs="Times New Roman"/>
          <w:sz w:val="24"/>
          <w:szCs w:val="24"/>
        </w:rPr>
        <w:t>.</w:t>
      </w:r>
    </w:p>
    <w:p w14:paraId="51690438" w14:textId="7D1E9419" w:rsidR="00056CF7" w:rsidRDefault="0043401F" w:rsidP="00B00F2F">
      <w:pPr>
        <w:pStyle w:val="NoSpacing"/>
        <w:spacing w:after="120"/>
        <w:ind w:left="432"/>
        <w:rPr>
          <w:rFonts w:ascii="Times New Roman" w:hAnsi="Times New Roman" w:cs="Times New Roman"/>
          <w:sz w:val="24"/>
          <w:szCs w:val="24"/>
        </w:rPr>
      </w:pPr>
      <w:r>
        <w:rPr>
          <w:rFonts w:ascii="Times New Roman" w:hAnsi="Times New Roman" w:cs="Times New Roman"/>
          <w:sz w:val="24"/>
          <w:szCs w:val="24"/>
        </w:rPr>
        <w:t>7</w:t>
      </w:r>
      <w:r w:rsidR="00D85638">
        <w:rPr>
          <w:rFonts w:ascii="Times New Roman" w:hAnsi="Times New Roman" w:cs="Times New Roman"/>
          <w:sz w:val="24"/>
          <w:szCs w:val="24"/>
        </w:rPr>
        <w:t>.2.</w:t>
      </w:r>
      <w:r w:rsidR="00BC0AB7">
        <w:rPr>
          <w:rFonts w:ascii="Times New Roman" w:hAnsi="Times New Roman" w:cs="Times New Roman"/>
          <w:sz w:val="24"/>
          <w:szCs w:val="24"/>
        </w:rPr>
        <w:t>6</w:t>
      </w:r>
      <w:r w:rsidR="00D85638">
        <w:rPr>
          <w:rFonts w:ascii="Times New Roman" w:hAnsi="Times New Roman" w:cs="Times New Roman"/>
          <w:sz w:val="24"/>
          <w:szCs w:val="24"/>
        </w:rPr>
        <w:t xml:space="preserve"> O</w:t>
      </w:r>
      <w:r w:rsidR="009F289E">
        <w:rPr>
          <w:rFonts w:ascii="Times New Roman" w:hAnsi="Times New Roman" w:cs="Times New Roman"/>
          <w:sz w:val="24"/>
          <w:szCs w:val="24"/>
        </w:rPr>
        <w:t>versee</w:t>
      </w:r>
      <w:r w:rsidR="0000429E">
        <w:rPr>
          <w:rFonts w:ascii="Times New Roman" w:hAnsi="Times New Roman" w:cs="Times New Roman"/>
          <w:sz w:val="24"/>
          <w:szCs w:val="24"/>
        </w:rPr>
        <w:t>s</w:t>
      </w:r>
      <w:r w:rsidR="009F289E">
        <w:rPr>
          <w:rFonts w:ascii="Times New Roman" w:hAnsi="Times New Roman" w:cs="Times New Roman"/>
          <w:sz w:val="24"/>
          <w:szCs w:val="24"/>
        </w:rPr>
        <w:t xml:space="preserve"> the team conducting and writing sections of the PS</w:t>
      </w:r>
      <w:r w:rsidR="00EE116B">
        <w:rPr>
          <w:rFonts w:ascii="Times New Roman" w:hAnsi="Times New Roman" w:cs="Times New Roman"/>
          <w:sz w:val="24"/>
          <w:szCs w:val="24"/>
        </w:rPr>
        <w:t>-</w:t>
      </w:r>
      <w:r w:rsidR="009F289E">
        <w:rPr>
          <w:rFonts w:ascii="Times New Roman" w:hAnsi="Times New Roman" w:cs="Times New Roman"/>
          <w:sz w:val="24"/>
          <w:szCs w:val="24"/>
        </w:rPr>
        <w:t>BCA.</w:t>
      </w:r>
      <w:r w:rsidR="00D74DA8">
        <w:rPr>
          <w:rFonts w:ascii="Times New Roman" w:hAnsi="Times New Roman" w:cs="Times New Roman"/>
          <w:sz w:val="24"/>
          <w:szCs w:val="24"/>
        </w:rPr>
        <w:t xml:space="preserve"> </w:t>
      </w:r>
    </w:p>
    <w:p w14:paraId="4A551D13" w14:textId="19247E7E" w:rsidR="00D85638" w:rsidRDefault="00861387" w:rsidP="00B00F2F">
      <w:pPr>
        <w:pStyle w:val="NoSpacing"/>
        <w:spacing w:after="120"/>
        <w:ind w:left="432"/>
        <w:rPr>
          <w:rFonts w:ascii="Times New Roman" w:hAnsi="Times New Roman" w:cs="Times New Roman"/>
          <w:sz w:val="24"/>
          <w:szCs w:val="24"/>
        </w:rPr>
      </w:pPr>
      <w:r>
        <w:rPr>
          <w:rFonts w:ascii="Times New Roman" w:hAnsi="Times New Roman" w:cs="Times New Roman"/>
          <w:sz w:val="24"/>
          <w:szCs w:val="24"/>
        </w:rPr>
        <w:t>7.2.</w:t>
      </w:r>
      <w:r w:rsidR="00BC0AB7">
        <w:rPr>
          <w:rFonts w:ascii="Times New Roman" w:hAnsi="Times New Roman" w:cs="Times New Roman"/>
          <w:sz w:val="24"/>
          <w:szCs w:val="24"/>
        </w:rPr>
        <w:t>7</w:t>
      </w:r>
      <w:r w:rsidR="00056CF7">
        <w:rPr>
          <w:rFonts w:ascii="Times New Roman" w:hAnsi="Times New Roman" w:cs="Times New Roman"/>
          <w:sz w:val="24"/>
          <w:szCs w:val="24"/>
        </w:rPr>
        <w:t xml:space="preserve"> </w:t>
      </w:r>
      <w:r w:rsidR="00056CF7" w:rsidRPr="00056CF7">
        <w:rPr>
          <w:rFonts w:ascii="Times New Roman" w:hAnsi="Times New Roman" w:cs="Times New Roman"/>
          <w:sz w:val="24"/>
          <w:szCs w:val="24"/>
        </w:rPr>
        <w:t>As directed by the PS</w:t>
      </w:r>
      <w:r w:rsidR="00056CF7">
        <w:rPr>
          <w:rFonts w:ascii="Times New Roman" w:hAnsi="Times New Roman" w:cs="Times New Roman"/>
          <w:sz w:val="24"/>
          <w:szCs w:val="24"/>
        </w:rPr>
        <w:t>-</w:t>
      </w:r>
      <w:r w:rsidR="00056CF7" w:rsidRPr="00056CF7">
        <w:rPr>
          <w:rFonts w:ascii="Times New Roman" w:hAnsi="Times New Roman" w:cs="Times New Roman"/>
          <w:sz w:val="24"/>
          <w:szCs w:val="24"/>
        </w:rPr>
        <w:t>BCA Approval Authority Decision Memorandum, stand up an Implementation IPT</w:t>
      </w:r>
      <w:r w:rsidR="00056CF7">
        <w:rPr>
          <w:rFonts w:ascii="Times New Roman" w:hAnsi="Times New Roman" w:cs="Times New Roman"/>
          <w:sz w:val="24"/>
          <w:szCs w:val="24"/>
        </w:rPr>
        <w:t xml:space="preserve"> consisting </w:t>
      </w:r>
      <w:r w:rsidR="00056CF7" w:rsidRPr="00056CF7">
        <w:rPr>
          <w:rFonts w:ascii="Times New Roman" w:hAnsi="Times New Roman" w:cs="Times New Roman"/>
          <w:sz w:val="24"/>
          <w:szCs w:val="24"/>
        </w:rPr>
        <w:t>of representatives from all organizations tasked with implementation and/or execution of the selected COA.</w:t>
      </w:r>
    </w:p>
    <w:p w14:paraId="42D1565C" w14:textId="2815618C" w:rsidR="00056CF7" w:rsidRPr="00056CF7" w:rsidRDefault="00861387" w:rsidP="00B00F2F">
      <w:pPr>
        <w:pStyle w:val="NoSpacing"/>
        <w:spacing w:after="120"/>
        <w:ind w:left="432"/>
        <w:rPr>
          <w:rFonts w:ascii="Times New Roman" w:hAnsi="Times New Roman" w:cs="Times New Roman"/>
          <w:sz w:val="24"/>
          <w:szCs w:val="24"/>
        </w:rPr>
      </w:pPr>
      <w:r>
        <w:rPr>
          <w:rFonts w:ascii="Times New Roman" w:hAnsi="Times New Roman" w:cs="Times New Roman"/>
          <w:sz w:val="24"/>
          <w:szCs w:val="24"/>
        </w:rPr>
        <w:t>7.2.</w:t>
      </w:r>
      <w:r w:rsidR="00BC0AB7">
        <w:rPr>
          <w:rFonts w:ascii="Times New Roman" w:hAnsi="Times New Roman" w:cs="Times New Roman"/>
          <w:sz w:val="24"/>
          <w:szCs w:val="24"/>
        </w:rPr>
        <w:t>8</w:t>
      </w:r>
      <w:r w:rsidR="00056CF7">
        <w:rPr>
          <w:rFonts w:ascii="Times New Roman" w:hAnsi="Times New Roman" w:cs="Times New Roman"/>
          <w:sz w:val="24"/>
          <w:szCs w:val="24"/>
        </w:rPr>
        <w:t xml:space="preserve"> </w:t>
      </w:r>
      <w:r w:rsidR="00C6688D">
        <w:rPr>
          <w:rFonts w:ascii="Times New Roman" w:hAnsi="Times New Roman" w:cs="Times New Roman"/>
          <w:sz w:val="24"/>
          <w:szCs w:val="24"/>
        </w:rPr>
        <w:t>D</w:t>
      </w:r>
      <w:r w:rsidR="00056CF7" w:rsidRPr="00056CF7">
        <w:rPr>
          <w:rFonts w:ascii="Times New Roman" w:hAnsi="Times New Roman" w:cs="Times New Roman"/>
          <w:sz w:val="24"/>
          <w:szCs w:val="24"/>
        </w:rPr>
        <w:t>evelop Implementation Plan IAW AFPAM 63</w:t>
      </w:r>
      <w:r w:rsidR="00C6688D">
        <w:rPr>
          <w:rFonts w:ascii="Times New Roman" w:hAnsi="Times New Roman" w:cs="Times New Roman"/>
          <w:sz w:val="24"/>
          <w:szCs w:val="24"/>
        </w:rPr>
        <w:t>-</w:t>
      </w:r>
      <w:r w:rsidR="00056CF7" w:rsidRPr="00056CF7">
        <w:rPr>
          <w:rFonts w:ascii="Times New Roman" w:hAnsi="Times New Roman" w:cs="Times New Roman"/>
          <w:sz w:val="24"/>
          <w:szCs w:val="24"/>
        </w:rPr>
        <w:t>123 requirements.</w:t>
      </w:r>
    </w:p>
    <w:p w14:paraId="7C0FB58A" w14:textId="574BED0F" w:rsidR="00757947" w:rsidRDefault="0043401F" w:rsidP="00B00F2F">
      <w:pPr>
        <w:pStyle w:val="NoSpacing"/>
        <w:spacing w:after="120"/>
        <w:ind w:left="432"/>
        <w:rPr>
          <w:rFonts w:ascii="Times New Roman" w:hAnsi="Times New Roman" w:cs="Times New Roman"/>
          <w:sz w:val="24"/>
          <w:szCs w:val="24"/>
        </w:rPr>
      </w:pPr>
      <w:r>
        <w:rPr>
          <w:rFonts w:ascii="Times New Roman" w:hAnsi="Times New Roman" w:cs="Times New Roman"/>
          <w:sz w:val="24"/>
          <w:szCs w:val="24"/>
        </w:rPr>
        <w:t>7.</w:t>
      </w:r>
      <w:r w:rsidR="00D85638">
        <w:rPr>
          <w:rFonts w:ascii="Times New Roman" w:hAnsi="Times New Roman" w:cs="Times New Roman"/>
          <w:sz w:val="24"/>
          <w:szCs w:val="24"/>
        </w:rPr>
        <w:t>2.</w:t>
      </w:r>
      <w:r w:rsidR="00BC0AB7">
        <w:rPr>
          <w:rFonts w:ascii="Times New Roman" w:hAnsi="Times New Roman" w:cs="Times New Roman"/>
          <w:sz w:val="24"/>
          <w:szCs w:val="24"/>
        </w:rPr>
        <w:t>9</w:t>
      </w:r>
      <w:r w:rsidR="00D85638">
        <w:rPr>
          <w:rFonts w:ascii="Times New Roman" w:hAnsi="Times New Roman" w:cs="Times New Roman"/>
          <w:sz w:val="24"/>
          <w:szCs w:val="24"/>
        </w:rPr>
        <w:t xml:space="preserve"> </w:t>
      </w:r>
      <w:r w:rsidR="00C6688D">
        <w:rPr>
          <w:rFonts w:ascii="Times New Roman" w:hAnsi="Times New Roman" w:cs="Times New Roman"/>
          <w:sz w:val="24"/>
          <w:szCs w:val="24"/>
        </w:rPr>
        <w:t>C</w:t>
      </w:r>
      <w:r w:rsidR="00D85638">
        <w:rPr>
          <w:rFonts w:ascii="Times New Roman" w:hAnsi="Times New Roman" w:cs="Times New Roman"/>
          <w:sz w:val="24"/>
          <w:szCs w:val="24"/>
        </w:rPr>
        <w:t>ollect and provide</w:t>
      </w:r>
      <w:r w:rsidR="00D85638" w:rsidRPr="00CF30F3">
        <w:rPr>
          <w:rFonts w:ascii="Times New Roman" w:hAnsi="Times New Roman" w:cs="Times New Roman"/>
          <w:sz w:val="24"/>
          <w:szCs w:val="24"/>
        </w:rPr>
        <w:t xml:space="preserve"> </w:t>
      </w:r>
      <w:r w:rsidR="00D85638">
        <w:rPr>
          <w:rFonts w:ascii="Times New Roman" w:hAnsi="Times New Roman" w:cs="Times New Roman"/>
          <w:sz w:val="24"/>
          <w:szCs w:val="24"/>
        </w:rPr>
        <w:t>AFLCMC PS</w:t>
      </w:r>
      <w:r w:rsidR="00EE116B">
        <w:rPr>
          <w:rFonts w:ascii="Times New Roman" w:hAnsi="Times New Roman" w:cs="Times New Roman"/>
          <w:sz w:val="24"/>
          <w:szCs w:val="24"/>
        </w:rPr>
        <w:t>-</w:t>
      </w:r>
      <w:r w:rsidR="00D85638">
        <w:rPr>
          <w:rFonts w:ascii="Times New Roman" w:hAnsi="Times New Roman" w:cs="Times New Roman"/>
          <w:sz w:val="24"/>
          <w:szCs w:val="24"/>
        </w:rPr>
        <w:t xml:space="preserve">BCA Standard Process </w:t>
      </w:r>
      <w:r w:rsidR="00D85638" w:rsidRPr="00CF30F3">
        <w:rPr>
          <w:rFonts w:ascii="Times New Roman" w:hAnsi="Times New Roman" w:cs="Times New Roman"/>
          <w:sz w:val="24"/>
          <w:szCs w:val="24"/>
        </w:rPr>
        <w:t>metrics data</w:t>
      </w:r>
      <w:r w:rsidR="00D85638">
        <w:rPr>
          <w:rFonts w:ascii="Times New Roman" w:hAnsi="Times New Roman" w:cs="Times New Roman"/>
          <w:sz w:val="24"/>
          <w:szCs w:val="24"/>
        </w:rPr>
        <w:t xml:space="preserve"> via the AFLCMC Dashboard or as requested by AFLCMC/LG-LZ.</w:t>
      </w:r>
    </w:p>
    <w:p w14:paraId="40A75C09" w14:textId="5D3B65C8" w:rsidR="002B7076" w:rsidRDefault="0043401F" w:rsidP="00B00F2F">
      <w:pPr>
        <w:pStyle w:val="NoSpacing"/>
        <w:spacing w:after="120"/>
        <w:rPr>
          <w:rFonts w:ascii="Times New Roman" w:hAnsi="Times New Roman" w:cs="Times New Roman"/>
          <w:sz w:val="24"/>
          <w:szCs w:val="24"/>
        </w:rPr>
      </w:pPr>
      <w:r>
        <w:rPr>
          <w:rFonts w:ascii="Times New Roman" w:hAnsi="Times New Roman" w:cs="Times New Roman"/>
          <w:sz w:val="24"/>
          <w:szCs w:val="24"/>
        </w:rPr>
        <w:t>7</w:t>
      </w:r>
      <w:r w:rsidR="008B219A">
        <w:rPr>
          <w:rFonts w:ascii="Times New Roman" w:hAnsi="Times New Roman" w:cs="Times New Roman"/>
          <w:sz w:val="24"/>
          <w:szCs w:val="24"/>
        </w:rPr>
        <w:t>.3 PS-BCA Integrated Project Team (IPT)</w:t>
      </w:r>
    </w:p>
    <w:p w14:paraId="7EFC565F" w14:textId="7F7DB41D" w:rsidR="002B7076" w:rsidRDefault="00DC5195" w:rsidP="00B00F2F">
      <w:pPr>
        <w:pStyle w:val="NoSpacing"/>
        <w:spacing w:after="120"/>
        <w:ind w:left="432"/>
        <w:rPr>
          <w:rFonts w:ascii="Times New Roman" w:hAnsi="Times New Roman" w:cs="Times New Roman"/>
          <w:sz w:val="24"/>
          <w:szCs w:val="24"/>
        </w:rPr>
      </w:pPr>
      <w:r>
        <w:rPr>
          <w:rFonts w:ascii="Times New Roman" w:hAnsi="Times New Roman" w:cs="Times New Roman"/>
          <w:sz w:val="24"/>
          <w:szCs w:val="24"/>
        </w:rPr>
        <w:t>7</w:t>
      </w:r>
      <w:r w:rsidR="002B7076">
        <w:rPr>
          <w:rFonts w:ascii="Times New Roman" w:hAnsi="Times New Roman" w:cs="Times New Roman"/>
          <w:sz w:val="24"/>
          <w:szCs w:val="24"/>
        </w:rPr>
        <w:t>.3.</w:t>
      </w:r>
      <w:r w:rsidR="002B7076" w:rsidRPr="00040026">
        <w:rPr>
          <w:rFonts w:ascii="Times New Roman" w:hAnsi="Times New Roman" w:cs="Times New Roman"/>
          <w:sz w:val="24"/>
          <w:szCs w:val="24"/>
        </w:rPr>
        <w:t xml:space="preserve">1 </w:t>
      </w:r>
      <w:r w:rsidR="002B7076">
        <w:rPr>
          <w:rFonts w:ascii="Times New Roman" w:hAnsi="Times New Roman" w:cs="Times New Roman"/>
          <w:sz w:val="24"/>
          <w:szCs w:val="24"/>
        </w:rPr>
        <w:t xml:space="preserve">The structure of the </w:t>
      </w:r>
      <w:r w:rsidR="002B7076" w:rsidRPr="00FE2C64">
        <w:rPr>
          <w:rFonts w:ascii="Times New Roman" w:hAnsi="Times New Roman" w:cs="Times New Roman"/>
          <w:sz w:val="24"/>
          <w:szCs w:val="24"/>
        </w:rPr>
        <w:t xml:space="preserve">IPT </w:t>
      </w:r>
      <w:r w:rsidR="002B7076">
        <w:rPr>
          <w:rFonts w:ascii="Times New Roman" w:hAnsi="Times New Roman" w:cs="Times New Roman"/>
          <w:sz w:val="24"/>
          <w:szCs w:val="24"/>
        </w:rPr>
        <w:t xml:space="preserve">will </w:t>
      </w:r>
      <w:r w:rsidR="002B7076" w:rsidRPr="00040026">
        <w:rPr>
          <w:rFonts w:ascii="Times New Roman" w:hAnsi="Times New Roman" w:cs="Times New Roman"/>
          <w:sz w:val="24"/>
          <w:szCs w:val="24"/>
        </w:rPr>
        <w:t>var</w:t>
      </w:r>
      <w:r w:rsidR="002B7076">
        <w:rPr>
          <w:rFonts w:ascii="Times New Roman" w:hAnsi="Times New Roman" w:cs="Times New Roman"/>
          <w:sz w:val="24"/>
          <w:szCs w:val="24"/>
        </w:rPr>
        <w:t>y</w:t>
      </w:r>
      <w:r w:rsidR="002B7076" w:rsidRPr="00FE2C64">
        <w:rPr>
          <w:rFonts w:ascii="Times New Roman" w:hAnsi="Times New Roman" w:cs="Times New Roman"/>
          <w:sz w:val="24"/>
          <w:szCs w:val="24"/>
        </w:rPr>
        <w:t xml:space="preserve"> depending on the maturity and mission of the program.</w:t>
      </w:r>
      <w:r w:rsidR="00DC276E">
        <w:rPr>
          <w:rFonts w:ascii="Times New Roman" w:hAnsi="Times New Roman" w:cs="Times New Roman"/>
          <w:sz w:val="24"/>
          <w:szCs w:val="24"/>
        </w:rPr>
        <w:t xml:space="preserve">  At various steps in the process, the IPT may flex to reach additional SMEs. </w:t>
      </w:r>
    </w:p>
    <w:p w14:paraId="6104B48E" w14:textId="0A7372C2" w:rsidR="002B7076" w:rsidRDefault="00DC5195" w:rsidP="00B00F2F">
      <w:pPr>
        <w:pStyle w:val="NoSpacing"/>
        <w:spacing w:after="120"/>
        <w:ind w:left="432"/>
        <w:rPr>
          <w:rFonts w:ascii="Times New Roman" w:hAnsi="Times New Roman" w:cs="Times New Roman"/>
          <w:sz w:val="24"/>
          <w:szCs w:val="24"/>
        </w:rPr>
      </w:pPr>
      <w:r>
        <w:rPr>
          <w:rFonts w:ascii="Times New Roman" w:hAnsi="Times New Roman" w:cs="Times New Roman"/>
          <w:sz w:val="24"/>
          <w:szCs w:val="24"/>
        </w:rPr>
        <w:lastRenderedPageBreak/>
        <w:t>7</w:t>
      </w:r>
      <w:r w:rsidR="002B7076">
        <w:rPr>
          <w:rFonts w:ascii="Times New Roman" w:hAnsi="Times New Roman" w:cs="Times New Roman"/>
          <w:sz w:val="24"/>
          <w:szCs w:val="24"/>
        </w:rPr>
        <w:t xml:space="preserve">.3.2 </w:t>
      </w:r>
      <w:r w:rsidR="007E56F0">
        <w:rPr>
          <w:rFonts w:ascii="Times New Roman" w:hAnsi="Times New Roman" w:cs="Times New Roman"/>
          <w:sz w:val="24"/>
          <w:szCs w:val="24"/>
        </w:rPr>
        <w:t>W</w:t>
      </w:r>
      <w:r w:rsidR="002B7076" w:rsidRPr="00FE2C64">
        <w:rPr>
          <w:rFonts w:ascii="Times New Roman" w:hAnsi="Times New Roman" w:cs="Times New Roman"/>
          <w:sz w:val="24"/>
          <w:szCs w:val="24"/>
        </w:rPr>
        <w:t>ork together</w:t>
      </w:r>
      <w:r w:rsidR="00DC276E">
        <w:rPr>
          <w:rFonts w:ascii="Times New Roman" w:hAnsi="Times New Roman" w:cs="Times New Roman"/>
          <w:sz w:val="24"/>
          <w:szCs w:val="24"/>
        </w:rPr>
        <w:t xml:space="preserve"> through each step of the PS-BCA process.  This begins with the </w:t>
      </w:r>
      <w:r w:rsidR="002B7076" w:rsidRPr="00FE2C64">
        <w:rPr>
          <w:rFonts w:ascii="Times New Roman" w:hAnsi="Times New Roman" w:cs="Times New Roman"/>
          <w:sz w:val="24"/>
          <w:szCs w:val="24"/>
        </w:rPr>
        <w:t>initial development of the problem statement</w:t>
      </w:r>
      <w:r w:rsidR="00DC276E">
        <w:rPr>
          <w:rFonts w:ascii="Times New Roman" w:hAnsi="Times New Roman" w:cs="Times New Roman"/>
          <w:sz w:val="24"/>
          <w:szCs w:val="24"/>
        </w:rPr>
        <w:t xml:space="preserve"> and continues </w:t>
      </w:r>
      <w:r w:rsidR="002B7076" w:rsidRPr="00FE2C64">
        <w:rPr>
          <w:rFonts w:ascii="Times New Roman" w:hAnsi="Times New Roman" w:cs="Times New Roman"/>
          <w:sz w:val="24"/>
          <w:szCs w:val="24"/>
        </w:rPr>
        <w:t>through</w:t>
      </w:r>
      <w:r w:rsidR="00DC276E">
        <w:rPr>
          <w:rFonts w:ascii="Times New Roman" w:hAnsi="Times New Roman" w:cs="Times New Roman"/>
          <w:sz w:val="24"/>
          <w:szCs w:val="24"/>
        </w:rPr>
        <w:t xml:space="preserve"> </w:t>
      </w:r>
      <w:r w:rsidR="007E56F0">
        <w:rPr>
          <w:rFonts w:ascii="Times New Roman" w:hAnsi="Times New Roman" w:cs="Times New Roman"/>
          <w:sz w:val="24"/>
          <w:szCs w:val="24"/>
        </w:rPr>
        <w:t xml:space="preserve">the </w:t>
      </w:r>
      <w:r w:rsidR="00727D96">
        <w:rPr>
          <w:rFonts w:ascii="Times New Roman" w:hAnsi="Times New Roman" w:cs="Times New Roman"/>
          <w:sz w:val="24"/>
          <w:szCs w:val="24"/>
        </w:rPr>
        <w:t xml:space="preserve">final </w:t>
      </w:r>
      <w:r w:rsidR="007E56F0">
        <w:rPr>
          <w:rFonts w:ascii="Times New Roman" w:hAnsi="Times New Roman" w:cs="Times New Roman"/>
          <w:sz w:val="24"/>
          <w:szCs w:val="24"/>
        </w:rPr>
        <w:t>decision a</w:t>
      </w:r>
      <w:r w:rsidR="003A3C06">
        <w:rPr>
          <w:rFonts w:ascii="Times New Roman" w:hAnsi="Times New Roman" w:cs="Times New Roman"/>
          <w:sz w:val="24"/>
          <w:szCs w:val="24"/>
        </w:rPr>
        <w:t>nd</w:t>
      </w:r>
      <w:r w:rsidR="007E56F0">
        <w:rPr>
          <w:rFonts w:ascii="Times New Roman" w:hAnsi="Times New Roman" w:cs="Times New Roman"/>
          <w:sz w:val="24"/>
          <w:szCs w:val="24"/>
        </w:rPr>
        <w:t xml:space="preserve"> </w:t>
      </w:r>
      <w:r w:rsidR="00DC276E">
        <w:rPr>
          <w:rFonts w:ascii="Times New Roman" w:hAnsi="Times New Roman" w:cs="Times New Roman"/>
          <w:sz w:val="24"/>
          <w:szCs w:val="24"/>
        </w:rPr>
        <w:t>completion of the final report.</w:t>
      </w:r>
    </w:p>
    <w:p w14:paraId="33350D59" w14:textId="0877FCA1" w:rsidR="002B7076" w:rsidRDefault="00DC5195" w:rsidP="00B00F2F">
      <w:pPr>
        <w:pStyle w:val="NoSpacing"/>
        <w:spacing w:after="120"/>
        <w:ind w:left="432"/>
        <w:rPr>
          <w:rFonts w:ascii="Times New Roman" w:hAnsi="Times New Roman" w:cs="Times New Roman"/>
          <w:sz w:val="24"/>
          <w:szCs w:val="24"/>
        </w:rPr>
      </w:pPr>
      <w:r>
        <w:rPr>
          <w:rFonts w:ascii="Times New Roman" w:hAnsi="Times New Roman" w:cs="Times New Roman"/>
          <w:sz w:val="24"/>
          <w:szCs w:val="24"/>
        </w:rPr>
        <w:t>7</w:t>
      </w:r>
      <w:r w:rsidR="002B7076">
        <w:rPr>
          <w:rFonts w:ascii="Times New Roman" w:hAnsi="Times New Roman" w:cs="Times New Roman"/>
          <w:sz w:val="24"/>
          <w:szCs w:val="24"/>
        </w:rPr>
        <w:t xml:space="preserve">.3.3 </w:t>
      </w:r>
      <w:r w:rsidR="007E56F0">
        <w:rPr>
          <w:rFonts w:ascii="Times New Roman" w:hAnsi="Times New Roman" w:cs="Times New Roman"/>
          <w:sz w:val="24"/>
          <w:szCs w:val="24"/>
        </w:rPr>
        <w:t>L</w:t>
      </w:r>
      <w:r w:rsidR="002B7076" w:rsidRPr="00FE2C64">
        <w:rPr>
          <w:rFonts w:ascii="Times New Roman" w:hAnsi="Times New Roman" w:cs="Times New Roman"/>
          <w:sz w:val="24"/>
          <w:szCs w:val="24"/>
        </w:rPr>
        <w:t>everage cross-functional expertise t</w:t>
      </w:r>
      <w:r w:rsidR="002B7076" w:rsidRPr="00040026">
        <w:rPr>
          <w:rFonts w:ascii="Times New Roman" w:hAnsi="Times New Roman" w:cs="Times New Roman"/>
          <w:sz w:val="24"/>
          <w:szCs w:val="24"/>
        </w:rPr>
        <w:t>o ensure all support</w:t>
      </w:r>
      <w:r w:rsidR="007E56F0">
        <w:rPr>
          <w:rFonts w:ascii="Times New Roman" w:hAnsi="Times New Roman" w:cs="Times New Roman"/>
          <w:sz w:val="24"/>
          <w:szCs w:val="24"/>
        </w:rPr>
        <w:t xml:space="preserve"> functions are considered in each</w:t>
      </w:r>
      <w:r w:rsidR="002B7076" w:rsidRPr="00040026">
        <w:rPr>
          <w:rFonts w:ascii="Times New Roman" w:hAnsi="Times New Roman" w:cs="Times New Roman"/>
          <w:sz w:val="24"/>
          <w:szCs w:val="24"/>
        </w:rPr>
        <w:t xml:space="preserve"> COA</w:t>
      </w:r>
      <w:r w:rsidR="007E56F0">
        <w:rPr>
          <w:rFonts w:ascii="Times New Roman" w:hAnsi="Times New Roman" w:cs="Times New Roman"/>
          <w:sz w:val="24"/>
          <w:szCs w:val="24"/>
        </w:rPr>
        <w:t>.</w:t>
      </w:r>
      <w:r w:rsidR="002F364F">
        <w:rPr>
          <w:rFonts w:ascii="Times New Roman" w:hAnsi="Times New Roman" w:cs="Times New Roman"/>
          <w:sz w:val="24"/>
          <w:szCs w:val="24"/>
        </w:rPr>
        <w:t xml:space="preserve">  See AFPAM 63-123 for a description of key IPT members that may</w:t>
      </w:r>
      <w:r w:rsidR="00761DE4">
        <w:rPr>
          <w:rFonts w:ascii="Times New Roman" w:hAnsi="Times New Roman" w:cs="Times New Roman"/>
          <w:sz w:val="24"/>
          <w:szCs w:val="24"/>
        </w:rPr>
        <w:t>/will</w:t>
      </w:r>
      <w:r w:rsidR="002F364F">
        <w:rPr>
          <w:rFonts w:ascii="Times New Roman" w:hAnsi="Times New Roman" w:cs="Times New Roman"/>
          <w:sz w:val="24"/>
          <w:szCs w:val="24"/>
        </w:rPr>
        <w:t xml:space="preserve"> be involved in the PS-BCA. </w:t>
      </w:r>
      <w:r w:rsidR="007E56F0">
        <w:rPr>
          <w:rFonts w:ascii="Times New Roman" w:hAnsi="Times New Roman" w:cs="Times New Roman"/>
          <w:sz w:val="24"/>
          <w:szCs w:val="24"/>
        </w:rPr>
        <w:t xml:space="preserve">    </w:t>
      </w:r>
    </w:p>
    <w:p w14:paraId="6BDF9220" w14:textId="0807D4D9" w:rsidR="00841D2D" w:rsidRDefault="00841D2D" w:rsidP="00841D2D">
      <w:pPr>
        <w:pStyle w:val="NoSpacing"/>
        <w:spacing w:after="120"/>
        <w:rPr>
          <w:rFonts w:ascii="Times New Roman" w:hAnsi="Times New Roman" w:cs="Times New Roman"/>
          <w:sz w:val="24"/>
          <w:szCs w:val="24"/>
        </w:rPr>
      </w:pPr>
      <w:r>
        <w:rPr>
          <w:rFonts w:ascii="Times New Roman" w:hAnsi="Times New Roman" w:cs="Times New Roman"/>
          <w:sz w:val="24"/>
          <w:szCs w:val="24"/>
        </w:rPr>
        <w:t>7.4 Cost IPT</w:t>
      </w:r>
    </w:p>
    <w:p w14:paraId="581EB12D" w14:textId="16D230F1" w:rsidR="00D55CEF" w:rsidRDefault="00D55CEF" w:rsidP="00D55CEF">
      <w:pPr>
        <w:pStyle w:val="NoSpacing"/>
        <w:spacing w:after="120"/>
        <w:ind w:left="432"/>
        <w:rPr>
          <w:rFonts w:ascii="Times New Roman" w:hAnsi="Times New Roman" w:cs="Times New Roman"/>
          <w:sz w:val="24"/>
          <w:szCs w:val="24"/>
        </w:rPr>
      </w:pPr>
      <w:r>
        <w:rPr>
          <w:rFonts w:ascii="Times New Roman" w:hAnsi="Times New Roman" w:cs="Times New Roman"/>
          <w:sz w:val="24"/>
          <w:szCs w:val="24"/>
        </w:rPr>
        <w:t xml:space="preserve">7.4.1 Cost IPT membership is determined at Step 1.1 of the PS-BCA process, to include membership from agencies identified in </w:t>
      </w:r>
      <w:r w:rsidRPr="00C166B7">
        <w:rPr>
          <w:rFonts w:ascii="Times New Roman" w:hAnsi="Times New Roman" w:cs="Times New Roman"/>
          <w:b/>
          <w:sz w:val="24"/>
          <w:szCs w:val="24"/>
        </w:rPr>
        <w:t xml:space="preserve">Attachment </w:t>
      </w:r>
      <w:r w:rsidR="00E302EE">
        <w:rPr>
          <w:rFonts w:ascii="Times New Roman" w:hAnsi="Times New Roman" w:cs="Times New Roman"/>
          <w:b/>
          <w:sz w:val="24"/>
          <w:szCs w:val="24"/>
        </w:rPr>
        <w:t>6</w:t>
      </w:r>
      <w:r>
        <w:rPr>
          <w:rFonts w:ascii="Times New Roman" w:hAnsi="Times New Roman" w:cs="Times New Roman"/>
          <w:sz w:val="24"/>
          <w:szCs w:val="24"/>
        </w:rPr>
        <w:t xml:space="preserve">, Roles/Responsibilities and Cost Review Expectations, and notified to attend the Kick Off meeting at Step 1.2.  </w:t>
      </w:r>
    </w:p>
    <w:p w14:paraId="5068C6D8" w14:textId="632D8BAD" w:rsidR="00D55CEF" w:rsidRDefault="00D55CEF" w:rsidP="00330731">
      <w:pPr>
        <w:pStyle w:val="NoSpacing"/>
        <w:spacing w:after="120"/>
        <w:ind w:left="432"/>
        <w:rPr>
          <w:rFonts w:ascii="Times New Roman" w:hAnsi="Times New Roman" w:cs="Times New Roman"/>
          <w:sz w:val="24"/>
          <w:szCs w:val="24"/>
        </w:rPr>
      </w:pPr>
      <w:r>
        <w:rPr>
          <w:rFonts w:ascii="Times New Roman" w:hAnsi="Times New Roman" w:cs="Times New Roman"/>
          <w:sz w:val="24"/>
          <w:szCs w:val="24"/>
        </w:rPr>
        <w:t>7.4.2 During the Step 1.2 Kick Off meeting, AFLCMC/FZC will deliver a presentation on the timing and expectations of all cost reviews.</w:t>
      </w:r>
    </w:p>
    <w:p w14:paraId="7AF5D274" w14:textId="65546036" w:rsidR="00841D2D" w:rsidRDefault="00841D2D" w:rsidP="00841D2D">
      <w:pPr>
        <w:pStyle w:val="NoSpacing"/>
        <w:spacing w:after="120"/>
        <w:ind w:left="432"/>
        <w:rPr>
          <w:rFonts w:ascii="Times New Roman" w:hAnsi="Times New Roman" w:cs="Times New Roman"/>
          <w:sz w:val="24"/>
          <w:szCs w:val="24"/>
        </w:rPr>
      </w:pPr>
      <w:r>
        <w:rPr>
          <w:rFonts w:ascii="Times New Roman" w:hAnsi="Times New Roman" w:cs="Times New Roman"/>
          <w:sz w:val="24"/>
          <w:szCs w:val="24"/>
        </w:rPr>
        <w:t>7.4.</w:t>
      </w:r>
      <w:r w:rsidR="00D55CEF">
        <w:rPr>
          <w:rFonts w:ascii="Times New Roman" w:hAnsi="Times New Roman" w:cs="Times New Roman"/>
          <w:sz w:val="24"/>
          <w:szCs w:val="24"/>
        </w:rPr>
        <w:t>3</w:t>
      </w:r>
      <w:r>
        <w:rPr>
          <w:rFonts w:ascii="Times New Roman" w:hAnsi="Times New Roman" w:cs="Times New Roman"/>
          <w:sz w:val="24"/>
          <w:szCs w:val="24"/>
        </w:rPr>
        <w:t xml:space="preserve"> </w:t>
      </w:r>
      <w:r w:rsidRPr="00F905D9">
        <w:rPr>
          <w:rFonts w:ascii="Times New Roman" w:hAnsi="Times New Roman" w:cs="Times New Roman"/>
          <w:sz w:val="24"/>
          <w:szCs w:val="24"/>
        </w:rPr>
        <w:t>Review financial related GR</w:t>
      </w:r>
      <w:r>
        <w:rPr>
          <w:rFonts w:ascii="Times New Roman" w:hAnsi="Times New Roman" w:cs="Times New Roman"/>
          <w:sz w:val="24"/>
          <w:szCs w:val="24"/>
        </w:rPr>
        <w:t>&amp;</w:t>
      </w:r>
      <w:r w:rsidRPr="00F905D9">
        <w:rPr>
          <w:rFonts w:ascii="Times New Roman" w:hAnsi="Times New Roman" w:cs="Times New Roman"/>
          <w:sz w:val="24"/>
          <w:szCs w:val="24"/>
        </w:rPr>
        <w:t>As, CES/WBS,</w:t>
      </w:r>
      <w:r>
        <w:rPr>
          <w:rFonts w:ascii="Times New Roman" w:hAnsi="Times New Roman" w:cs="Times New Roman"/>
          <w:sz w:val="24"/>
          <w:szCs w:val="24"/>
        </w:rPr>
        <w:t xml:space="preserve"> </w:t>
      </w:r>
      <w:r w:rsidRPr="00F905D9">
        <w:rPr>
          <w:rFonts w:ascii="Times New Roman" w:hAnsi="Times New Roman" w:cs="Times New Roman"/>
          <w:sz w:val="24"/>
          <w:szCs w:val="24"/>
        </w:rPr>
        <w:t>COAs, and risk analysis approach</w:t>
      </w:r>
      <w:r>
        <w:rPr>
          <w:rFonts w:ascii="Times New Roman" w:hAnsi="Times New Roman" w:cs="Times New Roman"/>
          <w:sz w:val="24"/>
          <w:szCs w:val="24"/>
        </w:rPr>
        <w:t>.</w:t>
      </w:r>
    </w:p>
    <w:p w14:paraId="43979DA8" w14:textId="70FBD4D3" w:rsidR="00841D2D" w:rsidRDefault="00841D2D" w:rsidP="00841D2D">
      <w:pPr>
        <w:pStyle w:val="NoSpacing"/>
        <w:spacing w:after="120"/>
        <w:ind w:left="432"/>
        <w:rPr>
          <w:rFonts w:ascii="Times New Roman" w:hAnsi="Times New Roman" w:cs="Times New Roman"/>
          <w:sz w:val="24"/>
          <w:szCs w:val="24"/>
        </w:rPr>
      </w:pPr>
      <w:r>
        <w:rPr>
          <w:rFonts w:ascii="Times New Roman" w:hAnsi="Times New Roman" w:cs="Times New Roman"/>
          <w:sz w:val="24"/>
          <w:szCs w:val="24"/>
        </w:rPr>
        <w:t>7.4.</w:t>
      </w:r>
      <w:r w:rsidR="00D55CEF">
        <w:rPr>
          <w:rFonts w:ascii="Times New Roman" w:hAnsi="Times New Roman" w:cs="Times New Roman"/>
          <w:sz w:val="24"/>
          <w:szCs w:val="24"/>
        </w:rPr>
        <w:t>4</w:t>
      </w:r>
      <w:r>
        <w:rPr>
          <w:rFonts w:ascii="Times New Roman" w:hAnsi="Times New Roman" w:cs="Times New Roman"/>
          <w:sz w:val="24"/>
          <w:szCs w:val="24"/>
        </w:rPr>
        <w:t xml:space="preserve"> </w:t>
      </w:r>
      <w:r w:rsidRPr="00F905D9">
        <w:rPr>
          <w:rFonts w:ascii="Times New Roman" w:hAnsi="Times New Roman" w:cs="Times New Roman"/>
          <w:sz w:val="24"/>
          <w:szCs w:val="24"/>
        </w:rPr>
        <w:t>Review cost model including data sources, collection plan, methodologies,</w:t>
      </w:r>
      <w:r>
        <w:rPr>
          <w:rFonts w:ascii="Times New Roman" w:hAnsi="Times New Roman" w:cs="Times New Roman"/>
          <w:sz w:val="24"/>
          <w:szCs w:val="24"/>
        </w:rPr>
        <w:t xml:space="preserve"> </w:t>
      </w:r>
      <w:r w:rsidRPr="00F905D9">
        <w:rPr>
          <w:rFonts w:ascii="Times New Roman" w:hAnsi="Times New Roman" w:cs="Times New Roman"/>
          <w:sz w:val="24"/>
          <w:szCs w:val="24"/>
        </w:rPr>
        <w:t>normalization and escalation factors, uncertainty, and sensitivity analysis</w:t>
      </w:r>
      <w:r>
        <w:rPr>
          <w:rFonts w:ascii="Times New Roman" w:hAnsi="Times New Roman" w:cs="Times New Roman"/>
          <w:sz w:val="24"/>
          <w:szCs w:val="24"/>
        </w:rPr>
        <w:t>.</w:t>
      </w:r>
    </w:p>
    <w:p w14:paraId="2A881711" w14:textId="28DCA7B7" w:rsidR="00841D2D" w:rsidRDefault="00841D2D" w:rsidP="00841D2D">
      <w:pPr>
        <w:pStyle w:val="NoSpacing"/>
        <w:spacing w:after="120"/>
        <w:ind w:left="432"/>
        <w:rPr>
          <w:rFonts w:ascii="Times New Roman" w:hAnsi="Times New Roman" w:cs="Times New Roman"/>
          <w:sz w:val="24"/>
          <w:szCs w:val="24"/>
        </w:rPr>
      </w:pPr>
      <w:r>
        <w:rPr>
          <w:rFonts w:ascii="Times New Roman" w:hAnsi="Times New Roman" w:cs="Times New Roman"/>
          <w:sz w:val="24"/>
          <w:szCs w:val="24"/>
        </w:rPr>
        <w:t>7.4.</w:t>
      </w:r>
      <w:r w:rsidR="00D55CEF">
        <w:rPr>
          <w:rFonts w:ascii="Times New Roman" w:hAnsi="Times New Roman" w:cs="Times New Roman"/>
          <w:sz w:val="24"/>
          <w:szCs w:val="24"/>
        </w:rPr>
        <w:t>5</w:t>
      </w:r>
      <w:r>
        <w:rPr>
          <w:rFonts w:ascii="Times New Roman" w:hAnsi="Times New Roman" w:cs="Times New Roman"/>
          <w:sz w:val="24"/>
          <w:szCs w:val="24"/>
        </w:rPr>
        <w:t xml:space="preserve"> </w:t>
      </w:r>
      <w:r w:rsidRPr="00F905D9">
        <w:rPr>
          <w:rFonts w:ascii="Times New Roman" w:hAnsi="Times New Roman" w:cs="Times New Roman"/>
          <w:sz w:val="24"/>
          <w:szCs w:val="24"/>
        </w:rPr>
        <w:t>Review and</w:t>
      </w:r>
      <w:r>
        <w:rPr>
          <w:rFonts w:ascii="Times New Roman" w:hAnsi="Times New Roman" w:cs="Times New Roman"/>
          <w:sz w:val="24"/>
          <w:szCs w:val="24"/>
        </w:rPr>
        <w:t xml:space="preserve"> ensure</w:t>
      </w:r>
      <w:r w:rsidRPr="00F905D9">
        <w:rPr>
          <w:rFonts w:ascii="Times New Roman" w:hAnsi="Times New Roman" w:cs="Times New Roman"/>
          <w:sz w:val="24"/>
          <w:szCs w:val="24"/>
        </w:rPr>
        <w:t xml:space="preserve"> </w:t>
      </w:r>
      <w:r w:rsidR="00D55CEF">
        <w:rPr>
          <w:rFonts w:ascii="Times New Roman" w:hAnsi="Times New Roman" w:cs="Times New Roman"/>
          <w:sz w:val="24"/>
          <w:szCs w:val="24"/>
        </w:rPr>
        <w:t xml:space="preserve">readiness </w:t>
      </w:r>
      <w:r>
        <w:rPr>
          <w:rFonts w:ascii="Times New Roman" w:hAnsi="Times New Roman" w:cs="Times New Roman"/>
          <w:sz w:val="24"/>
          <w:szCs w:val="24"/>
        </w:rPr>
        <w:t>of</w:t>
      </w:r>
      <w:r w:rsidRPr="00F905D9">
        <w:rPr>
          <w:rFonts w:ascii="Times New Roman" w:hAnsi="Times New Roman" w:cs="Times New Roman"/>
          <w:sz w:val="24"/>
          <w:szCs w:val="24"/>
        </w:rPr>
        <w:t xml:space="preserve"> all FM elements</w:t>
      </w:r>
      <w:r w:rsidR="00D55CEF">
        <w:rPr>
          <w:rFonts w:ascii="Times New Roman" w:hAnsi="Times New Roman" w:cs="Times New Roman"/>
          <w:sz w:val="24"/>
          <w:szCs w:val="24"/>
        </w:rPr>
        <w:t xml:space="preserve"> for approval</w:t>
      </w:r>
      <w:r w:rsidRPr="00F905D9">
        <w:rPr>
          <w:rFonts w:ascii="Times New Roman" w:hAnsi="Times New Roman" w:cs="Times New Roman"/>
          <w:sz w:val="24"/>
          <w:szCs w:val="24"/>
        </w:rPr>
        <w:t xml:space="preserve">, </w:t>
      </w:r>
      <w:r w:rsidR="00D55CEF">
        <w:rPr>
          <w:rFonts w:ascii="Times New Roman" w:hAnsi="Times New Roman" w:cs="Times New Roman"/>
          <w:sz w:val="24"/>
          <w:szCs w:val="24"/>
        </w:rPr>
        <w:t xml:space="preserve">to </w:t>
      </w:r>
      <w:r w:rsidRPr="00F905D9">
        <w:rPr>
          <w:rFonts w:ascii="Times New Roman" w:hAnsi="Times New Roman" w:cs="Times New Roman"/>
          <w:sz w:val="24"/>
          <w:szCs w:val="24"/>
        </w:rPr>
        <w:t>includ</w:t>
      </w:r>
      <w:r w:rsidR="00D55CEF">
        <w:rPr>
          <w:rFonts w:ascii="Times New Roman" w:hAnsi="Times New Roman" w:cs="Times New Roman"/>
          <w:sz w:val="24"/>
          <w:szCs w:val="24"/>
        </w:rPr>
        <w:t>e</w:t>
      </w:r>
      <w:r w:rsidRPr="00F905D9">
        <w:rPr>
          <w:rFonts w:ascii="Times New Roman" w:hAnsi="Times New Roman" w:cs="Times New Roman"/>
          <w:sz w:val="24"/>
          <w:szCs w:val="24"/>
        </w:rPr>
        <w:t xml:space="preserve"> final cost model (all sources, data, methodologies, and calculations) and comparative analysis</w:t>
      </w:r>
      <w:r>
        <w:rPr>
          <w:rFonts w:ascii="Times New Roman" w:hAnsi="Times New Roman" w:cs="Times New Roman"/>
          <w:sz w:val="24"/>
          <w:szCs w:val="24"/>
        </w:rPr>
        <w:t>.</w:t>
      </w:r>
    </w:p>
    <w:p w14:paraId="41E9A345" w14:textId="18AC54E3" w:rsidR="00841D2D" w:rsidRDefault="00841D2D" w:rsidP="00841D2D">
      <w:pPr>
        <w:pStyle w:val="NoSpacing"/>
        <w:spacing w:after="120"/>
        <w:ind w:left="432"/>
        <w:rPr>
          <w:rFonts w:ascii="Times New Roman" w:hAnsi="Times New Roman" w:cs="Times New Roman"/>
          <w:sz w:val="24"/>
          <w:szCs w:val="24"/>
        </w:rPr>
      </w:pPr>
      <w:r>
        <w:rPr>
          <w:rFonts w:ascii="Times New Roman" w:hAnsi="Times New Roman" w:cs="Times New Roman"/>
          <w:sz w:val="24"/>
          <w:szCs w:val="24"/>
        </w:rPr>
        <w:t>7.4.</w:t>
      </w:r>
      <w:r w:rsidR="00D55CEF">
        <w:rPr>
          <w:rFonts w:ascii="Times New Roman" w:hAnsi="Times New Roman" w:cs="Times New Roman"/>
          <w:sz w:val="24"/>
          <w:szCs w:val="24"/>
        </w:rPr>
        <w:t>6</w:t>
      </w:r>
      <w:r>
        <w:rPr>
          <w:rFonts w:ascii="Times New Roman" w:hAnsi="Times New Roman" w:cs="Times New Roman"/>
          <w:sz w:val="24"/>
          <w:szCs w:val="24"/>
        </w:rPr>
        <w:t xml:space="preserve"> Be engaged at key steps as outlined in the Roles/Responsibilities and Cost Review Expectations </w:t>
      </w:r>
      <w:r w:rsidRPr="000C05DD">
        <w:rPr>
          <w:rFonts w:ascii="Times New Roman" w:hAnsi="Times New Roman" w:cs="Times New Roman"/>
          <w:b/>
          <w:sz w:val="24"/>
          <w:szCs w:val="24"/>
        </w:rPr>
        <w:t>(</w:t>
      </w:r>
      <w:r w:rsidRPr="00BF4201">
        <w:rPr>
          <w:rFonts w:ascii="Times New Roman" w:hAnsi="Times New Roman" w:cs="Times New Roman"/>
          <w:b/>
          <w:sz w:val="24"/>
          <w:szCs w:val="24"/>
        </w:rPr>
        <w:t>A</w:t>
      </w:r>
      <w:r w:rsidRPr="00C71B6F">
        <w:rPr>
          <w:rFonts w:ascii="Times New Roman" w:hAnsi="Times New Roman" w:cs="Times New Roman"/>
          <w:b/>
          <w:sz w:val="24"/>
          <w:szCs w:val="24"/>
        </w:rPr>
        <w:t xml:space="preserve">ttachment </w:t>
      </w:r>
      <w:r w:rsidR="00E302EE">
        <w:rPr>
          <w:rFonts w:ascii="Times New Roman" w:hAnsi="Times New Roman" w:cs="Times New Roman"/>
          <w:b/>
          <w:sz w:val="24"/>
          <w:szCs w:val="24"/>
        </w:rPr>
        <w:t>6</w:t>
      </w:r>
      <w:r>
        <w:rPr>
          <w:rFonts w:ascii="Times New Roman" w:hAnsi="Times New Roman" w:cs="Times New Roman"/>
          <w:b/>
          <w:sz w:val="24"/>
          <w:szCs w:val="24"/>
        </w:rPr>
        <w:t>)</w:t>
      </w:r>
      <w:r w:rsidRPr="000C05DD">
        <w:rPr>
          <w:rFonts w:ascii="Times New Roman" w:hAnsi="Times New Roman" w:cs="Times New Roman"/>
          <w:sz w:val="24"/>
          <w:szCs w:val="24"/>
        </w:rPr>
        <w:t>.</w:t>
      </w:r>
      <w:r w:rsidRPr="00FE2C64">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330BB598" w14:textId="48736BC6" w:rsidR="00B35320" w:rsidRDefault="00B35320" w:rsidP="00841D2D">
      <w:pPr>
        <w:pStyle w:val="NoSpacing"/>
        <w:spacing w:after="120"/>
        <w:ind w:left="432"/>
        <w:rPr>
          <w:rFonts w:ascii="Times New Roman" w:hAnsi="Times New Roman" w:cs="Times New Roman"/>
          <w:sz w:val="24"/>
          <w:szCs w:val="24"/>
        </w:rPr>
      </w:pPr>
      <w:r>
        <w:rPr>
          <w:rFonts w:ascii="Times New Roman" w:hAnsi="Times New Roman" w:cs="Times New Roman"/>
          <w:sz w:val="24"/>
          <w:szCs w:val="24"/>
        </w:rPr>
        <w:t>NOTE: Members of the Cost IPT must understand the purpose and scope of the PS-BCA in order to provide the appropriate level of support throughout the process</w:t>
      </w:r>
      <w:r w:rsidR="00AF1DD5">
        <w:rPr>
          <w:rFonts w:ascii="Times New Roman" w:hAnsi="Times New Roman" w:cs="Times New Roman"/>
          <w:sz w:val="24"/>
          <w:szCs w:val="24"/>
        </w:rPr>
        <w:t>.</w:t>
      </w:r>
    </w:p>
    <w:p w14:paraId="7C95FCDB" w14:textId="3C3B1AE1" w:rsidR="00E12144" w:rsidRDefault="00E12144" w:rsidP="00B00F2F">
      <w:pPr>
        <w:pStyle w:val="NoSpacing"/>
        <w:spacing w:after="120"/>
        <w:rPr>
          <w:rFonts w:ascii="Times New Roman" w:hAnsi="Times New Roman" w:cs="Times New Roman"/>
          <w:sz w:val="24"/>
          <w:szCs w:val="24"/>
        </w:rPr>
      </w:pPr>
      <w:r>
        <w:rPr>
          <w:rFonts w:ascii="Times New Roman" w:hAnsi="Times New Roman" w:cs="Times New Roman"/>
          <w:sz w:val="24"/>
          <w:szCs w:val="24"/>
        </w:rPr>
        <w:t>7.</w:t>
      </w:r>
      <w:r w:rsidR="00841D2D">
        <w:rPr>
          <w:rFonts w:ascii="Times New Roman" w:hAnsi="Times New Roman" w:cs="Times New Roman"/>
          <w:sz w:val="24"/>
          <w:szCs w:val="24"/>
        </w:rPr>
        <w:t>5</w:t>
      </w:r>
      <w:r>
        <w:rPr>
          <w:rFonts w:ascii="Times New Roman" w:hAnsi="Times New Roman" w:cs="Times New Roman"/>
          <w:sz w:val="24"/>
          <w:szCs w:val="24"/>
        </w:rPr>
        <w:t xml:space="preserve"> Weighting and Scoring Team</w:t>
      </w:r>
    </w:p>
    <w:p w14:paraId="6B331DB1" w14:textId="48042C87" w:rsidR="00E12144" w:rsidRPr="00B00F2F" w:rsidRDefault="00E12144" w:rsidP="00B00F2F">
      <w:pPr>
        <w:spacing w:after="120" w:line="240" w:lineRule="auto"/>
        <w:ind w:left="432"/>
        <w:rPr>
          <w:rFonts w:ascii="Times New Roman" w:hAnsi="Times New Roman" w:cs="Times New Roman"/>
          <w:b/>
          <w:sz w:val="24"/>
          <w:szCs w:val="24"/>
        </w:rPr>
      </w:pPr>
      <w:r>
        <w:rPr>
          <w:rFonts w:ascii="Times New Roman" w:hAnsi="Times New Roman" w:cs="Times New Roman"/>
          <w:sz w:val="24"/>
          <w:szCs w:val="24"/>
        </w:rPr>
        <w:t>7.</w:t>
      </w:r>
      <w:r w:rsidR="00841D2D">
        <w:rPr>
          <w:rFonts w:ascii="Times New Roman" w:hAnsi="Times New Roman" w:cs="Times New Roman"/>
          <w:sz w:val="24"/>
          <w:szCs w:val="24"/>
        </w:rPr>
        <w:t>5</w:t>
      </w:r>
      <w:r>
        <w:rPr>
          <w:rFonts w:ascii="Times New Roman" w:hAnsi="Times New Roman" w:cs="Times New Roman"/>
          <w:sz w:val="24"/>
          <w:szCs w:val="24"/>
        </w:rPr>
        <w:t>.1</w:t>
      </w:r>
      <w:r w:rsidR="00ED2496">
        <w:rPr>
          <w:rFonts w:ascii="Times New Roman" w:hAnsi="Times New Roman" w:cs="Times New Roman"/>
          <w:sz w:val="24"/>
          <w:szCs w:val="24"/>
        </w:rPr>
        <w:t xml:space="preserve"> </w:t>
      </w:r>
      <w:r w:rsidR="00ED2496" w:rsidRPr="00FE2C64">
        <w:rPr>
          <w:rFonts w:ascii="Times New Roman" w:hAnsi="Times New Roman" w:cs="Times New Roman"/>
          <w:sz w:val="24"/>
          <w:szCs w:val="24"/>
        </w:rPr>
        <w:t>The weighting and scoring plan should be developed</w:t>
      </w:r>
      <w:r w:rsidR="00ED2496">
        <w:rPr>
          <w:rFonts w:ascii="Times New Roman" w:hAnsi="Times New Roman" w:cs="Times New Roman"/>
          <w:sz w:val="24"/>
          <w:szCs w:val="24"/>
        </w:rPr>
        <w:t xml:space="preserve"> and executed</w:t>
      </w:r>
      <w:r w:rsidR="00ED2496" w:rsidRPr="00FE2C64">
        <w:rPr>
          <w:rFonts w:ascii="Times New Roman" w:hAnsi="Times New Roman" w:cs="Times New Roman"/>
          <w:sz w:val="24"/>
          <w:szCs w:val="24"/>
        </w:rPr>
        <w:t xml:space="preserve"> by a select group of experts as identified in the approved charter.  </w:t>
      </w:r>
      <w:r w:rsidR="00ED2496">
        <w:rPr>
          <w:rFonts w:ascii="Times New Roman" w:hAnsi="Times New Roman" w:cs="Times New Roman"/>
          <w:sz w:val="24"/>
          <w:szCs w:val="24"/>
        </w:rPr>
        <w:t xml:space="preserve"> </w:t>
      </w:r>
    </w:p>
    <w:p w14:paraId="4DACFF43" w14:textId="05AC0ADE" w:rsidR="00E12144" w:rsidRPr="00B00F2F" w:rsidRDefault="00841D2D" w:rsidP="00B00F2F">
      <w:pPr>
        <w:spacing w:after="120" w:line="240" w:lineRule="auto"/>
        <w:ind w:left="432"/>
        <w:rPr>
          <w:rFonts w:ascii="Times New Roman" w:hAnsi="Times New Roman" w:cs="Times New Roman"/>
          <w:b/>
          <w:sz w:val="24"/>
          <w:szCs w:val="24"/>
        </w:rPr>
      </w:pPr>
      <w:r>
        <w:rPr>
          <w:rFonts w:ascii="Times New Roman" w:hAnsi="Times New Roman" w:cs="Times New Roman"/>
          <w:sz w:val="24"/>
          <w:szCs w:val="24"/>
        </w:rPr>
        <w:t>7.5</w:t>
      </w:r>
      <w:r w:rsidR="00ED2496">
        <w:rPr>
          <w:rFonts w:ascii="Times New Roman" w:hAnsi="Times New Roman" w:cs="Times New Roman"/>
          <w:sz w:val="24"/>
          <w:szCs w:val="24"/>
        </w:rPr>
        <w:t>.</w:t>
      </w:r>
      <w:r w:rsidR="00E12144">
        <w:rPr>
          <w:rFonts w:ascii="Times New Roman" w:hAnsi="Times New Roman" w:cs="Times New Roman"/>
          <w:sz w:val="24"/>
          <w:szCs w:val="24"/>
        </w:rPr>
        <w:t>2</w:t>
      </w:r>
      <w:r w:rsidR="00ED2496">
        <w:rPr>
          <w:rFonts w:ascii="Times New Roman" w:hAnsi="Times New Roman" w:cs="Times New Roman"/>
          <w:sz w:val="24"/>
          <w:szCs w:val="24"/>
        </w:rPr>
        <w:t xml:space="preserve"> </w:t>
      </w:r>
      <w:r w:rsidR="00ED2496" w:rsidRPr="00FE2C64">
        <w:rPr>
          <w:rFonts w:ascii="Times New Roman" w:hAnsi="Times New Roman" w:cs="Times New Roman"/>
          <w:sz w:val="24"/>
          <w:szCs w:val="24"/>
        </w:rPr>
        <w:t xml:space="preserve">Recommended members </w:t>
      </w:r>
      <w:proofErr w:type="gramStart"/>
      <w:r w:rsidR="00EF1B40" w:rsidRPr="00FE2C64">
        <w:rPr>
          <w:rFonts w:ascii="Times New Roman" w:hAnsi="Times New Roman" w:cs="Times New Roman"/>
          <w:sz w:val="24"/>
          <w:szCs w:val="24"/>
        </w:rPr>
        <w:t>include</w:t>
      </w:r>
      <w:r w:rsidR="00ED2496" w:rsidRPr="00FE2C64">
        <w:rPr>
          <w:rFonts w:ascii="Times New Roman" w:hAnsi="Times New Roman" w:cs="Times New Roman"/>
          <w:sz w:val="24"/>
          <w:szCs w:val="24"/>
        </w:rPr>
        <w:t xml:space="preserve">  Warfighter</w:t>
      </w:r>
      <w:proofErr w:type="gramEnd"/>
      <w:r w:rsidR="00ED2496" w:rsidRPr="00FE2C64">
        <w:rPr>
          <w:rFonts w:ascii="Times New Roman" w:hAnsi="Times New Roman" w:cs="Times New Roman"/>
          <w:sz w:val="24"/>
          <w:szCs w:val="24"/>
        </w:rPr>
        <w:t xml:space="preserve"> MAJCOM/A4, AFMC/A4 (functional), AFSC/LGX, and Program Office.  Any variance from this may drive additional sensitivity analysis.</w:t>
      </w:r>
      <w:r w:rsidR="00ED2496" w:rsidRPr="00FE2C64">
        <w:rPr>
          <w:rFonts w:ascii="Times New Roman" w:hAnsi="Times New Roman" w:cs="Times New Roman"/>
          <w:b/>
          <w:sz w:val="24"/>
          <w:szCs w:val="24"/>
        </w:rPr>
        <w:t xml:space="preserve">  </w:t>
      </w:r>
    </w:p>
    <w:p w14:paraId="3A66AD0F" w14:textId="31982EF1" w:rsidR="009B7211" w:rsidRDefault="0043401F" w:rsidP="00B00F2F">
      <w:pPr>
        <w:pStyle w:val="NoSpacing"/>
        <w:spacing w:after="120"/>
        <w:rPr>
          <w:rFonts w:ascii="Times New Roman" w:hAnsi="Times New Roman" w:cs="Times New Roman"/>
          <w:sz w:val="24"/>
          <w:szCs w:val="24"/>
        </w:rPr>
      </w:pPr>
      <w:r>
        <w:rPr>
          <w:rFonts w:ascii="Times New Roman" w:hAnsi="Times New Roman" w:cs="Times New Roman"/>
          <w:sz w:val="24"/>
          <w:szCs w:val="24"/>
        </w:rPr>
        <w:t>7</w:t>
      </w:r>
      <w:r w:rsidR="009B7211" w:rsidRPr="00994201">
        <w:rPr>
          <w:rFonts w:ascii="Times New Roman" w:hAnsi="Times New Roman" w:cs="Times New Roman"/>
          <w:sz w:val="24"/>
          <w:szCs w:val="24"/>
        </w:rPr>
        <w:t>.</w:t>
      </w:r>
      <w:r w:rsidR="00841D2D">
        <w:rPr>
          <w:rFonts w:ascii="Times New Roman" w:hAnsi="Times New Roman" w:cs="Times New Roman"/>
          <w:sz w:val="24"/>
          <w:szCs w:val="24"/>
        </w:rPr>
        <w:t>6</w:t>
      </w:r>
      <w:r w:rsidR="009B7211" w:rsidRPr="00994201">
        <w:rPr>
          <w:rFonts w:ascii="Times New Roman" w:hAnsi="Times New Roman" w:cs="Times New Roman"/>
          <w:sz w:val="24"/>
          <w:szCs w:val="24"/>
        </w:rPr>
        <w:t xml:space="preserve"> </w:t>
      </w:r>
      <w:r w:rsidR="000A5E92">
        <w:rPr>
          <w:rFonts w:ascii="Times New Roman" w:hAnsi="Times New Roman" w:cs="Times New Roman"/>
          <w:sz w:val="24"/>
          <w:szCs w:val="24"/>
        </w:rPr>
        <w:t>Incremental Approval Points (IAP) (</w:t>
      </w:r>
      <w:r w:rsidR="00897189">
        <w:rPr>
          <w:rFonts w:ascii="Times New Roman" w:hAnsi="Times New Roman" w:cs="Times New Roman"/>
          <w:sz w:val="24"/>
          <w:szCs w:val="24"/>
        </w:rPr>
        <w:t xml:space="preserve">O-6/GS-15 and </w:t>
      </w:r>
      <w:r w:rsidR="004E19B0">
        <w:rPr>
          <w:rFonts w:ascii="Times New Roman" w:hAnsi="Times New Roman" w:cs="Times New Roman"/>
          <w:sz w:val="24"/>
          <w:szCs w:val="24"/>
        </w:rPr>
        <w:t>General Officer/Senior Executive Service (</w:t>
      </w:r>
      <w:r w:rsidR="00897189">
        <w:rPr>
          <w:rFonts w:ascii="Times New Roman" w:hAnsi="Times New Roman" w:cs="Times New Roman"/>
          <w:sz w:val="24"/>
          <w:szCs w:val="24"/>
        </w:rPr>
        <w:t>GO/SES</w:t>
      </w:r>
      <w:r w:rsidR="004E19B0">
        <w:rPr>
          <w:rFonts w:ascii="Times New Roman" w:hAnsi="Times New Roman" w:cs="Times New Roman"/>
          <w:sz w:val="24"/>
          <w:szCs w:val="24"/>
        </w:rPr>
        <w:t>)</w:t>
      </w:r>
      <w:r w:rsidR="00897189">
        <w:rPr>
          <w:rFonts w:ascii="Times New Roman" w:hAnsi="Times New Roman" w:cs="Times New Roman"/>
          <w:sz w:val="24"/>
          <w:szCs w:val="24"/>
        </w:rPr>
        <w:t xml:space="preserve"> </w:t>
      </w:r>
      <w:r w:rsidR="009B7211" w:rsidRPr="00851AB3">
        <w:rPr>
          <w:rFonts w:ascii="Times New Roman" w:hAnsi="Times New Roman" w:cs="Times New Roman"/>
          <w:sz w:val="24"/>
          <w:szCs w:val="24"/>
        </w:rPr>
        <w:t>Governance</w:t>
      </w:r>
      <w:r w:rsidR="00E726A5" w:rsidRPr="00851AB3">
        <w:rPr>
          <w:rFonts w:ascii="Times New Roman" w:hAnsi="Times New Roman" w:cs="Times New Roman"/>
          <w:sz w:val="24"/>
          <w:szCs w:val="24"/>
        </w:rPr>
        <w:t>)</w:t>
      </w:r>
      <w:r w:rsidR="00B322C1">
        <w:rPr>
          <w:rFonts w:ascii="Times New Roman" w:hAnsi="Times New Roman" w:cs="Times New Roman"/>
          <w:sz w:val="24"/>
          <w:szCs w:val="24"/>
        </w:rPr>
        <w:t xml:space="preserve"> </w:t>
      </w:r>
      <w:r w:rsidR="00953805">
        <w:rPr>
          <w:rFonts w:ascii="Times New Roman" w:hAnsi="Times New Roman" w:cs="Times New Roman"/>
          <w:sz w:val="24"/>
          <w:szCs w:val="24"/>
        </w:rPr>
        <w:t xml:space="preserve"> </w:t>
      </w:r>
    </w:p>
    <w:p w14:paraId="652CC450" w14:textId="364D969D" w:rsidR="00C11AA7" w:rsidRDefault="00DC5195" w:rsidP="00B00F2F">
      <w:pPr>
        <w:pStyle w:val="NoSpacing"/>
        <w:spacing w:after="120"/>
        <w:ind w:left="432"/>
        <w:rPr>
          <w:rFonts w:ascii="Times New Roman" w:hAnsi="Times New Roman" w:cs="Times New Roman"/>
          <w:sz w:val="24"/>
          <w:szCs w:val="24"/>
        </w:rPr>
      </w:pPr>
      <w:r>
        <w:rPr>
          <w:rFonts w:ascii="Times New Roman" w:hAnsi="Times New Roman" w:cs="Times New Roman"/>
          <w:sz w:val="24"/>
          <w:szCs w:val="24"/>
        </w:rPr>
        <w:t>7</w:t>
      </w:r>
      <w:r w:rsidR="009B7211">
        <w:rPr>
          <w:rFonts w:ascii="Times New Roman" w:hAnsi="Times New Roman" w:cs="Times New Roman"/>
          <w:sz w:val="24"/>
          <w:szCs w:val="24"/>
        </w:rPr>
        <w:t>.</w:t>
      </w:r>
      <w:r w:rsidR="00841D2D">
        <w:rPr>
          <w:rFonts w:ascii="Times New Roman" w:hAnsi="Times New Roman" w:cs="Times New Roman"/>
          <w:sz w:val="24"/>
          <w:szCs w:val="24"/>
        </w:rPr>
        <w:t>6</w:t>
      </w:r>
      <w:r w:rsidR="009B7211">
        <w:rPr>
          <w:rFonts w:ascii="Times New Roman" w:hAnsi="Times New Roman" w:cs="Times New Roman"/>
          <w:sz w:val="24"/>
          <w:szCs w:val="24"/>
        </w:rPr>
        <w:t xml:space="preserve">.1 </w:t>
      </w:r>
      <w:r w:rsidR="002D68B0">
        <w:rPr>
          <w:rFonts w:ascii="Times New Roman" w:hAnsi="Times New Roman" w:cs="Times New Roman"/>
          <w:sz w:val="24"/>
          <w:szCs w:val="24"/>
        </w:rPr>
        <w:t>Provide directional guidance and concurrence through the PS</w:t>
      </w:r>
      <w:r w:rsidR="00EE116B">
        <w:rPr>
          <w:rFonts w:ascii="Times New Roman" w:hAnsi="Times New Roman" w:cs="Times New Roman"/>
          <w:sz w:val="24"/>
          <w:szCs w:val="24"/>
        </w:rPr>
        <w:t>-</w:t>
      </w:r>
      <w:r w:rsidR="002D68B0">
        <w:rPr>
          <w:rFonts w:ascii="Times New Roman" w:hAnsi="Times New Roman" w:cs="Times New Roman"/>
          <w:sz w:val="24"/>
          <w:szCs w:val="24"/>
        </w:rPr>
        <w:t>BCA process</w:t>
      </w:r>
      <w:r w:rsidR="00984D92">
        <w:rPr>
          <w:rFonts w:ascii="Times New Roman" w:hAnsi="Times New Roman" w:cs="Times New Roman"/>
          <w:sz w:val="24"/>
          <w:szCs w:val="24"/>
        </w:rPr>
        <w:t>.</w:t>
      </w:r>
    </w:p>
    <w:p w14:paraId="6853360B" w14:textId="5997CE50" w:rsidR="002D68B0" w:rsidRDefault="00DC5195" w:rsidP="00B00F2F">
      <w:pPr>
        <w:pStyle w:val="NoSpacing"/>
        <w:spacing w:after="120"/>
        <w:ind w:left="432"/>
        <w:rPr>
          <w:rFonts w:ascii="Times New Roman" w:hAnsi="Times New Roman" w:cs="Times New Roman"/>
          <w:sz w:val="24"/>
          <w:szCs w:val="24"/>
        </w:rPr>
      </w:pPr>
      <w:r>
        <w:rPr>
          <w:rFonts w:ascii="Times New Roman" w:hAnsi="Times New Roman" w:cs="Times New Roman"/>
          <w:sz w:val="24"/>
          <w:szCs w:val="24"/>
        </w:rPr>
        <w:t>7</w:t>
      </w:r>
      <w:r w:rsidR="002D68B0">
        <w:rPr>
          <w:rFonts w:ascii="Times New Roman" w:hAnsi="Times New Roman" w:cs="Times New Roman"/>
          <w:sz w:val="24"/>
          <w:szCs w:val="24"/>
        </w:rPr>
        <w:t>.</w:t>
      </w:r>
      <w:r w:rsidR="00841D2D">
        <w:rPr>
          <w:rFonts w:ascii="Times New Roman" w:hAnsi="Times New Roman" w:cs="Times New Roman"/>
          <w:sz w:val="24"/>
          <w:szCs w:val="24"/>
        </w:rPr>
        <w:t>6</w:t>
      </w:r>
      <w:r w:rsidR="002D68B0">
        <w:rPr>
          <w:rFonts w:ascii="Times New Roman" w:hAnsi="Times New Roman" w:cs="Times New Roman"/>
          <w:sz w:val="24"/>
          <w:szCs w:val="24"/>
        </w:rPr>
        <w:t>.2 Ensure PS</w:t>
      </w:r>
      <w:r w:rsidR="00EE116B">
        <w:rPr>
          <w:rFonts w:ascii="Times New Roman" w:hAnsi="Times New Roman" w:cs="Times New Roman"/>
          <w:sz w:val="24"/>
          <w:szCs w:val="24"/>
        </w:rPr>
        <w:t>-</w:t>
      </w:r>
      <w:r w:rsidR="002D68B0">
        <w:rPr>
          <w:rFonts w:ascii="Times New Roman" w:hAnsi="Times New Roman" w:cs="Times New Roman"/>
          <w:sz w:val="24"/>
          <w:szCs w:val="24"/>
        </w:rPr>
        <w:t xml:space="preserve">BCA strategy integrates a </w:t>
      </w:r>
      <w:proofErr w:type="gramStart"/>
      <w:r w:rsidR="002D68B0">
        <w:rPr>
          <w:rFonts w:ascii="Times New Roman" w:hAnsi="Times New Roman" w:cs="Times New Roman"/>
          <w:sz w:val="24"/>
          <w:szCs w:val="24"/>
        </w:rPr>
        <w:t>DoD</w:t>
      </w:r>
      <w:proofErr w:type="gramEnd"/>
      <w:r w:rsidR="002D68B0">
        <w:rPr>
          <w:rFonts w:ascii="Times New Roman" w:hAnsi="Times New Roman" w:cs="Times New Roman"/>
          <w:sz w:val="24"/>
          <w:szCs w:val="24"/>
        </w:rPr>
        <w:t xml:space="preserve"> and AF </w:t>
      </w:r>
      <w:r w:rsidR="00984D92">
        <w:rPr>
          <w:rFonts w:ascii="Times New Roman" w:hAnsi="Times New Roman" w:cs="Times New Roman"/>
          <w:sz w:val="24"/>
          <w:szCs w:val="24"/>
        </w:rPr>
        <w:t>enterprise-</w:t>
      </w:r>
      <w:r w:rsidR="002D68B0">
        <w:rPr>
          <w:rFonts w:ascii="Times New Roman" w:hAnsi="Times New Roman" w:cs="Times New Roman"/>
          <w:sz w:val="24"/>
          <w:szCs w:val="24"/>
        </w:rPr>
        <w:t>wide perspective.</w:t>
      </w:r>
    </w:p>
    <w:p w14:paraId="5B4D3FED" w14:textId="264138F2" w:rsidR="002D68B0" w:rsidRDefault="00DC5195" w:rsidP="00B00F2F">
      <w:pPr>
        <w:pStyle w:val="NoSpacing"/>
        <w:spacing w:after="120"/>
        <w:ind w:left="432"/>
        <w:rPr>
          <w:rFonts w:ascii="Times New Roman" w:hAnsi="Times New Roman" w:cs="Times New Roman"/>
          <w:sz w:val="24"/>
          <w:szCs w:val="24"/>
        </w:rPr>
      </w:pPr>
      <w:r>
        <w:rPr>
          <w:rFonts w:ascii="Times New Roman" w:hAnsi="Times New Roman" w:cs="Times New Roman"/>
          <w:sz w:val="24"/>
          <w:szCs w:val="24"/>
        </w:rPr>
        <w:t>7.</w:t>
      </w:r>
      <w:r w:rsidR="00841D2D">
        <w:rPr>
          <w:rFonts w:ascii="Times New Roman" w:hAnsi="Times New Roman" w:cs="Times New Roman"/>
          <w:sz w:val="24"/>
          <w:szCs w:val="24"/>
        </w:rPr>
        <w:t>6</w:t>
      </w:r>
      <w:r w:rsidR="00C11AA7">
        <w:rPr>
          <w:rFonts w:ascii="Times New Roman" w:hAnsi="Times New Roman" w:cs="Times New Roman"/>
          <w:sz w:val="24"/>
          <w:szCs w:val="24"/>
        </w:rPr>
        <w:t xml:space="preserve">.3 </w:t>
      </w:r>
      <w:r w:rsidR="00B94302">
        <w:rPr>
          <w:rFonts w:ascii="Times New Roman" w:hAnsi="Times New Roman" w:cs="Times New Roman"/>
          <w:sz w:val="24"/>
          <w:szCs w:val="24"/>
        </w:rPr>
        <w:t xml:space="preserve">GS-15/O-6 IAP </w:t>
      </w:r>
      <w:r w:rsidR="00B7675F">
        <w:rPr>
          <w:rFonts w:ascii="Times New Roman" w:hAnsi="Times New Roman" w:cs="Times New Roman"/>
          <w:sz w:val="24"/>
          <w:szCs w:val="24"/>
        </w:rPr>
        <w:t xml:space="preserve">IPT </w:t>
      </w:r>
      <w:r w:rsidR="002D68B0">
        <w:rPr>
          <w:rFonts w:ascii="Times New Roman" w:hAnsi="Times New Roman" w:cs="Times New Roman"/>
          <w:sz w:val="24"/>
          <w:szCs w:val="24"/>
        </w:rPr>
        <w:t xml:space="preserve">should be engaged at key steps as outlined in the WBS </w:t>
      </w:r>
      <w:r w:rsidR="002D68B0" w:rsidRPr="00B00F2F">
        <w:rPr>
          <w:rFonts w:ascii="Times New Roman" w:hAnsi="Times New Roman" w:cs="Times New Roman"/>
          <w:b/>
          <w:sz w:val="24"/>
          <w:szCs w:val="24"/>
        </w:rPr>
        <w:t xml:space="preserve">(Attachment </w:t>
      </w:r>
      <w:r w:rsidR="00E302EE">
        <w:rPr>
          <w:rFonts w:ascii="Times New Roman" w:hAnsi="Times New Roman" w:cs="Times New Roman"/>
          <w:b/>
          <w:sz w:val="24"/>
          <w:szCs w:val="24"/>
        </w:rPr>
        <w:t>5</w:t>
      </w:r>
      <w:r w:rsidR="002D68B0" w:rsidRPr="00B00F2F">
        <w:rPr>
          <w:rFonts w:ascii="Times New Roman" w:hAnsi="Times New Roman" w:cs="Times New Roman"/>
          <w:b/>
          <w:sz w:val="24"/>
          <w:szCs w:val="24"/>
        </w:rPr>
        <w:t>)</w:t>
      </w:r>
      <w:r w:rsidR="00984D92" w:rsidRPr="00E56A70">
        <w:rPr>
          <w:rFonts w:ascii="Times New Roman" w:hAnsi="Times New Roman" w:cs="Times New Roman"/>
          <w:sz w:val="24"/>
          <w:szCs w:val="24"/>
        </w:rPr>
        <w:t>.</w:t>
      </w:r>
    </w:p>
    <w:p w14:paraId="11798130" w14:textId="6D3758B8" w:rsidR="004B10FE" w:rsidRPr="00B00F2F" w:rsidRDefault="004B10FE" w:rsidP="00B00F2F">
      <w:pPr>
        <w:pStyle w:val="NoSpacing"/>
        <w:spacing w:after="120"/>
        <w:ind w:left="-432"/>
        <w:rPr>
          <w:rFonts w:ascii="Times New Roman" w:hAnsi="Times New Roman" w:cs="Times New Roman"/>
          <w:b/>
          <w:sz w:val="24"/>
          <w:szCs w:val="24"/>
        </w:rPr>
      </w:pPr>
      <w:r w:rsidRPr="00B00F2F">
        <w:rPr>
          <w:rFonts w:ascii="Times New Roman" w:hAnsi="Times New Roman" w:cs="Times New Roman"/>
          <w:b/>
          <w:sz w:val="24"/>
          <w:szCs w:val="24"/>
        </w:rPr>
        <w:t xml:space="preserve">8.0 </w:t>
      </w:r>
      <w:r w:rsidR="00705C92">
        <w:rPr>
          <w:rFonts w:ascii="Times New Roman" w:hAnsi="Times New Roman" w:cs="Times New Roman"/>
          <w:b/>
          <w:sz w:val="24"/>
          <w:szCs w:val="24"/>
        </w:rPr>
        <w:t xml:space="preserve">Governance Process </w:t>
      </w:r>
    </w:p>
    <w:p w14:paraId="511B22D7" w14:textId="53387C32" w:rsidR="0073776B" w:rsidRDefault="00230EE3" w:rsidP="00B00F2F">
      <w:pPr>
        <w:pStyle w:val="NoSpacing"/>
        <w:spacing w:after="120"/>
        <w:rPr>
          <w:rFonts w:ascii="Times New Roman" w:hAnsi="Times New Roman" w:cs="Times New Roman"/>
          <w:sz w:val="24"/>
          <w:szCs w:val="24"/>
        </w:rPr>
      </w:pPr>
      <w:r>
        <w:rPr>
          <w:rFonts w:ascii="Times New Roman" w:hAnsi="Times New Roman" w:cs="Times New Roman"/>
          <w:sz w:val="24"/>
          <w:szCs w:val="24"/>
        </w:rPr>
        <w:t xml:space="preserve"> </w:t>
      </w:r>
      <w:r w:rsidR="004B10FE">
        <w:rPr>
          <w:rFonts w:ascii="Times New Roman" w:hAnsi="Times New Roman" w:cs="Times New Roman"/>
          <w:sz w:val="24"/>
          <w:szCs w:val="24"/>
        </w:rPr>
        <w:t xml:space="preserve">8.1 Requesting </w:t>
      </w:r>
      <w:r w:rsidR="00841D2D">
        <w:rPr>
          <w:rFonts w:ascii="Times New Roman" w:hAnsi="Times New Roman" w:cs="Times New Roman"/>
          <w:sz w:val="24"/>
          <w:szCs w:val="24"/>
        </w:rPr>
        <w:t>Product Support Enterprise Review (PSER) (</w:t>
      </w:r>
      <w:r w:rsidR="004B10FE">
        <w:rPr>
          <w:rFonts w:ascii="Times New Roman" w:hAnsi="Times New Roman" w:cs="Times New Roman"/>
          <w:sz w:val="24"/>
          <w:szCs w:val="24"/>
        </w:rPr>
        <w:t>O-6/GS-15 Governance</w:t>
      </w:r>
      <w:r w:rsidR="00841D2D">
        <w:rPr>
          <w:rFonts w:ascii="Times New Roman" w:hAnsi="Times New Roman" w:cs="Times New Roman"/>
          <w:sz w:val="24"/>
          <w:szCs w:val="24"/>
        </w:rPr>
        <w:t>)</w:t>
      </w:r>
    </w:p>
    <w:p w14:paraId="65D85D2B" w14:textId="010010CF" w:rsidR="00405BBD" w:rsidRDefault="004B10FE" w:rsidP="00B00F2F">
      <w:pPr>
        <w:pStyle w:val="NoSpacing"/>
        <w:spacing w:after="120"/>
        <w:ind w:left="432"/>
        <w:rPr>
          <w:rFonts w:ascii="Times New Roman" w:hAnsi="Times New Roman" w:cs="Times New Roman"/>
          <w:sz w:val="24"/>
          <w:szCs w:val="24"/>
        </w:rPr>
      </w:pPr>
      <w:r>
        <w:rPr>
          <w:rFonts w:ascii="Times New Roman" w:hAnsi="Times New Roman" w:cs="Times New Roman"/>
          <w:sz w:val="24"/>
          <w:szCs w:val="24"/>
        </w:rPr>
        <w:t>8</w:t>
      </w:r>
      <w:r w:rsidR="00405BBD">
        <w:rPr>
          <w:rFonts w:ascii="Times New Roman" w:hAnsi="Times New Roman" w:cs="Times New Roman"/>
          <w:sz w:val="24"/>
          <w:szCs w:val="24"/>
        </w:rPr>
        <w:t>.</w:t>
      </w:r>
      <w:r w:rsidR="00705C92">
        <w:rPr>
          <w:rFonts w:ascii="Times New Roman" w:hAnsi="Times New Roman" w:cs="Times New Roman"/>
          <w:sz w:val="24"/>
          <w:szCs w:val="24"/>
        </w:rPr>
        <w:t>1</w:t>
      </w:r>
      <w:r w:rsidR="00405BBD">
        <w:rPr>
          <w:rFonts w:ascii="Times New Roman" w:hAnsi="Times New Roman" w:cs="Times New Roman"/>
          <w:sz w:val="24"/>
          <w:szCs w:val="24"/>
        </w:rPr>
        <w:t xml:space="preserve">.1 Step 1.2a of the standard process requires an Item of Interest (IOI) </w:t>
      </w:r>
      <w:r w:rsidR="00CD12FB">
        <w:rPr>
          <w:rFonts w:ascii="Times New Roman" w:hAnsi="Times New Roman" w:cs="Times New Roman"/>
          <w:sz w:val="24"/>
          <w:szCs w:val="24"/>
        </w:rPr>
        <w:t>memorandum with</w:t>
      </w:r>
      <w:r w:rsidR="00BD1042">
        <w:rPr>
          <w:rFonts w:ascii="Times New Roman" w:hAnsi="Times New Roman" w:cs="Times New Roman"/>
          <w:sz w:val="24"/>
          <w:szCs w:val="24"/>
        </w:rPr>
        <w:t xml:space="preserve"> approved Charter</w:t>
      </w:r>
      <w:r w:rsidR="00405BBD">
        <w:rPr>
          <w:rFonts w:ascii="Times New Roman" w:hAnsi="Times New Roman" w:cs="Times New Roman"/>
          <w:sz w:val="24"/>
          <w:szCs w:val="24"/>
        </w:rPr>
        <w:t xml:space="preserve"> and GR&amp;</w:t>
      </w:r>
      <w:proofErr w:type="gramStart"/>
      <w:r w:rsidR="00405BBD">
        <w:rPr>
          <w:rFonts w:ascii="Times New Roman" w:hAnsi="Times New Roman" w:cs="Times New Roman"/>
          <w:sz w:val="24"/>
          <w:szCs w:val="24"/>
        </w:rPr>
        <w:t>As</w:t>
      </w:r>
      <w:proofErr w:type="gramEnd"/>
      <w:r w:rsidR="00405BBD">
        <w:rPr>
          <w:rFonts w:ascii="Times New Roman" w:hAnsi="Times New Roman" w:cs="Times New Roman"/>
          <w:sz w:val="24"/>
          <w:szCs w:val="24"/>
        </w:rPr>
        <w:t xml:space="preserve"> attached.  Intent is to gain </w:t>
      </w:r>
      <w:r w:rsidR="00826DF7">
        <w:rPr>
          <w:rFonts w:ascii="Times New Roman" w:hAnsi="Times New Roman" w:cs="Times New Roman"/>
          <w:sz w:val="24"/>
          <w:szCs w:val="24"/>
        </w:rPr>
        <w:t>O-6/GS-15</w:t>
      </w:r>
      <w:r w:rsidR="00405BBD">
        <w:rPr>
          <w:rFonts w:ascii="Times New Roman" w:hAnsi="Times New Roman" w:cs="Times New Roman"/>
          <w:sz w:val="24"/>
          <w:szCs w:val="24"/>
        </w:rPr>
        <w:t xml:space="preserve"> level approval to </w:t>
      </w:r>
      <w:r w:rsidR="00405BBD">
        <w:rPr>
          <w:rFonts w:ascii="Times New Roman" w:hAnsi="Times New Roman" w:cs="Times New Roman"/>
          <w:sz w:val="24"/>
          <w:szCs w:val="24"/>
        </w:rPr>
        <w:lastRenderedPageBreak/>
        <w:t>proceed with analysis.  AFLCMC/LZS will provide a template</w:t>
      </w:r>
      <w:r w:rsidR="00E851DE">
        <w:rPr>
          <w:rFonts w:ascii="Times New Roman" w:hAnsi="Times New Roman" w:cs="Times New Roman"/>
          <w:sz w:val="24"/>
          <w:szCs w:val="24"/>
        </w:rPr>
        <w:t xml:space="preserve">.  Program office will complete and provide the </w:t>
      </w:r>
      <w:r w:rsidR="00405BBD">
        <w:rPr>
          <w:rFonts w:ascii="Times New Roman" w:hAnsi="Times New Roman" w:cs="Times New Roman"/>
          <w:sz w:val="24"/>
          <w:szCs w:val="24"/>
        </w:rPr>
        <w:t xml:space="preserve">IOI to AFLCMC/LZS who will manage the coordination process. </w:t>
      </w:r>
    </w:p>
    <w:p w14:paraId="2259A5AF" w14:textId="2E634311" w:rsidR="00A354D6" w:rsidRDefault="00705C92" w:rsidP="00B00F2F">
      <w:pPr>
        <w:ind w:left="432"/>
        <w:rPr>
          <w:rFonts w:ascii="Times New Roman" w:hAnsi="Times New Roman" w:cs="Times New Roman"/>
          <w:sz w:val="24"/>
          <w:szCs w:val="24"/>
        </w:rPr>
      </w:pPr>
      <w:r>
        <w:rPr>
          <w:rFonts w:ascii="Times New Roman" w:hAnsi="Times New Roman" w:cs="Times New Roman"/>
          <w:sz w:val="24"/>
          <w:szCs w:val="24"/>
        </w:rPr>
        <w:t>8</w:t>
      </w:r>
      <w:r w:rsidR="00C11AA7" w:rsidRPr="00B00F2F">
        <w:rPr>
          <w:rFonts w:ascii="Times New Roman" w:hAnsi="Times New Roman" w:cs="Times New Roman"/>
          <w:sz w:val="24"/>
          <w:szCs w:val="24"/>
        </w:rPr>
        <w:t>.1</w:t>
      </w:r>
      <w:r>
        <w:rPr>
          <w:rFonts w:ascii="Times New Roman" w:hAnsi="Times New Roman" w:cs="Times New Roman"/>
          <w:sz w:val="24"/>
          <w:szCs w:val="24"/>
        </w:rPr>
        <w:t>.2</w:t>
      </w:r>
      <w:r w:rsidR="00C11AA7" w:rsidRPr="00B00F2F">
        <w:rPr>
          <w:rFonts w:ascii="Times New Roman" w:hAnsi="Times New Roman" w:cs="Times New Roman"/>
          <w:sz w:val="24"/>
          <w:szCs w:val="24"/>
        </w:rPr>
        <w:t xml:space="preserve"> </w:t>
      </w:r>
      <w:r w:rsidR="00405BBD">
        <w:rPr>
          <w:rFonts w:ascii="Times New Roman" w:hAnsi="Times New Roman" w:cs="Times New Roman"/>
          <w:sz w:val="24"/>
          <w:szCs w:val="24"/>
        </w:rPr>
        <w:t xml:space="preserve">Steps 1.5a and 1.8a of the standard process require </w:t>
      </w:r>
      <w:r w:rsidR="00B9006A">
        <w:rPr>
          <w:rFonts w:ascii="Times New Roman" w:hAnsi="Times New Roman" w:cs="Times New Roman"/>
          <w:sz w:val="24"/>
          <w:szCs w:val="24"/>
        </w:rPr>
        <w:t>a</w:t>
      </w:r>
      <w:r w:rsidR="00405BBD">
        <w:rPr>
          <w:rFonts w:ascii="Times New Roman" w:hAnsi="Times New Roman" w:cs="Times New Roman"/>
          <w:sz w:val="24"/>
          <w:szCs w:val="24"/>
        </w:rPr>
        <w:t xml:space="preserve"> PSER.  </w:t>
      </w:r>
      <w:r w:rsidR="00C90E9C" w:rsidRPr="00B00F2F">
        <w:rPr>
          <w:rFonts w:ascii="Times New Roman" w:hAnsi="Times New Roman" w:cs="Times New Roman"/>
          <w:sz w:val="24"/>
          <w:szCs w:val="24"/>
        </w:rPr>
        <w:t xml:space="preserve">The </w:t>
      </w:r>
      <w:r w:rsidR="00A354D6" w:rsidRPr="00B00F2F">
        <w:rPr>
          <w:rFonts w:ascii="Times New Roman" w:hAnsi="Times New Roman" w:cs="Times New Roman"/>
          <w:sz w:val="24"/>
          <w:szCs w:val="24"/>
        </w:rPr>
        <w:t xml:space="preserve">PSER </w:t>
      </w:r>
      <w:r w:rsidR="002A730B">
        <w:rPr>
          <w:rFonts w:ascii="Times New Roman" w:hAnsi="Times New Roman" w:cs="Times New Roman"/>
          <w:sz w:val="24"/>
          <w:szCs w:val="24"/>
        </w:rPr>
        <w:t>team meets</w:t>
      </w:r>
      <w:r w:rsidR="00C90E9C" w:rsidRPr="00B00F2F">
        <w:rPr>
          <w:rFonts w:ascii="Times New Roman" w:hAnsi="Times New Roman" w:cs="Times New Roman"/>
          <w:sz w:val="24"/>
          <w:szCs w:val="24"/>
        </w:rPr>
        <w:t xml:space="preserve"> bi-weekly.  </w:t>
      </w:r>
      <w:r w:rsidR="00A354D6" w:rsidRPr="00B00F2F">
        <w:rPr>
          <w:rFonts w:ascii="Times New Roman" w:hAnsi="Times New Roman" w:cs="Times New Roman"/>
          <w:sz w:val="24"/>
          <w:szCs w:val="24"/>
        </w:rPr>
        <w:t>When ready to request the PSER</w:t>
      </w:r>
      <w:r w:rsidR="00405BBD">
        <w:rPr>
          <w:rFonts w:ascii="Times New Roman" w:hAnsi="Times New Roman" w:cs="Times New Roman"/>
          <w:sz w:val="24"/>
          <w:szCs w:val="24"/>
        </w:rPr>
        <w:t xml:space="preserve">, </w:t>
      </w:r>
      <w:r w:rsidR="00A354D6">
        <w:rPr>
          <w:rFonts w:ascii="Times New Roman" w:hAnsi="Times New Roman" w:cs="Times New Roman"/>
          <w:sz w:val="24"/>
          <w:szCs w:val="24"/>
        </w:rPr>
        <w:t xml:space="preserve">the </w:t>
      </w:r>
      <w:r w:rsidR="00A354D6" w:rsidRPr="00B00F2F">
        <w:rPr>
          <w:rFonts w:ascii="Times New Roman" w:hAnsi="Times New Roman" w:cs="Times New Roman"/>
          <w:sz w:val="24"/>
          <w:szCs w:val="24"/>
        </w:rPr>
        <w:t xml:space="preserve">program office will submit </w:t>
      </w:r>
      <w:r w:rsidR="00405BBD">
        <w:rPr>
          <w:rFonts w:ascii="Times New Roman" w:hAnsi="Times New Roman" w:cs="Times New Roman"/>
          <w:sz w:val="24"/>
          <w:szCs w:val="24"/>
        </w:rPr>
        <w:t xml:space="preserve">a </w:t>
      </w:r>
      <w:r w:rsidR="00A354D6" w:rsidRPr="00B00F2F">
        <w:rPr>
          <w:rFonts w:ascii="Times New Roman" w:hAnsi="Times New Roman" w:cs="Times New Roman"/>
          <w:sz w:val="24"/>
          <w:szCs w:val="24"/>
        </w:rPr>
        <w:t>request to AFLCMC/LZS Workflow (</w:t>
      </w:r>
      <w:r w:rsidR="0065144F" w:rsidRPr="0065144F">
        <w:rPr>
          <w:rFonts w:ascii="Times New Roman" w:hAnsi="Times New Roman" w:cs="Times New Roman"/>
          <w:sz w:val="24"/>
          <w:szCs w:val="24"/>
        </w:rPr>
        <w:t>aflcmc.lzs@us.af.mil</w:t>
      </w:r>
      <w:r w:rsidR="00A354D6" w:rsidRPr="00B00F2F">
        <w:rPr>
          <w:rFonts w:ascii="Times New Roman" w:hAnsi="Times New Roman" w:cs="Times New Roman"/>
          <w:sz w:val="24"/>
          <w:szCs w:val="24"/>
        </w:rPr>
        <w:t>) to include all required program material</w:t>
      </w:r>
      <w:r w:rsidR="00ED45EF">
        <w:rPr>
          <w:rFonts w:ascii="Times New Roman" w:hAnsi="Times New Roman" w:cs="Times New Roman"/>
          <w:sz w:val="24"/>
          <w:szCs w:val="24"/>
        </w:rPr>
        <w:t>, includ</w:t>
      </w:r>
      <w:r w:rsidR="002B3C12">
        <w:rPr>
          <w:rFonts w:ascii="Times New Roman" w:hAnsi="Times New Roman" w:cs="Times New Roman"/>
          <w:sz w:val="24"/>
          <w:szCs w:val="24"/>
        </w:rPr>
        <w:t>ing</w:t>
      </w:r>
      <w:r w:rsidR="00ED45EF">
        <w:rPr>
          <w:rFonts w:ascii="Times New Roman" w:hAnsi="Times New Roman" w:cs="Times New Roman"/>
          <w:sz w:val="24"/>
          <w:szCs w:val="24"/>
        </w:rPr>
        <w:t xml:space="preserve"> </w:t>
      </w:r>
      <w:r w:rsidR="00C40B94">
        <w:rPr>
          <w:rFonts w:ascii="Times New Roman" w:hAnsi="Times New Roman" w:cs="Times New Roman"/>
          <w:sz w:val="24"/>
          <w:szCs w:val="24"/>
        </w:rPr>
        <w:t>C</w:t>
      </w:r>
      <w:r w:rsidR="00ED45EF">
        <w:rPr>
          <w:rFonts w:ascii="Times New Roman" w:hAnsi="Times New Roman" w:cs="Times New Roman"/>
          <w:sz w:val="24"/>
          <w:szCs w:val="24"/>
        </w:rPr>
        <w:t>ost IPT confirmation that appropriate cost model requirements/reviews have been met</w:t>
      </w:r>
      <w:r w:rsidR="00A354D6" w:rsidRPr="00B00F2F">
        <w:rPr>
          <w:rFonts w:ascii="Times New Roman" w:hAnsi="Times New Roman" w:cs="Times New Roman"/>
          <w:sz w:val="24"/>
          <w:szCs w:val="24"/>
        </w:rPr>
        <w:t>.</w:t>
      </w:r>
      <w:r w:rsidR="00A9562D">
        <w:rPr>
          <w:rFonts w:ascii="Times New Roman" w:hAnsi="Times New Roman" w:cs="Times New Roman"/>
          <w:sz w:val="24"/>
          <w:szCs w:val="24"/>
        </w:rPr>
        <w:t xml:space="preserve"> </w:t>
      </w:r>
      <w:r w:rsidR="00A9562D" w:rsidRPr="00A9562D">
        <w:rPr>
          <w:rFonts w:ascii="Times New Roman" w:hAnsi="Times New Roman" w:cs="Times New Roman"/>
          <w:sz w:val="24"/>
          <w:szCs w:val="24"/>
        </w:rPr>
        <w:t xml:space="preserve"> </w:t>
      </w:r>
      <w:r w:rsidR="00A9562D">
        <w:rPr>
          <w:rFonts w:ascii="Times New Roman" w:hAnsi="Times New Roman" w:cs="Times New Roman"/>
          <w:sz w:val="24"/>
          <w:szCs w:val="24"/>
        </w:rPr>
        <w:t>Request must be received NLT 2 weeks prior to requested meeting date.</w:t>
      </w:r>
    </w:p>
    <w:p w14:paraId="37B71B3E" w14:textId="15C5375F" w:rsidR="00A9562D" w:rsidRDefault="00705C92" w:rsidP="00C166B7">
      <w:pPr>
        <w:spacing w:after="120"/>
        <w:ind w:left="432"/>
        <w:rPr>
          <w:rFonts w:ascii="Times New Roman" w:hAnsi="Times New Roman" w:cs="Times New Roman"/>
          <w:sz w:val="24"/>
          <w:szCs w:val="24"/>
        </w:rPr>
      </w:pPr>
      <w:r>
        <w:rPr>
          <w:rFonts w:ascii="Times New Roman" w:hAnsi="Times New Roman" w:cs="Times New Roman"/>
          <w:sz w:val="24"/>
          <w:szCs w:val="24"/>
        </w:rPr>
        <w:t>8.1.3</w:t>
      </w:r>
      <w:r w:rsidR="00A354D6" w:rsidRPr="00B00F2F">
        <w:rPr>
          <w:rFonts w:ascii="Times New Roman" w:hAnsi="Times New Roman" w:cs="Times New Roman"/>
          <w:sz w:val="24"/>
          <w:szCs w:val="24"/>
        </w:rPr>
        <w:t xml:space="preserve"> Once </w:t>
      </w:r>
      <w:r w:rsidR="00A354D6">
        <w:rPr>
          <w:rFonts w:ascii="Times New Roman" w:hAnsi="Times New Roman" w:cs="Times New Roman"/>
          <w:sz w:val="24"/>
          <w:szCs w:val="24"/>
        </w:rPr>
        <w:t xml:space="preserve">a </w:t>
      </w:r>
      <w:r w:rsidR="00A354D6" w:rsidRPr="00B00F2F">
        <w:rPr>
          <w:rFonts w:ascii="Times New Roman" w:hAnsi="Times New Roman" w:cs="Times New Roman"/>
          <w:sz w:val="24"/>
          <w:szCs w:val="24"/>
        </w:rPr>
        <w:t xml:space="preserve">determination is made that </w:t>
      </w:r>
      <w:r w:rsidR="00A354D6">
        <w:rPr>
          <w:rFonts w:ascii="Times New Roman" w:hAnsi="Times New Roman" w:cs="Times New Roman"/>
          <w:sz w:val="24"/>
          <w:szCs w:val="24"/>
        </w:rPr>
        <w:t xml:space="preserve">a </w:t>
      </w:r>
      <w:r w:rsidR="00A354D6" w:rsidRPr="00B00F2F">
        <w:rPr>
          <w:rFonts w:ascii="Times New Roman" w:hAnsi="Times New Roman" w:cs="Times New Roman"/>
          <w:sz w:val="24"/>
          <w:szCs w:val="24"/>
        </w:rPr>
        <w:t xml:space="preserve">program is ready for </w:t>
      </w:r>
      <w:r w:rsidR="00A354D6">
        <w:rPr>
          <w:rFonts w:ascii="Times New Roman" w:hAnsi="Times New Roman" w:cs="Times New Roman"/>
          <w:sz w:val="24"/>
          <w:szCs w:val="24"/>
        </w:rPr>
        <w:t xml:space="preserve">the </w:t>
      </w:r>
      <w:r w:rsidR="00A354D6" w:rsidRPr="00B00F2F">
        <w:rPr>
          <w:rFonts w:ascii="Times New Roman" w:hAnsi="Times New Roman" w:cs="Times New Roman"/>
          <w:sz w:val="24"/>
          <w:szCs w:val="24"/>
        </w:rPr>
        <w:t>PSER</w:t>
      </w:r>
      <w:r w:rsidR="00A354D6">
        <w:rPr>
          <w:rFonts w:ascii="Times New Roman" w:hAnsi="Times New Roman" w:cs="Times New Roman"/>
          <w:sz w:val="24"/>
          <w:szCs w:val="24"/>
        </w:rPr>
        <w:t>,</w:t>
      </w:r>
      <w:r w:rsidR="00A354D6" w:rsidRPr="00B00F2F">
        <w:rPr>
          <w:rFonts w:ascii="Times New Roman" w:hAnsi="Times New Roman" w:cs="Times New Roman"/>
          <w:sz w:val="24"/>
          <w:szCs w:val="24"/>
        </w:rPr>
        <w:t xml:space="preserve"> AFLCMC/LZS will</w:t>
      </w:r>
      <w:r w:rsidR="00A9562D">
        <w:rPr>
          <w:rFonts w:ascii="Times New Roman" w:hAnsi="Times New Roman" w:cs="Times New Roman"/>
          <w:sz w:val="24"/>
          <w:szCs w:val="24"/>
        </w:rPr>
        <w:t xml:space="preserve"> n</w:t>
      </w:r>
      <w:r w:rsidR="00A354D6" w:rsidRPr="00652B6A">
        <w:rPr>
          <w:rFonts w:ascii="Times New Roman" w:hAnsi="Times New Roman" w:cs="Times New Roman"/>
          <w:sz w:val="24"/>
          <w:szCs w:val="24"/>
        </w:rPr>
        <w:t>otify</w:t>
      </w:r>
      <w:r w:rsidR="00A354D6">
        <w:rPr>
          <w:rFonts w:ascii="Times New Roman" w:hAnsi="Times New Roman" w:cs="Times New Roman"/>
          <w:sz w:val="24"/>
          <w:szCs w:val="24"/>
        </w:rPr>
        <w:t xml:space="preserve"> the</w:t>
      </w:r>
      <w:r w:rsidR="00A354D6" w:rsidRPr="00652B6A">
        <w:rPr>
          <w:rFonts w:ascii="Times New Roman" w:hAnsi="Times New Roman" w:cs="Times New Roman"/>
          <w:sz w:val="24"/>
          <w:szCs w:val="24"/>
        </w:rPr>
        <w:t xml:space="preserve"> program office of </w:t>
      </w:r>
      <w:r w:rsidR="00A354D6">
        <w:rPr>
          <w:rFonts w:ascii="Times New Roman" w:hAnsi="Times New Roman" w:cs="Times New Roman"/>
          <w:sz w:val="24"/>
          <w:szCs w:val="24"/>
        </w:rPr>
        <w:t xml:space="preserve">the </w:t>
      </w:r>
      <w:r w:rsidR="00A354D6" w:rsidRPr="00652B6A">
        <w:rPr>
          <w:rFonts w:ascii="Times New Roman" w:hAnsi="Times New Roman" w:cs="Times New Roman"/>
          <w:sz w:val="24"/>
          <w:szCs w:val="24"/>
        </w:rPr>
        <w:t xml:space="preserve">scheduled </w:t>
      </w:r>
      <w:r w:rsidR="00A354D6">
        <w:rPr>
          <w:rFonts w:ascii="Times New Roman" w:hAnsi="Times New Roman" w:cs="Times New Roman"/>
          <w:sz w:val="24"/>
          <w:szCs w:val="24"/>
        </w:rPr>
        <w:t>PSER</w:t>
      </w:r>
      <w:r w:rsidR="00A354D6" w:rsidRPr="00652B6A">
        <w:rPr>
          <w:rFonts w:ascii="Times New Roman" w:hAnsi="Times New Roman" w:cs="Times New Roman"/>
          <w:sz w:val="24"/>
          <w:szCs w:val="24"/>
        </w:rPr>
        <w:t xml:space="preserve"> date</w:t>
      </w:r>
      <w:r w:rsidR="00A354D6">
        <w:rPr>
          <w:rFonts w:ascii="Times New Roman" w:hAnsi="Times New Roman" w:cs="Times New Roman"/>
          <w:sz w:val="24"/>
          <w:szCs w:val="24"/>
        </w:rPr>
        <w:t xml:space="preserve"> (Note: PSER will be schedule</w:t>
      </w:r>
      <w:r w:rsidR="003F1B76">
        <w:rPr>
          <w:rFonts w:ascii="Times New Roman" w:hAnsi="Times New Roman" w:cs="Times New Roman"/>
          <w:sz w:val="24"/>
          <w:szCs w:val="24"/>
        </w:rPr>
        <w:t>d</w:t>
      </w:r>
      <w:r w:rsidR="00A9562D">
        <w:rPr>
          <w:rFonts w:ascii="Times New Roman" w:hAnsi="Times New Roman" w:cs="Times New Roman"/>
          <w:sz w:val="24"/>
          <w:szCs w:val="24"/>
        </w:rPr>
        <w:t xml:space="preserve"> b</w:t>
      </w:r>
      <w:r w:rsidR="00A354D6">
        <w:rPr>
          <w:rFonts w:ascii="Times New Roman" w:hAnsi="Times New Roman" w:cs="Times New Roman"/>
          <w:sz w:val="24"/>
          <w:szCs w:val="24"/>
        </w:rPr>
        <w:t>etween 7 and 14 working days from point of notification</w:t>
      </w:r>
      <w:r w:rsidR="00A9562D">
        <w:rPr>
          <w:rFonts w:ascii="Times New Roman" w:hAnsi="Times New Roman" w:cs="Times New Roman"/>
          <w:sz w:val="24"/>
          <w:szCs w:val="24"/>
        </w:rPr>
        <w:t xml:space="preserve"> based on the bi-weekly schedule</w:t>
      </w:r>
      <w:r w:rsidR="00A354D6">
        <w:rPr>
          <w:rFonts w:ascii="Times New Roman" w:hAnsi="Times New Roman" w:cs="Times New Roman"/>
          <w:sz w:val="24"/>
          <w:szCs w:val="24"/>
        </w:rPr>
        <w:t>)</w:t>
      </w:r>
      <w:r w:rsidR="00CB2B64">
        <w:rPr>
          <w:rFonts w:ascii="Times New Roman" w:hAnsi="Times New Roman" w:cs="Times New Roman"/>
          <w:sz w:val="24"/>
          <w:szCs w:val="24"/>
        </w:rPr>
        <w:t>.</w:t>
      </w:r>
      <w:r w:rsidR="00A9562D">
        <w:rPr>
          <w:rFonts w:ascii="Times New Roman" w:hAnsi="Times New Roman" w:cs="Times New Roman"/>
          <w:sz w:val="24"/>
          <w:szCs w:val="24"/>
        </w:rPr>
        <w:t xml:space="preserve"> </w:t>
      </w:r>
      <w:r w:rsidR="00CB2B64">
        <w:rPr>
          <w:rFonts w:ascii="Times New Roman" w:hAnsi="Times New Roman" w:cs="Times New Roman"/>
          <w:sz w:val="24"/>
          <w:szCs w:val="24"/>
        </w:rPr>
        <w:t xml:space="preserve"> AFLCMC/LZS will also </w:t>
      </w:r>
      <w:r w:rsidR="00A9562D">
        <w:rPr>
          <w:rFonts w:ascii="Times New Roman" w:hAnsi="Times New Roman" w:cs="Times New Roman"/>
          <w:sz w:val="24"/>
          <w:szCs w:val="24"/>
        </w:rPr>
        <w:t>pr</w:t>
      </w:r>
      <w:r w:rsidR="00A354D6" w:rsidRPr="00652B6A">
        <w:rPr>
          <w:rFonts w:ascii="Times New Roman" w:hAnsi="Times New Roman" w:cs="Times New Roman"/>
          <w:sz w:val="24"/>
          <w:szCs w:val="24"/>
        </w:rPr>
        <w:t xml:space="preserve">ovide read ahead charts to </w:t>
      </w:r>
      <w:r w:rsidR="00A354D6">
        <w:rPr>
          <w:rFonts w:ascii="Times New Roman" w:hAnsi="Times New Roman" w:cs="Times New Roman"/>
          <w:sz w:val="24"/>
          <w:szCs w:val="24"/>
        </w:rPr>
        <w:t>PSER</w:t>
      </w:r>
      <w:r w:rsidR="00A354D6" w:rsidRPr="00652B6A">
        <w:rPr>
          <w:rFonts w:ascii="Times New Roman" w:hAnsi="Times New Roman" w:cs="Times New Roman"/>
          <w:sz w:val="24"/>
          <w:szCs w:val="24"/>
        </w:rPr>
        <w:t xml:space="preserve"> Standing Members</w:t>
      </w:r>
      <w:r w:rsidR="00A9562D">
        <w:rPr>
          <w:rFonts w:ascii="Times New Roman" w:hAnsi="Times New Roman" w:cs="Times New Roman"/>
          <w:sz w:val="24"/>
          <w:szCs w:val="24"/>
        </w:rPr>
        <w:t>.</w:t>
      </w:r>
    </w:p>
    <w:p w14:paraId="4B8F4093" w14:textId="361698D2" w:rsidR="00A24990" w:rsidRDefault="00705C92" w:rsidP="00C166B7">
      <w:pPr>
        <w:pStyle w:val="NoSpacing"/>
        <w:spacing w:after="120"/>
        <w:ind w:left="432"/>
        <w:rPr>
          <w:rFonts w:ascii="Times New Roman" w:hAnsi="Times New Roman" w:cs="Times New Roman"/>
          <w:sz w:val="24"/>
          <w:szCs w:val="24"/>
        </w:rPr>
      </w:pPr>
      <w:r>
        <w:rPr>
          <w:rFonts w:ascii="Times New Roman" w:hAnsi="Times New Roman" w:cs="Times New Roman"/>
          <w:sz w:val="24"/>
          <w:szCs w:val="24"/>
        </w:rPr>
        <w:t>8</w:t>
      </w:r>
      <w:r w:rsidR="00343DBD">
        <w:rPr>
          <w:rFonts w:ascii="Times New Roman" w:hAnsi="Times New Roman" w:cs="Times New Roman"/>
          <w:sz w:val="24"/>
          <w:szCs w:val="24"/>
        </w:rPr>
        <w:t>.</w:t>
      </w:r>
      <w:r>
        <w:rPr>
          <w:rFonts w:ascii="Times New Roman" w:hAnsi="Times New Roman" w:cs="Times New Roman"/>
          <w:sz w:val="24"/>
          <w:szCs w:val="24"/>
        </w:rPr>
        <w:t>1</w:t>
      </w:r>
      <w:r w:rsidR="00343DBD">
        <w:rPr>
          <w:rFonts w:ascii="Times New Roman" w:hAnsi="Times New Roman" w:cs="Times New Roman"/>
          <w:sz w:val="24"/>
          <w:szCs w:val="24"/>
        </w:rPr>
        <w:t>.</w:t>
      </w:r>
      <w:r>
        <w:rPr>
          <w:rFonts w:ascii="Times New Roman" w:hAnsi="Times New Roman" w:cs="Times New Roman"/>
          <w:sz w:val="24"/>
          <w:szCs w:val="24"/>
        </w:rPr>
        <w:t>4</w:t>
      </w:r>
      <w:r w:rsidR="00343DBD">
        <w:rPr>
          <w:rFonts w:ascii="Times New Roman" w:hAnsi="Times New Roman" w:cs="Times New Roman"/>
          <w:sz w:val="24"/>
          <w:szCs w:val="24"/>
        </w:rPr>
        <w:t xml:space="preserve"> </w:t>
      </w:r>
      <w:r w:rsidR="00A24E43">
        <w:rPr>
          <w:rFonts w:ascii="Times New Roman" w:hAnsi="Times New Roman" w:cs="Times New Roman"/>
          <w:sz w:val="24"/>
          <w:szCs w:val="24"/>
        </w:rPr>
        <w:t>Final charts will be provided</w:t>
      </w:r>
      <w:r w:rsidR="00343DBD">
        <w:rPr>
          <w:rFonts w:ascii="Times New Roman" w:hAnsi="Times New Roman" w:cs="Times New Roman"/>
          <w:sz w:val="24"/>
          <w:szCs w:val="24"/>
        </w:rPr>
        <w:t xml:space="preserve"> NLT </w:t>
      </w:r>
      <w:r w:rsidR="005C17FB">
        <w:rPr>
          <w:rFonts w:ascii="Times New Roman" w:hAnsi="Times New Roman" w:cs="Times New Roman"/>
          <w:sz w:val="24"/>
          <w:szCs w:val="24"/>
        </w:rPr>
        <w:t>3</w:t>
      </w:r>
      <w:r w:rsidR="00343DBD">
        <w:rPr>
          <w:rFonts w:ascii="Times New Roman" w:hAnsi="Times New Roman" w:cs="Times New Roman"/>
          <w:sz w:val="24"/>
          <w:szCs w:val="24"/>
        </w:rPr>
        <w:t xml:space="preserve"> business days prior to scheduled date</w:t>
      </w:r>
      <w:r w:rsidR="00E9363E">
        <w:rPr>
          <w:rFonts w:ascii="Times New Roman" w:hAnsi="Times New Roman" w:cs="Times New Roman"/>
          <w:sz w:val="24"/>
          <w:szCs w:val="24"/>
        </w:rPr>
        <w:t>.</w:t>
      </w:r>
      <w:r w:rsidR="00343DBD">
        <w:rPr>
          <w:rFonts w:ascii="Times New Roman" w:hAnsi="Times New Roman" w:cs="Times New Roman"/>
          <w:sz w:val="24"/>
          <w:szCs w:val="24"/>
        </w:rPr>
        <w:t xml:space="preserve">  </w:t>
      </w:r>
      <w:r w:rsidR="00A24990">
        <w:rPr>
          <w:rFonts w:ascii="Times New Roman" w:hAnsi="Times New Roman" w:cs="Times New Roman"/>
          <w:sz w:val="24"/>
          <w:szCs w:val="24"/>
        </w:rPr>
        <w:t xml:space="preserve"> </w:t>
      </w:r>
      <w:r w:rsidR="00343DBD">
        <w:rPr>
          <w:rFonts w:ascii="Times New Roman" w:hAnsi="Times New Roman" w:cs="Times New Roman"/>
          <w:sz w:val="24"/>
          <w:szCs w:val="24"/>
        </w:rPr>
        <w:t xml:space="preserve"> </w:t>
      </w:r>
    </w:p>
    <w:p w14:paraId="60911A6A" w14:textId="71CFF54E" w:rsidR="00C11AA7" w:rsidRDefault="00705C92" w:rsidP="00B00F2F">
      <w:pPr>
        <w:pStyle w:val="NoSpacing"/>
        <w:spacing w:after="120"/>
        <w:ind w:left="432"/>
        <w:rPr>
          <w:rFonts w:ascii="Times New Roman" w:hAnsi="Times New Roman" w:cs="Times New Roman"/>
          <w:sz w:val="24"/>
          <w:szCs w:val="24"/>
        </w:rPr>
      </w:pPr>
      <w:r>
        <w:rPr>
          <w:rFonts w:ascii="Times New Roman" w:hAnsi="Times New Roman" w:cs="Times New Roman"/>
          <w:sz w:val="24"/>
          <w:szCs w:val="24"/>
        </w:rPr>
        <w:t>8</w:t>
      </w:r>
      <w:r w:rsidR="00343DBD">
        <w:rPr>
          <w:rFonts w:ascii="Times New Roman" w:hAnsi="Times New Roman" w:cs="Times New Roman"/>
          <w:sz w:val="24"/>
          <w:szCs w:val="24"/>
        </w:rPr>
        <w:t>.</w:t>
      </w:r>
      <w:r>
        <w:rPr>
          <w:rFonts w:ascii="Times New Roman" w:hAnsi="Times New Roman" w:cs="Times New Roman"/>
          <w:sz w:val="24"/>
          <w:szCs w:val="24"/>
        </w:rPr>
        <w:t>1</w:t>
      </w:r>
      <w:r w:rsidR="00343DBD">
        <w:rPr>
          <w:rFonts w:ascii="Times New Roman" w:hAnsi="Times New Roman" w:cs="Times New Roman"/>
          <w:sz w:val="24"/>
          <w:szCs w:val="24"/>
        </w:rPr>
        <w:t>.</w:t>
      </w:r>
      <w:r>
        <w:rPr>
          <w:rFonts w:ascii="Times New Roman" w:hAnsi="Times New Roman" w:cs="Times New Roman"/>
          <w:sz w:val="24"/>
          <w:szCs w:val="24"/>
        </w:rPr>
        <w:t>5</w:t>
      </w:r>
      <w:r w:rsidR="00343DBD">
        <w:rPr>
          <w:rFonts w:ascii="Times New Roman" w:hAnsi="Times New Roman" w:cs="Times New Roman"/>
          <w:sz w:val="24"/>
          <w:szCs w:val="24"/>
        </w:rPr>
        <w:t xml:space="preserve"> </w:t>
      </w:r>
      <w:r w:rsidR="00B9137D">
        <w:rPr>
          <w:rFonts w:ascii="Times New Roman" w:hAnsi="Times New Roman" w:cs="Times New Roman"/>
          <w:sz w:val="24"/>
          <w:szCs w:val="24"/>
        </w:rPr>
        <w:t xml:space="preserve">The </w:t>
      </w:r>
      <w:r w:rsidR="0081262F">
        <w:rPr>
          <w:rFonts w:ascii="Times New Roman" w:hAnsi="Times New Roman" w:cs="Times New Roman"/>
          <w:sz w:val="24"/>
          <w:szCs w:val="24"/>
        </w:rPr>
        <w:t>PSER</w:t>
      </w:r>
      <w:r w:rsidR="00343DBD">
        <w:rPr>
          <w:rFonts w:ascii="Times New Roman" w:hAnsi="Times New Roman" w:cs="Times New Roman"/>
          <w:sz w:val="24"/>
          <w:szCs w:val="24"/>
        </w:rPr>
        <w:t xml:space="preserve"> will determine if all process steps have been adequately completed </w:t>
      </w:r>
      <w:r w:rsidR="00B9137D">
        <w:rPr>
          <w:rFonts w:ascii="Times New Roman" w:hAnsi="Times New Roman" w:cs="Times New Roman"/>
          <w:sz w:val="24"/>
          <w:szCs w:val="24"/>
        </w:rPr>
        <w:t xml:space="preserve">to proceed to next step, </w:t>
      </w:r>
      <w:r w:rsidR="00343DBD">
        <w:rPr>
          <w:rFonts w:ascii="Times New Roman" w:hAnsi="Times New Roman" w:cs="Times New Roman"/>
          <w:sz w:val="24"/>
          <w:szCs w:val="24"/>
        </w:rPr>
        <w:t>and</w:t>
      </w:r>
      <w:r w:rsidR="00B9137D">
        <w:rPr>
          <w:rFonts w:ascii="Times New Roman" w:hAnsi="Times New Roman" w:cs="Times New Roman"/>
          <w:sz w:val="24"/>
          <w:szCs w:val="24"/>
        </w:rPr>
        <w:t>/or</w:t>
      </w:r>
      <w:r w:rsidR="00343DBD">
        <w:rPr>
          <w:rFonts w:ascii="Times New Roman" w:hAnsi="Times New Roman" w:cs="Times New Roman"/>
          <w:sz w:val="24"/>
          <w:szCs w:val="24"/>
        </w:rPr>
        <w:t xml:space="preserve"> </w:t>
      </w:r>
      <w:r w:rsidR="00B9137D">
        <w:rPr>
          <w:rFonts w:ascii="Times New Roman" w:hAnsi="Times New Roman" w:cs="Times New Roman"/>
          <w:sz w:val="24"/>
          <w:szCs w:val="24"/>
        </w:rPr>
        <w:t xml:space="preserve">may </w:t>
      </w:r>
      <w:r w:rsidR="00112E6B">
        <w:rPr>
          <w:rFonts w:ascii="Times New Roman" w:hAnsi="Times New Roman" w:cs="Times New Roman"/>
          <w:sz w:val="24"/>
          <w:szCs w:val="24"/>
        </w:rPr>
        <w:t>determine if</w:t>
      </w:r>
      <w:r w:rsidR="00B9137D">
        <w:rPr>
          <w:rFonts w:ascii="Times New Roman" w:hAnsi="Times New Roman" w:cs="Times New Roman"/>
          <w:sz w:val="24"/>
          <w:szCs w:val="24"/>
        </w:rPr>
        <w:t xml:space="preserve"> additional actions</w:t>
      </w:r>
      <w:r w:rsidR="00112E6B">
        <w:rPr>
          <w:rFonts w:ascii="Times New Roman" w:hAnsi="Times New Roman" w:cs="Times New Roman"/>
          <w:sz w:val="24"/>
          <w:szCs w:val="24"/>
        </w:rPr>
        <w:t xml:space="preserve"> are</w:t>
      </w:r>
      <w:r w:rsidR="00B9137D">
        <w:rPr>
          <w:rFonts w:ascii="Times New Roman" w:hAnsi="Times New Roman" w:cs="Times New Roman"/>
          <w:sz w:val="24"/>
          <w:szCs w:val="24"/>
        </w:rPr>
        <w:t xml:space="preserve"> need</w:t>
      </w:r>
      <w:r w:rsidR="00112E6B">
        <w:rPr>
          <w:rFonts w:ascii="Times New Roman" w:hAnsi="Times New Roman" w:cs="Times New Roman"/>
          <w:sz w:val="24"/>
          <w:szCs w:val="24"/>
        </w:rPr>
        <w:t>ed</w:t>
      </w:r>
      <w:r w:rsidR="00E9363E">
        <w:rPr>
          <w:rFonts w:ascii="Times New Roman" w:hAnsi="Times New Roman" w:cs="Times New Roman"/>
          <w:sz w:val="24"/>
          <w:szCs w:val="24"/>
        </w:rPr>
        <w:t>.</w:t>
      </w:r>
      <w:r w:rsidR="00405BBD">
        <w:rPr>
          <w:rFonts w:ascii="Times New Roman" w:hAnsi="Times New Roman" w:cs="Times New Roman"/>
          <w:sz w:val="24"/>
          <w:szCs w:val="24"/>
        </w:rPr>
        <w:t xml:space="preserve">  </w:t>
      </w:r>
      <w:r w:rsidR="00CB40F0">
        <w:rPr>
          <w:rFonts w:ascii="Times New Roman" w:hAnsi="Times New Roman" w:cs="Times New Roman"/>
          <w:sz w:val="24"/>
          <w:szCs w:val="24"/>
        </w:rPr>
        <w:t xml:space="preserve">At </w:t>
      </w:r>
      <w:r w:rsidR="00F61B9B">
        <w:rPr>
          <w:rFonts w:ascii="Times New Roman" w:hAnsi="Times New Roman" w:cs="Times New Roman"/>
          <w:sz w:val="24"/>
          <w:szCs w:val="24"/>
        </w:rPr>
        <w:t>S</w:t>
      </w:r>
      <w:r w:rsidR="00CB40F0">
        <w:rPr>
          <w:rFonts w:ascii="Times New Roman" w:hAnsi="Times New Roman" w:cs="Times New Roman"/>
          <w:sz w:val="24"/>
          <w:szCs w:val="24"/>
        </w:rPr>
        <w:t xml:space="preserve">tep 1.5a, </w:t>
      </w:r>
      <w:r w:rsidR="00405BBD">
        <w:rPr>
          <w:rFonts w:ascii="Times New Roman" w:hAnsi="Times New Roman" w:cs="Times New Roman"/>
          <w:sz w:val="24"/>
          <w:szCs w:val="24"/>
        </w:rPr>
        <w:t xml:space="preserve">the PSER </w:t>
      </w:r>
      <w:r w:rsidR="00CB40F0">
        <w:rPr>
          <w:rFonts w:ascii="Times New Roman" w:hAnsi="Times New Roman" w:cs="Times New Roman"/>
          <w:sz w:val="24"/>
          <w:szCs w:val="24"/>
        </w:rPr>
        <w:t xml:space="preserve">will determine if </w:t>
      </w:r>
      <w:r w:rsidR="00F61B9B">
        <w:rPr>
          <w:rFonts w:ascii="Times New Roman" w:hAnsi="Times New Roman" w:cs="Times New Roman"/>
          <w:sz w:val="24"/>
          <w:szCs w:val="24"/>
        </w:rPr>
        <w:t>S</w:t>
      </w:r>
      <w:r w:rsidR="00405BBD">
        <w:rPr>
          <w:rFonts w:ascii="Times New Roman" w:hAnsi="Times New Roman" w:cs="Times New Roman"/>
          <w:sz w:val="24"/>
          <w:szCs w:val="24"/>
        </w:rPr>
        <w:t>tep 1.5b</w:t>
      </w:r>
      <w:r w:rsidR="00CB40F0">
        <w:rPr>
          <w:rFonts w:ascii="Times New Roman" w:hAnsi="Times New Roman" w:cs="Times New Roman"/>
          <w:sz w:val="24"/>
          <w:szCs w:val="24"/>
        </w:rPr>
        <w:t xml:space="preserve"> will be conducted via IOI or the PSIC forum. </w:t>
      </w:r>
      <w:r w:rsidR="00405BBD">
        <w:rPr>
          <w:rFonts w:ascii="Times New Roman" w:hAnsi="Times New Roman" w:cs="Times New Roman"/>
          <w:sz w:val="24"/>
          <w:szCs w:val="24"/>
        </w:rPr>
        <w:t xml:space="preserve"> </w:t>
      </w:r>
      <w:r w:rsidR="00B9137D">
        <w:rPr>
          <w:rFonts w:ascii="Times New Roman" w:hAnsi="Times New Roman" w:cs="Times New Roman"/>
          <w:sz w:val="24"/>
          <w:szCs w:val="24"/>
        </w:rPr>
        <w:t xml:space="preserve">  </w:t>
      </w:r>
      <w:r w:rsidR="00343DBD">
        <w:rPr>
          <w:rFonts w:ascii="Times New Roman" w:hAnsi="Times New Roman" w:cs="Times New Roman"/>
          <w:sz w:val="24"/>
          <w:szCs w:val="24"/>
        </w:rPr>
        <w:t xml:space="preserve">  </w:t>
      </w:r>
    </w:p>
    <w:p w14:paraId="546A91C7" w14:textId="04EE05A0" w:rsidR="00C90E9C" w:rsidRDefault="00705C92" w:rsidP="00B00F2F">
      <w:pPr>
        <w:pStyle w:val="NoSpacing"/>
        <w:spacing w:after="120"/>
        <w:rPr>
          <w:rFonts w:ascii="Times New Roman" w:hAnsi="Times New Roman" w:cs="Times New Roman"/>
          <w:sz w:val="24"/>
          <w:szCs w:val="24"/>
        </w:rPr>
      </w:pPr>
      <w:r>
        <w:rPr>
          <w:rFonts w:ascii="Times New Roman" w:hAnsi="Times New Roman" w:cs="Times New Roman"/>
          <w:sz w:val="24"/>
          <w:szCs w:val="24"/>
        </w:rPr>
        <w:t>8</w:t>
      </w:r>
      <w:r w:rsidR="00C90E9C">
        <w:rPr>
          <w:rFonts w:ascii="Times New Roman" w:hAnsi="Times New Roman" w:cs="Times New Roman"/>
          <w:sz w:val="24"/>
          <w:szCs w:val="24"/>
        </w:rPr>
        <w:t>.</w:t>
      </w:r>
      <w:r>
        <w:rPr>
          <w:rFonts w:ascii="Times New Roman" w:hAnsi="Times New Roman" w:cs="Times New Roman"/>
          <w:sz w:val="24"/>
          <w:szCs w:val="24"/>
        </w:rPr>
        <w:t>2</w:t>
      </w:r>
      <w:r w:rsidR="00C90E9C">
        <w:rPr>
          <w:rFonts w:ascii="Times New Roman" w:hAnsi="Times New Roman" w:cs="Times New Roman"/>
          <w:sz w:val="24"/>
          <w:szCs w:val="24"/>
        </w:rPr>
        <w:t xml:space="preserve"> Requesting </w:t>
      </w:r>
      <w:r w:rsidR="00841D2D">
        <w:rPr>
          <w:rFonts w:ascii="Times New Roman" w:hAnsi="Times New Roman" w:cs="Times New Roman"/>
          <w:sz w:val="24"/>
          <w:szCs w:val="24"/>
        </w:rPr>
        <w:t>PSIC/PSSB</w:t>
      </w:r>
      <w:r w:rsidR="00841D2D" w:rsidDel="0081262F">
        <w:rPr>
          <w:rFonts w:ascii="Times New Roman" w:hAnsi="Times New Roman" w:cs="Times New Roman"/>
          <w:sz w:val="24"/>
          <w:szCs w:val="24"/>
        </w:rPr>
        <w:t xml:space="preserve"> </w:t>
      </w:r>
      <w:r w:rsidR="00841D2D">
        <w:rPr>
          <w:rFonts w:ascii="Times New Roman" w:hAnsi="Times New Roman" w:cs="Times New Roman"/>
          <w:sz w:val="24"/>
          <w:szCs w:val="24"/>
        </w:rPr>
        <w:t>(</w:t>
      </w:r>
      <w:r w:rsidR="000A5E92">
        <w:rPr>
          <w:rFonts w:ascii="Times New Roman" w:hAnsi="Times New Roman" w:cs="Times New Roman"/>
          <w:sz w:val="24"/>
          <w:szCs w:val="24"/>
        </w:rPr>
        <w:t xml:space="preserve">3-Star/SES </w:t>
      </w:r>
      <w:r w:rsidR="00C90E9C">
        <w:rPr>
          <w:rFonts w:ascii="Times New Roman" w:hAnsi="Times New Roman" w:cs="Times New Roman"/>
          <w:sz w:val="24"/>
          <w:szCs w:val="24"/>
        </w:rPr>
        <w:t>Governance)</w:t>
      </w:r>
    </w:p>
    <w:p w14:paraId="7B136D2F" w14:textId="61A35FF1" w:rsidR="002D37AD" w:rsidRDefault="00705C92" w:rsidP="00B00F2F">
      <w:pPr>
        <w:pStyle w:val="NoSpacing"/>
        <w:spacing w:after="120"/>
        <w:ind w:left="432"/>
        <w:rPr>
          <w:rFonts w:ascii="Times New Roman" w:hAnsi="Times New Roman" w:cs="Times New Roman"/>
          <w:sz w:val="24"/>
          <w:szCs w:val="24"/>
        </w:rPr>
      </w:pPr>
      <w:r>
        <w:rPr>
          <w:rFonts w:ascii="Times New Roman" w:hAnsi="Times New Roman" w:cs="Times New Roman"/>
          <w:sz w:val="24"/>
          <w:szCs w:val="24"/>
        </w:rPr>
        <w:t>8</w:t>
      </w:r>
      <w:r w:rsidR="009E0089">
        <w:rPr>
          <w:rFonts w:ascii="Times New Roman" w:hAnsi="Times New Roman" w:cs="Times New Roman"/>
          <w:sz w:val="24"/>
          <w:szCs w:val="24"/>
        </w:rPr>
        <w:t>.</w:t>
      </w:r>
      <w:r>
        <w:rPr>
          <w:rFonts w:ascii="Times New Roman" w:hAnsi="Times New Roman" w:cs="Times New Roman"/>
          <w:sz w:val="24"/>
          <w:szCs w:val="24"/>
        </w:rPr>
        <w:t>2</w:t>
      </w:r>
      <w:r w:rsidR="009E0089">
        <w:rPr>
          <w:rFonts w:ascii="Times New Roman" w:hAnsi="Times New Roman" w:cs="Times New Roman"/>
          <w:sz w:val="24"/>
          <w:szCs w:val="24"/>
        </w:rPr>
        <w:t>.</w:t>
      </w:r>
      <w:r>
        <w:rPr>
          <w:rFonts w:ascii="Times New Roman" w:hAnsi="Times New Roman" w:cs="Times New Roman"/>
          <w:sz w:val="24"/>
          <w:szCs w:val="24"/>
        </w:rPr>
        <w:t>1</w:t>
      </w:r>
      <w:r w:rsidR="002D37AD">
        <w:rPr>
          <w:rFonts w:ascii="Times New Roman" w:hAnsi="Times New Roman" w:cs="Times New Roman"/>
          <w:sz w:val="24"/>
          <w:szCs w:val="24"/>
        </w:rPr>
        <w:t xml:space="preserve"> </w:t>
      </w:r>
      <w:r w:rsidR="0061449B">
        <w:rPr>
          <w:rFonts w:ascii="Times New Roman" w:hAnsi="Times New Roman" w:cs="Times New Roman"/>
          <w:sz w:val="24"/>
          <w:szCs w:val="24"/>
        </w:rPr>
        <w:t xml:space="preserve">Steps </w:t>
      </w:r>
      <w:r w:rsidR="00E7641C">
        <w:rPr>
          <w:rFonts w:ascii="Times New Roman" w:hAnsi="Times New Roman" w:cs="Times New Roman"/>
          <w:sz w:val="24"/>
          <w:szCs w:val="24"/>
        </w:rPr>
        <w:t>1.5b</w:t>
      </w:r>
      <w:r w:rsidR="0061449B">
        <w:rPr>
          <w:rFonts w:ascii="Times New Roman" w:hAnsi="Times New Roman" w:cs="Times New Roman"/>
          <w:sz w:val="24"/>
          <w:szCs w:val="24"/>
        </w:rPr>
        <w:t xml:space="preserve">, </w:t>
      </w:r>
      <w:r w:rsidR="00E7641C">
        <w:rPr>
          <w:rFonts w:ascii="Times New Roman" w:hAnsi="Times New Roman" w:cs="Times New Roman"/>
          <w:sz w:val="24"/>
          <w:szCs w:val="24"/>
        </w:rPr>
        <w:t>1.8b</w:t>
      </w:r>
      <w:r w:rsidR="0061449B">
        <w:rPr>
          <w:rFonts w:ascii="Times New Roman" w:hAnsi="Times New Roman" w:cs="Times New Roman"/>
          <w:sz w:val="24"/>
          <w:szCs w:val="24"/>
        </w:rPr>
        <w:t xml:space="preserve">, and </w:t>
      </w:r>
      <w:r w:rsidR="00E7641C">
        <w:rPr>
          <w:rFonts w:ascii="Times New Roman" w:hAnsi="Times New Roman" w:cs="Times New Roman"/>
          <w:sz w:val="24"/>
          <w:szCs w:val="24"/>
        </w:rPr>
        <w:t>1.</w:t>
      </w:r>
      <w:r w:rsidR="00CD2CE1">
        <w:rPr>
          <w:rFonts w:ascii="Times New Roman" w:hAnsi="Times New Roman" w:cs="Times New Roman"/>
          <w:sz w:val="24"/>
          <w:szCs w:val="24"/>
        </w:rPr>
        <w:t>8c</w:t>
      </w:r>
      <w:r w:rsidR="0061449B">
        <w:rPr>
          <w:rFonts w:ascii="Times New Roman" w:hAnsi="Times New Roman" w:cs="Times New Roman"/>
          <w:sz w:val="24"/>
          <w:szCs w:val="24"/>
        </w:rPr>
        <w:t xml:space="preserve"> (ACAT I) </w:t>
      </w:r>
      <w:r w:rsidR="00414D41">
        <w:rPr>
          <w:rFonts w:ascii="Times New Roman" w:hAnsi="Times New Roman" w:cs="Times New Roman"/>
          <w:sz w:val="24"/>
          <w:szCs w:val="24"/>
        </w:rPr>
        <w:t>Governance</w:t>
      </w:r>
      <w:r w:rsidR="00E7641C">
        <w:rPr>
          <w:rFonts w:ascii="Times New Roman" w:hAnsi="Times New Roman" w:cs="Times New Roman"/>
          <w:sz w:val="24"/>
          <w:szCs w:val="24"/>
        </w:rPr>
        <w:t xml:space="preserve"> meet quarterly</w:t>
      </w:r>
      <w:r w:rsidR="00414D41">
        <w:rPr>
          <w:rFonts w:ascii="Times New Roman" w:hAnsi="Times New Roman" w:cs="Times New Roman"/>
          <w:sz w:val="24"/>
          <w:szCs w:val="24"/>
        </w:rPr>
        <w:t xml:space="preserve"> </w:t>
      </w:r>
      <w:r w:rsidR="00E7641C">
        <w:rPr>
          <w:rFonts w:ascii="Times New Roman" w:hAnsi="Times New Roman" w:cs="Times New Roman"/>
          <w:sz w:val="24"/>
          <w:szCs w:val="24"/>
        </w:rPr>
        <w:t>(PS</w:t>
      </w:r>
      <w:r w:rsidR="00414D41">
        <w:rPr>
          <w:rFonts w:ascii="Times New Roman" w:hAnsi="Times New Roman" w:cs="Times New Roman"/>
          <w:sz w:val="24"/>
          <w:szCs w:val="24"/>
        </w:rPr>
        <w:t>IC/PSSB).</w:t>
      </w:r>
      <w:r w:rsidR="0034754E">
        <w:rPr>
          <w:rFonts w:ascii="Times New Roman" w:hAnsi="Times New Roman" w:cs="Times New Roman"/>
          <w:sz w:val="24"/>
          <w:szCs w:val="24"/>
        </w:rPr>
        <w:t xml:space="preserve">  </w:t>
      </w:r>
      <w:r w:rsidR="002D37AD">
        <w:rPr>
          <w:rFonts w:ascii="Times New Roman" w:hAnsi="Times New Roman" w:cs="Times New Roman"/>
          <w:sz w:val="24"/>
          <w:szCs w:val="24"/>
        </w:rPr>
        <w:t xml:space="preserve">Request must be </w:t>
      </w:r>
      <w:r w:rsidR="005C17FB">
        <w:rPr>
          <w:rFonts w:ascii="Times New Roman" w:hAnsi="Times New Roman" w:cs="Times New Roman"/>
          <w:sz w:val="24"/>
          <w:szCs w:val="24"/>
        </w:rPr>
        <w:t xml:space="preserve">made NLT 10 weeks prior to </w:t>
      </w:r>
      <w:proofErr w:type="gramStart"/>
      <w:r w:rsidR="005C17FB">
        <w:rPr>
          <w:rFonts w:ascii="Times New Roman" w:hAnsi="Times New Roman" w:cs="Times New Roman"/>
          <w:sz w:val="24"/>
          <w:szCs w:val="24"/>
        </w:rPr>
        <w:t>desired</w:t>
      </w:r>
      <w:proofErr w:type="gramEnd"/>
      <w:r w:rsidR="005C17FB">
        <w:rPr>
          <w:rFonts w:ascii="Times New Roman" w:hAnsi="Times New Roman" w:cs="Times New Roman"/>
          <w:sz w:val="24"/>
          <w:szCs w:val="24"/>
        </w:rPr>
        <w:t xml:space="preserve"> meeting time </w:t>
      </w:r>
      <w:r w:rsidR="00414D41">
        <w:rPr>
          <w:rFonts w:ascii="Times New Roman" w:hAnsi="Times New Roman" w:cs="Times New Roman"/>
          <w:sz w:val="24"/>
          <w:szCs w:val="24"/>
        </w:rPr>
        <w:t>using the Topic</w:t>
      </w:r>
      <w:r w:rsidR="005C17FB">
        <w:rPr>
          <w:rFonts w:ascii="Times New Roman" w:hAnsi="Times New Roman" w:cs="Times New Roman"/>
          <w:sz w:val="24"/>
          <w:szCs w:val="24"/>
        </w:rPr>
        <w:t xml:space="preserve"> Submission Form located on the community </w:t>
      </w:r>
      <w:r w:rsidR="005C17FB" w:rsidRPr="005C17FB">
        <w:rPr>
          <w:rFonts w:ascii="Times New Roman" w:hAnsi="Times New Roman" w:cs="Times New Roman"/>
          <w:sz w:val="24"/>
          <w:szCs w:val="24"/>
        </w:rPr>
        <w:t xml:space="preserve">PSSB/PSIC </w:t>
      </w:r>
      <w:r w:rsidR="005C17FB" w:rsidRPr="00FE2C64">
        <w:rPr>
          <w:rFonts w:ascii="Times New Roman" w:hAnsi="Times New Roman" w:cs="Times New Roman"/>
          <w:sz w:val="24"/>
          <w:szCs w:val="24"/>
        </w:rPr>
        <w:t>Share</w:t>
      </w:r>
      <w:r w:rsidR="00B61E1F">
        <w:rPr>
          <w:rFonts w:ascii="Times New Roman" w:hAnsi="Times New Roman" w:cs="Times New Roman"/>
          <w:sz w:val="24"/>
          <w:szCs w:val="24"/>
        </w:rPr>
        <w:t xml:space="preserve"> </w:t>
      </w:r>
      <w:r w:rsidR="005C17FB" w:rsidRPr="00FE2C64">
        <w:rPr>
          <w:rFonts w:ascii="Times New Roman" w:hAnsi="Times New Roman" w:cs="Times New Roman"/>
          <w:sz w:val="24"/>
          <w:szCs w:val="24"/>
        </w:rPr>
        <w:t>Point</w:t>
      </w:r>
      <w:r w:rsidR="00E7641C">
        <w:rPr>
          <w:rFonts w:ascii="Times New Roman" w:hAnsi="Times New Roman" w:cs="Times New Roman"/>
          <w:sz w:val="24"/>
          <w:szCs w:val="24"/>
        </w:rPr>
        <w:t xml:space="preserve"> (link below)</w:t>
      </w:r>
      <w:r w:rsidR="005C17FB">
        <w:rPr>
          <w:rFonts w:ascii="Times New Roman" w:hAnsi="Times New Roman" w:cs="Times New Roman"/>
          <w:sz w:val="24"/>
          <w:szCs w:val="24"/>
        </w:rPr>
        <w:t xml:space="preserve">. </w:t>
      </w:r>
      <w:r w:rsidR="0034754E">
        <w:rPr>
          <w:rFonts w:ascii="Times New Roman" w:hAnsi="Times New Roman" w:cs="Times New Roman"/>
          <w:sz w:val="24"/>
          <w:szCs w:val="24"/>
        </w:rPr>
        <w:t xml:space="preserve"> </w:t>
      </w:r>
      <w:r w:rsidR="005C17FB">
        <w:rPr>
          <w:rFonts w:ascii="Times New Roman" w:hAnsi="Times New Roman" w:cs="Times New Roman"/>
          <w:sz w:val="24"/>
          <w:szCs w:val="24"/>
        </w:rPr>
        <w:t xml:space="preserve">Include </w:t>
      </w:r>
      <w:r w:rsidR="00E7641C">
        <w:rPr>
          <w:rFonts w:ascii="Times New Roman" w:hAnsi="Times New Roman" w:cs="Times New Roman"/>
          <w:sz w:val="24"/>
          <w:szCs w:val="24"/>
        </w:rPr>
        <w:t>AFLCMC/LZSB</w:t>
      </w:r>
      <w:r w:rsidR="005C17FB">
        <w:rPr>
          <w:rFonts w:ascii="Times New Roman" w:hAnsi="Times New Roman" w:cs="Times New Roman"/>
          <w:sz w:val="24"/>
          <w:szCs w:val="24"/>
        </w:rPr>
        <w:t xml:space="preserve"> in all </w:t>
      </w:r>
      <w:r w:rsidR="00414D41">
        <w:rPr>
          <w:rFonts w:ascii="Times New Roman" w:hAnsi="Times New Roman" w:cs="Times New Roman"/>
          <w:sz w:val="24"/>
          <w:szCs w:val="24"/>
        </w:rPr>
        <w:t>correspondence</w:t>
      </w:r>
      <w:r w:rsidR="00E9363E">
        <w:rPr>
          <w:rFonts w:ascii="Times New Roman" w:hAnsi="Times New Roman" w:cs="Times New Roman"/>
          <w:sz w:val="24"/>
          <w:szCs w:val="24"/>
        </w:rPr>
        <w:t>.</w:t>
      </w:r>
      <w:r w:rsidR="005C17FB">
        <w:rPr>
          <w:rFonts w:ascii="Times New Roman" w:hAnsi="Times New Roman" w:cs="Times New Roman"/>
          <w:sz w:val="24"/>
          <w:szCs w:val="24"/>
        </w:rPr>
        <w:t xml:space="preserve"> </w:t>
      </w:r>
      <w:r w:rsidR="003B2A88">
        <w:rPr>
          <w:rFonts w:ascii="Times New Roman" w:hAnsi="Times New Roman" w:cs="Times New Roman"/>
          <w:sz w:val="24"/>
          <w:szCs w:val="24"/>
        </w:rPr>
        <w:t xml:space="preserve"> </w:t>
      </w:r>
    </w:p>
    <w:p w14:paraId="04C9F4A5" w14:textId="63FCF182" w:rsidR="00551492" w:rsidRPr="008E77D0" w:rsidRDefault="007476D9" w:rsidP="00B00F2F">
      <w:pPr>
        <w:pStyle w:val="NoSpacing"/>
        <w:spacing w:before="120" w:after="120"/>
        <w:ind w:left="720"/>
        <w:rPr>
          <w:rFonts w:ascii="Times New Roman" w:hAnsi="Times New Roman" w:cs="Times New Roman"/>
          <w:sz w:val="24"/>
          <w:szCs w:val="24"/>
        </w:rPr>
      </w:pPr>
      <w:hyperlink r:id="rId28" w:history="1">
        <w:r w:rsidR="00551492" w:rsidRPr="008E77D0">
          <w:rPr>
            <w:rStyle w:val="Hyperlink"/>
            <w:rFonts w:ascii="Times New Roman" w:hAnsi="Times New Roman" w:cs="Times New Roman"/>
            <w:sz w:val="24"/>
            <w:szCs w:val="24"/>
          </w:rPr>
          <w:t>https://usaf.dps.mil/sites/41289/LG%20Pages/Product%20Support%20Governance.aspx</w:t>
        </w:r>
      </w:hyperlink>
    </w:p>
    <w:p w14:paraId="7592C238" w14:textId="1712DC42" w:rsidR="005C17FB" w:rsidRDefault="00705C92" w:rsidP="00B00F2F">
      <w:pPr>
        <w:pStyle w:val="NoSpacing"/>
        <w:spacing w:before="120" w:after="120"/>
        <w:ind w:left="720"/>
        <w:rPr>
          <w:rFonts w:ascii="Times New Roman" w:hAnsi="Times New Roman" w:cs="Times New Roman"/>
          <w:sz w:val="24"/>
          <w:szCs w:val="24"/>
        </w:rPr>
      </w:pPr>
      <w:r>
        <w:rPr>
          <w:rFonts w:ascii="Times New Roman" w:hAnsi="Times New Roman" w:cs="Times New Roman"/>
          <w:sz w:val="24"/>
          <w:szCs w:val="24"/>
        </w:rPr>
        <w:t>8</w:t>
      </w:r>
      <w:r w:rsidR="005C17FB">
        <w:rPr>
          <w:rFonts w:ascii="Times New Roman" w:hAnsi="Times New Roman" w:cs="Times New Roman"/>
          <w:sz w:val="24"/>
          <w:szCs w:val="24"/>
        </w:rPr>
        <w:t>.</w:t>
      </w:r>
      <w:r>
        <w:rPr>
          <w:rFonts w:ascii="Times New Roman" w:hAnsi="Times New Roman" w:cs="Times New Roman"/>
          <w:sz w:val="24"/>
          <w:szCs w:val="24"/>
        </w:rPr>
        <w:t>2</w:t>
      </w:r>
      <w:r w:rsidR="005C17FB">
        <w:rPr>
          <w:rFonts w:ascii="Times New Roman" w:hAnsi="Times New Roman" w:cs="Times New Roman"/>
          <w:sz w:val="24"/>
          <w:szCs w:val="24"/>
        </w:rPr>
        <w:t>.</w:t>
      </w:r>
      <w:r>
        <w:rPr>
          <w:rFonts w:ascii="Times New Roman" w:hAnsi="Times New Roman" w:cs="Times New Roman"/>
          <w:sz w:val="24"/>
          <w:szCs w:val="24"/>
        </w:rPr>
        <w:t>1</w:t>
      </w:r>
      <w:r w:rsidR="00A670A6">
        <w:rPr>
          <w:rFonts w:ascii="Times New Roman" w:hAnsi="Times New Roman" w:cs="Times New Roman"/>
          <w:sz w:val="24"/>
          <w:szCs w:val="24"/>
        </w:rPr>
        <w:t>.1</w:t>
      </w:r>
      <w:r w:rsidR="005C17FB">
        <w:rPr>
          <w:rFonts w:ascii="Times New Roman" w:hAnsi="Times New Roman" w:cs="Times New Roman"/>
          <w:sz w:val="24"/>
          <w:szCs w:val="24"/>
        </w:rPr>
        <w:t xml:space="preserve"> Organizations will identify a briefer and provide draft charts NLT 10 calendar days prior to scheduled </w:t>
      </w:r>
      <w:r w:rsidR="00A24E43">
        <w:rPr>
          <w:rFonts w:ascii="Times New Roman" w:hAnsi="Times New Roman" w:cs="Times New Roman"/>
          <w:sz w:val="24"/>
          <w:szCs w:val="24"/>
        </w:rPr>
        <w:t>ev</w:t>
      </w:r>
      <w:r w:rsidR="005C17FB">
        <w:rPr>
          <w:rFonts w:ascii="Times New Roman" w:hAnsi="Times New Roman" w:cs="Times New Roman"/>
          <w:sz w:val="24"/>
          <w:szCs w:val="24"/>
        </w:rPr>
        <w:t>e</w:t>
      </w:r>
      <w:r w:rsidR="00A24E43">
        <w:rPr>
          <w:rFonts w:ascii="Times New Roman" w:hAnsi="Times New Roman" w:cs="Times New Roman"/>
          <w:sz w:val="24"/>
          <w:szCs w:val="24"/>
        </w:rPr>
        <w:t>nt</w:t>
      </w:r>
      <w:r w:rsidR="00E9363E">
        <w:rPr>
          <w:rFonts w:ascii="Times New Roman" w:hAnsi="Times New Roman" w:cs="Times New Roman"/>
          <w:sz w:val="24"/>
          <w:szCs w:val="24"/>
        </w:rPr>
        <w:t>.</w:t>
      </w:r>
    </w:p>
    <w:p w14:paraId="001A8C3E" w14:textId="28627036" w:rsidR="00A24E43" w:rsidRDefault="00705C92" w:rsidP="00B00F2F">
      <w:pPr>
        <w:pStyle w:val="NoSpacing"/>
        <w:spacing w:after="120"/>
        <w:ind w:left="720"/>
        <w:rPr>
          <w:rFonts w:ascii="Times New Roman" w:hAnsi="Times New Roman" w:cs="Times New Roman"/>
          <w:sz w:val="24"/>
          <w:szCs w:val="24"/>
        </w:rPr>
      </w:pPr>
      <w:r>
        <w:rPr>
          <w:rFonts w:ascii="Times New Roman" w:hAnsi="Times New Roman" w:cs="Times New Roman"/>
          <w:sz w:val="24"/>
          <w:szCs w:val="24"/>
        </w:rPr>
        <w:t>8</w:t>
      </w:r>
      <w:r w:rsidR="005C17FB">
        <w:rPr>
          <w:rFonts w:ascii="Times New Roman" w:hAnsi="Times New Roman" w:cs="Times New Roman"/>
          <w:sz w:val="24"/>
          <w:szCs w:val="24"/>
        </w:rPr>
        <w:t>.</w:t>
      </w:r>
      <w:r>
        <w:rPr>
          <w:rFonts w:ascii="Times New Roman" w:hAnsi="Times New Roman" w:cs="Times New Roman"/>
          <w:sz w:val="24"/>
          <w:szCs w:val="24"/>
        </w:rPr>
        <w:t>2</w:t>
      </w:r>
      <w:r w:rsidR="005C17FB">
        <w:rPr>
          <w:rFonts w:ascii="Times New Roman" w:hAnsi="Times New Roman" w:cs="Times New Roman"/>
          <w:sz w:val="24"/>
          <w:szCs w:val="24"/>
        </w:rPr>
        <w:t>.</w:t>
      </w:r>
      <w:r>
        <w:rPr>
          <w:rFonts w:ascii="Times New Roman" w:hAnsi="Times New Roman" w:cs="Times New Roman"/>
          <w:sz w:val="24"/>
          <w:szCs w:val="24"/>
        </w:rPr>
        <w:t>1</w:t>
      </w:r>
      <w:r w:rsidR="00A670A6">
        <w:rPr>
          <w:rFonts w:ascii="Times New Roman" w:hAnsi="Times New Roman" w:cs="Times New Roman"/>
          <w:sz w:val="24"/>
          <w:szCs w:val="24"/>
        </w:rPr>
        <w:t>.2</w:t>
      </w:r>
      <w:r w:rsidR="005C17FB">
        <w:rPr>
          <w:rFonts w:ascii="Times New Roman" w:hAnsi="Times New Roman" w:cs="Times New Roman"/>
          <w:sz w:val="24"/>
          <w:szCs w:val="24"/>
        </w:rPr>
        <w:t xml:space="preserve"> Final charts </w:t>
      </w:r>
      <w:r w:rsidR="002C65AC">
        <w:rPr>
          <w:rFonts w:ascii="Times New Roman" w:hAnsi="Times New Roman" w:cs="Times New Roman"/>
          <w:sz w:val="24"/>
          <w:szCs w:val="24"/>
        </w:rPr>
        <w:t>to</w:t>
      </w:r>
      <w:r w:rsidR="005C17FB">
        <w:rPr>
          <w:rFonts w:ascii="Times New Roman" w:hAnsi="Times New Roman" w:cs="Times New Roman"/>
          <w:sz w:val="24"/>
          <w:szCs w:val="24"/>
        </w:rPr>
        <w:t xml:space="preserve"> be </w:t>
      </w:r>
      <w:r w:rsidR="00A24E43">
        <w:rPr>
          <w:rFonts w:ascii="Times New Roman" w:hAnsi="Times New Roman" w:cs="Times New Roman"/>
          <w:sz w:val="24"/>
          <w:szCs w:val="24"/>
        </w:rPr>
        <w:t>provided</w:t>
      </w:r>
      <w:r w:rsidR="005C17FB">
        <w:rPr>
          <w:rFonts w:ascii="Times New Roman" w:hAnsi="Times New Roman" w:cs="Times New Roman"/>
          <w:sz w:val="24"/>
          <w:szCs w:val="24"/>
        </w:rPr>
        <w:t xml:space="preserve"> NLT </w:t>
      </w:r>
      <w:r w:rsidR="00A24E43">
        <w:rPr>
          <w:rFonts w:ascii="Times New Roman" w:hAnsi="Times New Roman" w:cs="Times New Roman"/>
          <w:sz w:val="24"/>
          <w:szCs w:val="24"/>
        </w:rPr>
        <w:t>3</w:t>
      </w:r>
      <w:r w:rsidR="005C17FB">
        <w:rPr>
          <w:rFonts w:ascii="Times New Roman" w:hAnsi="Times New Roman" w:cs="Times New Roman"/>
          <w:sz w:val="24"/>
          <w:szCs w:val="24"/>
        </w:rPr>
        <w:t xml:space="preserve"> business days prior to</w:t>
      </w:r>
      <w:r w:rsidR="002C65AC">
        <w:rPr>
          <w:rFonts w:ascii="Times New Roman" w:hAnsi="Times New Roman" w:cs="Times New Roman"/>
          <w:sz w:val="24"/>
          <w:szCs w:val="24"/>
        </w:rPr>
        <w:t xml:space="preserve"> s</w:t>
      </w:r>
      <w:r w:rsidR="005C17FB">
        <w:rPr>
          <w:rFonts w:ascii="Times New Roman" w:hAnsi="Times New Roman" w:cs="Times New Roman"/>
          <w:sz w:val="24"/>
          <w:szCs w:val="24"/>
        </w:rPr>
        <w:t xml:space="preserve">cheduled </w:t>
      </w:r>
      <w:r w:rsidR="00A24E43">
        <w:rPr>
          <w:rFonts w:ascii="Times New Roman" w:hAnsi="Times New Roman" w:cs="Times New Roman"/>
          <w:sz w:val="24"/>
          <w:szCs w:val="24"/>
        </w:rPr>
        <w:t>event</w:t>
      </w:r>
      <w:r w:rsidR="00E9363E">
        <w:rPr>
          <w:rFonts w:ascii="Times New Roman" w:hAnsi="Times New Roman" w:cs="Times New Roman"/>
          <w:sz w:val="24"/>
          <w:szCs w:val="24"/>
        </w:rPr>
        <w:t>.</w:t>
      </w:r>
    </w:p>
    <w:p w14:paraId="1A31C3CD" w14:textId="31109CCC" w:rsidR="005C17FB" w:rsidRDefault="00705C92" w:rsidP="00B00F2F">
      <w:pPr>
        <w:pStyle w:val="NoSpacing"/>
        <w:spacing w:after="120"/>
        <w:ind w:left="720"/>
        <w:rPr>
          <w:rFonts w:ascii="Times New Roman" w:hAnsi="Times New Roman" w:cs="Times New Roman"/>
          <w:sz w:val="24"/>
          <w:szCs w:val="24"/>
        </w:rPr>
      </w:pPr>
      <w:r>
        <w:rPr>
          <w:rFonts w:ascii="Times New Roman" w:hAnsi="Times New Roman" w:cs="Times New Roman"/>
          <w:sz w:val="24"/>
          <w:szCs w:val="24"/>
        </w:rPr>
        <w:t>8</w:t>
      </w:r>
      <w:r w:rsidR="00A24E43">
        <w:rPr>
          <w:rFonts w:ascii="Times New Roman" w:hAnsi="Times New Roman" w:cs="Times New Roman"/>
          <w:sz w:val="24"/>
          <w:szCs w:val="24"/>
        </w:rPr>
        <w:t>.</w:t>
      </w:r>
      <w:r>
        <w:rPr>
          <w:rFonts w:ascii="Times New Roman" w:hAnsi="Times New Roman" w:cs="Times New Roman"/>
          <w:sz w:val="24"/>
          <w:szCs w:val="24"/>
        </w:rPr>
        <w:t>2</w:t>
      </w:r>
      <w:r w:rsidR="00A24E43">
        <w:rPr>
          <w:rFonts w:ascii="Times New Roman" w:hAnsi="Times New Roman" w:cs="Times New Roman"/>
          <w:sz w:val="24"/>
          <w:szCs w:val="24"/>
        </w:rPr>
        <w:t>.</w:t>
      </w:r>
      <w:r>
        <w:rPr>
          <w:rFonts w:ascii="Times New Roman" w:hAnsi="Times New Roman" w:cs="Times New Roman"/>
          <w:sz w:val="24"/>
          <w:szCs w:val="24"/>
        </w:rPr>
        <w:t>1</w:t>
      </w:r>
      <w:r w:rsidR="00A670A6">
        <w:rPr>
          <w:rFonts w:ascii="Times New Roman" w:hAnsi="Times New Roman" w:cs="Times New Roman"/>
          <w:sz w:val="24"/>
          <w:szCs w:val="24"/>
        </w:rPr>
        <w:t>.3</w:t>
      </w:r>
      <w:r w:rsidR="00A24E43">
        <w:rPr>
          <w:rFonts w:ascii="Times New Roman" w:hAnsi="Times New Roman" w:cs="Times New Roman"/>
          <w:sz w:val="24"/>
          <w:szCs w:val="24"/>
        </w:rPr>
        <w:t xml:space="preserve"> The PSIC and PSSB </w:t>
      </w:r>
      <w:r w:rsidR="0073776B">
        <w:rPr>
          <w:rFonts w:ascii="Times New Roman" w:hAnsi="Times New Roman" w:cs="Times New Roman"/>
          <w:sz w:val="24"/>
          <w:szCs w:val="24"/>
        </w:rPr>
        <w:t xml:space="preserve">will </w:t>
      </w:r>
      <w:r w:rsidR="00A24E43">
        <w:rPr>
          <w:rFonts w:ascii="Times New Roman" w:hAnsi="Times New Roman" w:cs="Times New Roman"/>
          <w:sz w:val="24"/>
          <w:szCs w:val="24"/>
        </w:rPr>
        <w:t xml:space="preserve">review </w:t>
      </w:r>
      <w:r w:rsidR="00EE116B">
        <w:rPr>
          <w:rFonts w:ascii="Times New Roman" w:hAnsi="Times New Roman" w:cs="Times New Roman"/>
          <w:sz w:val="24"/>
          <w:szCs w:val="24"/>
        </w:rPr>
        <w:t>the PS-</w:t>
      </w:r>
      <w:r w:rsidR="0073776B">
        <w:rPr>
          <w:rFonts w:ascii="Times New Roman" w:hAnsi="Times New Roman" w:cs="Times New Roman"/>
          <w:sz w:val="24"/>
          <w:szCs w:val="24"/>
        </w:rPr>
        <w:t xml:space="preserve">BCA process at the enterprise-level </w:t>
      </w:r>
      <w:r w:rsidR="00A24E43">
        <w:rPr>
          <w:rFonts w:ascii="Times New Roman" w:hAnsi="Times New Roman" w:cs="Times New Roman"/>
          <w:sz w:val="24"/>
          <w:szCs w:val="24"/>
        </w:rPr>
        <w:t>to ensure all steps have been adequately completed and to</w:t>
      </w:r>
      <w:r w:rsidR="0073776B">
        <w:rPr>
          <w:rFonts w:ascii="Times New Roman" w:hAnsi="Times New Roman" w:cs="Times New Roman"/>
          <w:sz w:val="24"/>
          <w:szCs w:val="24"/>
        </w:rPr>
        <w:t xml:space="preserve"> provide guidance</w:t>
      </w:r>
      <w:r w:rsidR="00233388">
        <w:rPr>
          <w:rFonts w:ascii="Times New Roman" w:hAnsi="Times New Roman" w:cs="Times New Roman"/>
          <w:sz w:val="24"/>
          <w:szCs w:val="24"/>
        </w:rPr>
        <w:t xml:space="preserve"> and</w:t>
      </w:r>
      <w:r w:rsidR="0073776B">
        <w:rPr>
          <w:rFonts w:ascii="Times New Roman" w:hAnsi="Times New Roman" w:cs="Times New Roman"/>
          <w:sz w:val="24"/>
          <w:szCs w:val="24"/>
        </w:rPr>
        <w:t xml:space="preserve"> recommendations from an integrated, enterprise perspective</w:t>
      </w:r>
      <w:r w:rsidR="00E9363E">
        <w:rPr>
          <w:rFonts w:ascii="Times New Roman" w:hAnsi="Times New Roman" w:cs="Times New Roman"/>
          <w:sz w:val="24"/>
          <w:szCs w:val="24"/>
        </w:rPr>
        <w:t>.</w:t>
      </w:r>
      <w:r w:rsidR="0073776B">
        <w:rPr>
          <w:rFonts w:ascii="Times New Roman" w:hAnsi="Times New Roman" w:cs="Times New Roman"/>
          <w:sz w:val="24"/>
          <w:szCs w:val="24"/>
        </w:rPr>
        <w:t xml:space="preserve"> </w:t>
      </w:r>
      <w:r w:rsidR="00A24E43">
        <w:rPr>
          <w:rFonts w:ascii="Times New Roman" w:hAnsi="Times New Roman" w:cs="Times New Roman"/>
          <w:sz w:val="24"/>
          <w:szCs w:val="24"/>
        </w:rPr>
        <w:t xml:space="preserve"> </w:t>
      </w:r>
    </w:p>
    <w:p w14:paraId="1741D5C1" w14:textId="1C98CDD2" w:rsidR="0029523F" w:rsidRDefault="006C1FB2" w:rsidP="00B00F2F">
      <w:pPr>
        <w:pStyle w:val="NoSpacing"/>
        <w:spacing w:after="120"/>
        <w:ind w:left="-432"/>
        <w:rPr>
          <w:rFonts w:ascii="Times New Roman" w:hAnsi="Times New Roman" w:cs="Times New Roman"/>
          <w:b/>
          <w:sz w:val="24"/>
          <w:szCs w:val="24"/>
        </w:rPr>
      </w:pPr>
      <w:r>
        <w:rPr>
          <w:rFonts w:ascii="Times New Roman" w:hAnsi="Times New Roman" w:cs="Times New Roman"/>
          <w:b/>
          <w:sz w:val="24"/>
          <w:szCs w:val="24"/>
        </w:rPr>
        <w:t>9</w:t>
      </w:r>
      <w:r w:rsidR="00F03BED" w:rsidRPr="00E56A70">
        <w:rPr>
          <w:rFonts w:ascii="Times New Roman" w:hAnsi="Times New Roman" w:cs="Times New Roman"/>
          <w:b/>
          <w:sz w:val="24"/>
          <w:szCs w:val="24"/>
        </w:rPr>
        <w:t>.0 Cost Model Requirements</w:t>
      </w:r>
    </w:p>
    <w:p w14:paraId="57B19962" w14:textId="4B617A4C" w:rsidR="00420188" w:rsidRDefault="006C1FB2" w:rsidP="00B00F2F">
      <w:pPr>
        <w:pStyle w:val="NoSpacing"/>
        <w:spacing w:after="120"/>
        <w:rPr>
          <w:rFonts w:ascii="Times New Roman" w:hAnsi="Times New Roman" w:cs="Times New Roman"/>
          <w:sz w:val="24"/>
          <w:szCs w:val="24"/>
        </w:rPr>
      </w:pPr>
      <w:r>
        <w:rPr>
          <w:rFonts w:ascii="Times New Roman" w:hAnsi="Times New Roman" w:cs="Times New Roman"/>
          <w:sz w:val="24"/>
          <w:szCs w:val="24"/>
        </w:rPr>
        <w:t>9</w:t>
      </w:r>
      <w:r w:rsidR="00381532" w:rsidRPr="00FE2C64">
        <w:rPr>
          <w:rFonts w:ascii="Times New Roman" w:hAnsi="Times New Roman" w:cs="Times New Roman"/>
          <w:sz w:val="24"/>
          <w:szCs w:val="24"/>
        </w:rPr>
        <w:t xml:space="preserve">.1 </w:t>
      </w:r>
      <w:r w:rsidR="0056173B">
        <w:rPr>
          <w:rFonts w:ascii="Times New Roman" w:hAnsi="Times New Roman" w:cs="Times New Roman"/>
          <w:sz w:val="24"/>
          <w:szCs w:val="24"/>
        </w:rPr>
        <w:t xml:space="preserve">Cost Model.  </w:t>
      </w:r>
      <w:r w:rsidR="001363A5">
        <w:rPr>
          <w:rFonts w:ascii="Times New Roman" w:hAnsi="Times New Roman" w:cs="Times New Roman"/>
          <w:sz w:val="24"/>
          <w:szCs w:val="24"/>
        </w:rPr>
        <w:t>The PS</w:t>
      </w:r>
      <w:r w:rsidR="00EE116B">
        <w:rPr>
          <w:rFonts w:ascii="Times New Roman" w:hAnsi="Times New Roman" w:cs="Times New Roman"/>
          <w:sz w:val="24"/>
          <w:szCs w:val="24"/>
        </w:rPr>
        <w:t>-</w:t>
      </w:r>
      <w:r w:rsidR="00420188" w:rsidRPr="00FE2C64">
        <w:rPr>
          <w:rFonts w:ascii="Times New Roman" w:hAnsi="Times New Roman" w:cs="Times New Roman"/>
          <w:sz w:val="24"/>
          <w:szCs w:val="24"/>
        </w:rPr>
        <w:t>BCA cost model is a decision-support tool us</w:t>
      </w:r>
      <w:r w:rsidR="00B35320">
        <w:rPr>
          <w:rFonts w:ascii="Times New Roman" w:hAnsi="Times New Roman" w:cs="Times New Roman"/>
          <w:sz w:val="24"/>
          <w:szCs w:val="24"/>
        </w:rPr>
        <w:t>ed</w:t>
      </w:r>
      <w:r w:rsidR="00420188" w:rsidRPr="00FE2C64">
        <w:rPr>
          <w:rFonts w:ascii="Times New Roman" w:hAnsi="Times New Roman" w:cs="Times New Roman"/>
          <w:sz w:val="24"/>
          <w:szCs w:val="24"/>
        </w:rPr>
        <w:t xml:space="preserve"> to produce cost estimates for each COA.  In order to effectively support the decision maker, it needs </w:t>
      </w:r>
      <w:r w:rsidR="00C42A0A">
        <w:rPr>
          <w:rFonts w:ascii="Times New Roman" w:hAnsi="Times New Roman" w:cs="Times New Roman"/>
          <w:sz w:val="24"/>
          <w:szCs w:val="24"/>
        </w:rPr>
        <w:t>to r</w:t>
      </w:r>
      <w:r w:rsidR="00420188" w:rsidRPr="00FE2C64">
        <w:rPr>
          <w:rFonts w:ascii="Times New Roman" w:hAnsi="Times New Roman" w:cs="Times New Roman"/>
          <w:sz w:val="24"/>
          <w:szCs w:val="24"/>
        </w:rPr>
        <w:t xml:space="preserve">epresent the </w:t>
      </w:r>
      <w:r w:rsidR="00D034D9">
        <w:rPr>
          <w:rFonts w:ascii="Times New Roman" w:hAnsi="Times New Roman" w:cs="Times New Roman"/>
          <w:sz w:val="24"/>
          <w:szCs w:val="24"/>
        </w:rPr>
        <w:t>Product Support Strategy (</w:t>
      </w:r>
      <w:r w:rsidR="00420188" w:rsidRPr="00FE2C64">
        <w:rPr>
          <w:rFonts w:ascii="Times New Roman" w:hAnsi="Times New Roman" w:cs="Times New Roman"/>
          <w:sz w:val="24"/>
          <w:szCs w:val="24"/>
        </w:rPr>
        <w:t>PSS</w:t>
      </w:r>
      <w:r w:rsidR="00D034D9">
        <w:rPr>
          <w:rFonts w:ascii="Times New Roman" w:hAnsi="Times New Roman" w:cs="Times New Roman"/>
          <w:sz w:val="24"/>
          <w:szCs w:val="24"/>
        </w:rPr>
        <w:t>)</w:t>
      </w:r>
      <w:r w:rsidR="00420188" w:rsidRPr="00FE2C64">
        <w:rPr>
          <w:rFonts w:ascii="Times New Roman" w:hAnsi="Times New Roman" w:cs="Times New Roman"/>
          <w:sz w:val="24"/>
          <w:szCs w:val="24"/>
        </w:rPr>
        <w:t xml:space="preserve"> relationships. </w:t>
      </w:r>
      <w:r w:rsidR="00381532" w:rsidRPr="00FE2C64">
        <w:rPr>
          <w:rFonts w:ascii="Times New Roman" w:hAnsi="Times New Roman" w:cs="Times New Roman"/>
          <w:sz w:val="24"/>
          <w:szCs w:val="24"/>
        </w:rPr>
        <w:t xml:space="preserve"> T</w:t>
      </w:r>
      <w:r w:rsidR="00420188" w:rsidRPr="00FE2C64">
        <w:rPr>
          <w:rFonts w:ascii="Times New Roman" w:hAnsi="Times New Roman" w:cs="Times New Roman"/>
          <w:sz w:val="24"/>
          <w:szCs w:val="24"/>
        </w:rPr>
        <w:t>he PS</w:t>
      </w:r>
      <w:r w:rsidR="00EE116B">
        <w:rPr>
          <w:rFonts w:ascii="Times New Roman" w:hAnsi="Times New Roman" w:cs="Times New Roman"/>
          <w:sz w:val="24"/>
          <w:szCs w:val="24"/>
        </w:rPr>
        <w:t>-</w:t>
      </w:r>
      <w:r w:rsidR="00420188" w:rsidRPr="00FE2C64">
        <w:rPr>
          <w:rFonts w:ascii="Times New Roman" w:hAnsi="Times New Roman" w:cs="Times New Roman"/>
          <w:sz w:val="24"/>
          <w:szCs w:val="24"/>
        </w:rPr>
        <w:t>BCA IPT should have a basic understanding of how the cost model works to ens</w:t>
      </w:r>
      <w:r w:rsidR="00B53474">
        <w:rPr>
          <w:rFonts w:ascii="Times New Roman" w:hAnsi="Times New Roman" w:cs="Times New Roman"/>
          <w:sz w:val="24"/>
          <w:szCs w:val="24"/>
        </w:rPr>
        <w:t>ure that</w:t>
      </w:r>
      <w:r w:rsidR="00C42A0A">
        <w:rPr>
          <w:rFonts w:ascii="Times New Roman" w:hAnsi="Times New Roman" w:cs="Times New Roman"/>
          <w:sz w:val="24"/>
          <w:szCs w:val="24"/>
        </w:rPr>
        <w:t xml:space="preserve"> it </w:t>
      </w:r>
      <w:r w:rsidR="00420188" w:rsidRPr="00FE2C64">
        <w:rPr>
          <w:rFonts w:ascii="Times New Roman" w:hAnsi="Times New Roman" w:cs="Times New Roman"/>
          <w:sz w:val="24"/>
          <w:szCs w:val="24"/>
        </w:rPr>
        <w:t xml:space="preserve">accurately represents the PSS for all </w:t>
      </w:r>
      <w:r w:rsidR="001B6743">
        <w:rPr>
          <w:rFonts w:ascii="Times New Roman" w:hAnsi="Times New Roman" w:cs="Times New Roman"/>
          <w:sz w:val="24"/>
          <w:szCs w:val="24"/>
        </w:rPr>
        <w:t>COA</w:t>
      </w:r>
      <w:r w:rsidR="00420188" w:rsidRPr="00FE2C64">
        <w:rPr>
          <w:rFonts w:ascii="Times New Roman" w:hAnsi="Times New Roman" w:cs="Times New Roman"/>
          <w:sz w:val="24"/>
          <w:szCs w:val="24"/>
        </w:rPr>
        <w:t>s.</w:t>
      </w:r>
    </w:p>
    <w:p w14:paraId="775CD4E5" w14:textId="3B1BFE78" w:rsidR="00D81E3F" w:rsidRDefault="00D81E3F" w:rsidP="00D81E3F">
      <w:pPr>
        <w:pStyle w:val="NoSpacing"/>
        <w:spacing w:after="120"/>
        <w:rPr>
          <w:rFonts w:ascii="Times New Roman" w:hAnsi="Times New Roman" w:cs="Times New Roman"/>
          <w:sz w:val="24"/>
          <w:szCs w:val="24"/>
        </w:rPr>
      </w:pPr>
      <w:r>
        <w:rPr>
          <w:rFonts w:ascii="Times New Roman" w:hAnsi="Times New Roman" w:cs="Times New Roman"/>
          <w:sz w:val="24"/>
          <w:szCs w:val="24"/>
        </w:rPr>
        <w:t>9</w:t>
      </w:r>
      <w:r w:rsidRPr="00FE2C64">
        <w:rPr>
          <w:rFonts w:ascii="Times New Roman" w:hAnsi="Times New Roman" w:cs="Times New Roman"/>
          <w:sz w:val="24"/>
          <w:szCs w:val="24"/>
        </w:rPr>
        <w:t xml:space="preserve">.2 </w:t>
      </w:r>
      <w:r>
        <w:rPr>
          <w:rFonts w:ascii="Times New Roman" w:hAnsi="Times New Roman" w:cs="Times New Roman"/>
          <w:sz w:val="24"/>
          <w:szCs w:val="24"/>
        </w:rPr>
        <w:t xml:space="preserve">Review Process (see </w:t>
      </w:r>
      <w:r w:rsidRPr="002B5CBF">
        <w:rPr>
          <w:rFonts w:ascii="Times New Roman" w:hAnsi="Times New Roman" w:cs="Times New Roman"/>
          <w:b/>
          <w:sz w:val="24"/>
          <w:szCs w:val="24"/>
        </w:rPr>
        <w:t xml:space="preserve">Table </w:t>
      </w:r>
      <w:r>
        <w:rPr>
          <w:rFonts w:ascii="Times New Roman" w:hAnsi="Times New Roman" w:cs="Times New Roman"/>
          <w:b/>
          <w:sz w:val="24"/>
          <w:szCs w:val="24"/>
        </w:rPr>
        <w:t>9</w:t>
      </w:r>
      <w:r w:rsidRPr="002B5CBF">
        <w:rPr>
          <w:rFonts w:ascii="Times New Roman" w:hAnsi="Times New Roman" w:cs="Times New Roman"/>
          <w:b/>
          <w:sz w:val="24"/>
          <w:szCs w:val="24"/>
        </w:rPr>
        <w:t>.1</w:t>
      </w:r>
      <w:r>
        <w:rPr>
          <w:rFonts w:ascii="Times New Roman" w:hAnsi="Times New Roman" w:cs="Times New Roman"/>
          <w:b/>
          <w:sz w:val="24"/>
          <w:szCs w:val="24"/>
        </w:rPr>
        <w:t xml:space="preserve"> </w:t>
      </w:r>
      <w:r w:rsidRPr="00B00F2F">
        <w:rPr>
          <w:rFonts w:ascii="Times New Roman" w:hAnsi="Times New Roman" w:cs="Times New Roman"/>
          <w:sz w:val="24"/>
          <w:szCs w:val="24"/>
        </w:rPr>
        <w:t>below)</w:t>
      </w:r>
      <w:r w:rsidRPr="00E56A70">
        <w:rPr>
          <w:rFonts w:ascii="Times New Roman" w:hAnsi="Times New Roman" w:cs="Times New Roman"/>
          <w:sz w:val="24"/>
          <w:szCs w:val="24"/>
        </w:rPr>
        <w:t>.</w:t>
      </w:r>
      <w:r>
        <w:rPr>
          <w:rFonts w:ascii="Times New Roman" w:hAnsi="Times New Roman" w:cs="Times New Roman"/>
          <w:sz w:val="24"/>
          <w:szCs w:val="24"/>
        </w:rPr>
        <w:t xml:space="preserve">  A minimum of three p</w:t>
      </w:r>
      <w:r w:rsidRPr="00FE2C64">
        <w:rPr>
          <w:rFonts w:ascii="Times New Roman" w:hAnsi="Times New Roman" w:cs="Times New Roman"/>
          <w:sz w:val="24"/>
          <w:szCs w:val="24"/>
        </w:rPr>
        <w:t xml:space="preserve">eriodic </w:t>
      </w:r>
      <w:r>
        <w:rPr>
          <w:rFonts w:ascii="Times New Roman" w:hAnsi="Times New Roman" w:cs="Times New Roman"/>
          <w:sz w:val="24"/>
          <w:szCs w:val="24"/>
        </w:rPr>
        <w:t>reviews</w:t>
      </w:r>
      <w:r w:rsidRPr="00FE2C64">
        <w:rPr>
          <w:rFonts w:ascii="Times New Roman" w:hAnsi="Times New Roman" w:cs="Times New Roman"/>
          <w:sz w:val="24"/>
          <w:szCs w:val="24"/>
        </w:rPr>
        <w:t xml:space="preserve"> </w:t>
      </w:r>
      <w:r>
        <w:rPr>
          <w:rFonts w:ascii="Times New Roman" w:hAnsi="Times New Roman" w:cs="Times New Roman"/>
          <w:sz w:val="24"/>
          <w:szCs w:val="24"/>
        </w:rPr>
        <w:t xml:space="preserve">should be conducted </w:t>
      </w:r>
      <w:r w:rsidRPr="00FE2C64">
        <w:rPr>
          <w:rFonts w:ascii="Times New Roman" w:hAnsi="Times New Roman" w:cs="Times New Roman"/>
          <w:sz w:val="24"/>
          <w:szCs w:val="24"/>
        </w:rPr>
        <w:t xml:space="preserve">to ensure </w:t>
      </w:r>
      <w:r>
        <w:rPr>
          <w:rFonts w:ascii="Times New Roman" w:hAnsi="Times New Roman" w:cs="Times New Roman"/>
          <w:sz w:val="24"/>
          <w:szCs w:val="24"/>
        </w:rPr>
        <w:t>the cost model, along with the data, ground rules and assumptions, uncertainty, and methodologies used,</w:t>
      </w:r>
      <w:r w:rsidRPr="00FE2C64">
        <w:rPr>
          <w:rFonts w:ascii="Times New Roman" w:hAnsi="Times New Roman" w:cs="Times New Roman"/>
          <w:sz w:val="24"/>
          <w:szCs w:val="24"/>
        </w:rPr>
        <w:t xml:space="preserve"> accurately represents the PSS cost behavior for each COA.  Technical and functional personnel should be included in the </w:t>
      </w:r>
      <w:r>
        <w:rPr>
          <w:rFonts w:ascii="Times New Roman" w:hAnsi="Times New Roman" w:cs="Times New Roman"/>
          <w:sz w:val="24"/>
          <w:szCs w:val="24"/>
        </w:rPr>
        <w:t>reviews</w:t>
      </w:r>
      <w:r w:rsidRPr="00FE2C64">
        <w:rPr>
          <w:rFonts w:ascii="Times New Roman" w:hAnsi="Times New Roman" w:cs="Times New Roman"/>
          <w:sz w:val="24"/>
          <w:szCs w:val="24"/>
        </w:rPr>
        <w:t xml:space="preserve"> to provide perspective and consistency with the PSS.</w:t>
      </w:r>
      <w:r>
        <w:rPr>
          <w:rFonts w:ascii="Times New Roman" w:hAnsi="Times New Roman" w:cs="Times New Roman"/>
          <w:sz w:val="24"/>
          <w:szCs w:val="24"/>
        </w:rPr>
        <w:t xml:space="preserve">  See </w:t>
      </w:r>
      <w:r w:rsidRPr="00B00F2F">
        <w:rPr>
          <w:rFonts w:ascii="Times New Roman" w:hAnsi="Times New Roman" w:cs="Times New Roman"/>
          <w:b/>
          <w:sz w:val="24"/>
          <w:szCs w:val="24"/>
        </w:rPr>
        <w:t xml:space="preserve">Attachment </w:t>
      </w:r>
      <w:r w:rsidR="00E302EE">
        <w:rPr>
          <w:rFonts w:ascii="Times New Roman" w:hAnsi="Times New Roman" w:cs="Times New Roman"/>
          <w:b/>
          <w:sz w:val="24"/>
          <w:szCs w:val="24"/>
        </w:rPr>
        <w:t>6</w:t>
      </w:r>
      <w:r>
        <w:rPr>
          <w:rFonts w:ascii="Times New Roman" w:hAnsi="Times New Roman" w:cs="Times New Roman"/>
          <w:sz w:val="24"/>
          <w:szCs w:val="24"/>
        </w:rPr>
        <w:t xml:space="preserve">. </w:t>
      </w:r>
    </w:p>
    <w:p w14:paraId="7038B55B" w14:textId="5030CA24" w:rsidR="002B3C12" w:rsidRPr="00FE2C64" w:rsidRDefault="002B3C12" w:rsidP="00B00F2F">
      <w:pPr>
        <w:pStyle w:val="NoSpacing"/>
        <w:spacing w:after="120"/>
        <w:rPr>
          <w:rFonts w:ascii="Times New Roman" w:hAnsi="Times New Roman" w:cs="Times New Roman"/>
          <w:sz w:val="24"/>
          <w:szCs w:val="24"/>
        </w:rPr>
      </w:pPr>
      <w:r>
        <w:rPr>
          <w:rFonts w:ascii="Times New Roman" w:hAnsi="Times New Roman" w:cs="Times New Roman"/>
          <w:sz w:val="24"/>
          <w:szCs w:val="24"/>
        </w:rPr>
        <w:lastRenderedPageBreak/>
        <w:t xml:space="preserve">9.3 Governance Process.  </w:t>
      </w:r>
      <w:r w:rsidR="00EF46F6">
        <w:rPr>
          <w:rFonts w:ascii="Times New Roman" w:hAnsi="Times New Roman" w:cs="Times New Roman"/>
          <w:sz w:val="24"/>
          <w:szCs w:val="24"/>
        </w:rPr>
        <w:t>The C</w:t>
      </w:r>
      <w:r>
        <w:rPr>
          <w:rFonts w:ascii="Times New Roman" w:hAnsi="Times New Roman" w:cs="Times New Roman"/>
          <w:sz w:val="24"/>
          <w:szCs w:val="24"/>
        </w:rPr>
        <w:t xml:space="preserve">ost IPT review process will </w:t>
      </w:r>
      <w:r w:rsidR="00B53474">
        <w:rPr>
          <w:rFonts w:ascii="Times New Roman" w:hAnsi="Times New Roman" w:cs="Times New Roman"/>
          <w:sz w:val="24"/>
          <w:szCs w:val="24"/>
        </w:rPr>
        <w:t xml:space="preserve">also </w:t>
      </w:r>
      <w:r>
        <w:rPr>
          <w:rFonts w:ascii="Times New Roman" w:hAnsi="Times New Roman" w:cs="Times New Roman"/>
          <w:sz w:val="24"/>
          <w:szCs w:val="24"/>
        </w:rPr>
        <w:t xml:space="preserve">inform </w:t>
      </w:r>
      <w:r w:rsidR="00EF46F6">
        <w:rPr>
          <w:rFonts w:ascii="Times New Roman" w:hAnsi="Times New Roman" w:cs="Times New Roman"/>
          <w:sz w:val="24"/>
          <w:szCs w:val="24"/>
        </w:rPr>
        <w:t>the PSER re</w:t>
      </w:r>
      <w:r>
        <w:rPr>
          <w:rFonts w:ascii="Times New Roman" w:hAnsi="Times New Roman" w:cs="Times New Roman"/>
          <w:sz w:val="24"/>
          <w:szCs w:val="24"/>
        </w:rPr>
        <w:t>view</w:t>
      </w:r>
      <w:r w:rsidR="00B53474">
        <w:rPr>
          <w:rFonts w:ascii="Times New Roman" w:hAnsi="Times New Roman" w:cs="Times New Roman"/>
          <w:sz w:val="24"/>
          <w:szCs w:val="24"/>
        </w:rPr>
        <w:t xml:space="preserve"> </w:t>
      </w:r>
      <w:r w:rsidR="00EF46F6">
        <w:rPr>
          <w:rFonts w:ascii="Times New Roman" w:hAnsi="Times New Roman" w:cs="Times New Roman"/>
          <w:sz w:val="24"/>
          <w:szCs w:val="24"/>
        </w:rPr>
        <w:t>process</w:t>
      </w:r>
      <w:r>
        <w:rPr>
          <w:rFonts w:ascii="Times New Roman" w:hAnsi="Times New Roman" w:cs="Times New Roman"/>
          <w:sz w:val="24"/>
          <w:szCs w:val="24"/>
        </w:rPr>
        <w:t xml:space="preserve">.  AFLCMC/LZS will work with </w:t>
      </w:r>
      <w:r w:rsidR="00D70E7C">
        <w:rPr>
          <w:rFonts w:ascii="Times New Roman" w:hAnsi="Times New Roman" w:cs="Times New Roman"/>
          <w:sz w:val="24"/>
          <w:szCs w:val="24"/>
        </w:rPr>
        <w:t xml:space="preserve">the </w:t>
      </w:r>
      <w:r>
        <w:rPr>
          <w:rFonts w:ascii="Times New Roman" w:hAnsi="Times New Roman" w:cs="Times New Roman"/>
          <w:sz w:val="24"/>
          <w:szCs w:val="24"/>
        </w:rPr>
        <w:t>PO and AFLCMC/FZC prior to any PSER to ensure appropriate cost model requirements/reviews have been met.</w:t>
      </w:r>
    </w:p>
    <w:p w14:paraId="79D6CAF8" w14:textId="3BCE3873" w:rsidR="00275457" w:rsidRPr="00B00F2F" w:rsidRDefault="006C1FB2" w:rsidP="00B00F2F">
      <w:pPr>
        <w:pStyle w:val="NoSpacing"/>
        <w:spacing w:after="120"/>
        <w:rPr>
          <w:rFonts w:ascii="Times New Roman" w:hAnsi="Times New Roman" w:cs="Times New Roman"/>
          <w:sz w:val="24"/>
          <w:szCs w:val="24"/>
        </w:rPr>
      </w:pPr>
      <w:r>
        <w:rPr>
          <w:rFonts w:ascii="Times New Roman" w:hAnsi="Times New Roman" w:cs="Times New Roman"/>
          <w:sz w:val="24"/>
          <w:szCs w:val="24"/>
        </w:rPr>
        <w:t>9</w:t>
      </w:r>
      <w:r w:rsidR="00381532" w:rsidRPr="00FE2C64">
        <w:rPr>
          <w:rFonts w:ascii="Times New Roman" w:hAnsi="Times New Roman" w:cs="Times New Roman"/>
          <w:sz w:val="24"/>
          <w:szCs w:val="24"/>
        </w:rPr>
        <w:t>.</w:t>
      </w:r>
      <w:r w:rsidR="00DB3F55">
        <w:rPr>
          <w:rFonts w:ascii="Times New Roman" w:hAnsi="Times New Roman" w:cs="Times New Roman"/>
          <w:sz w:val="24"/>
          <w:szCs w:val="24"/>
        </w:rPr>
        <w:t>4</w:t>
      </w:r>
      <w:r w:rsidR="00381532" w:rsidRPr="00FE2C64">
        <w:rPr>
          <w:rFonts w:ascii="Times New Roman" w:hAnsi="Times New Roman" w:cs="Times New Roman"/>
          <w:sz w:val="24"/>
          <w:szCs w:val="24"/>
        </w:rPr>
        <w:t xml:space="preserve"> </w:t>
      </w:r>
      <w:r w:rsidR="0056173B">
        <w:rPr>
          <w:rFonts w:ascii="Times New Roman" w:hAnsi="Times New Roman" w:cs="Times New Roman"/>
          <w:sz w:val="24"/>
          <w:szCs w:val="24"/>
        </w:rPr>
        <w:t xml:space="preserve">Validation.  </w:t>
      </w:r>
      <w:r w:rsidR="00420188" w:rsidRPr="00FE2C64">
        <w:rPr>
          <w:rFonts w:ascii="Times New Roman" w:hAnsi="Times New Roman" w:cs="Times New Roman"/>
          <w:sz w:val="24"/>
          <w:szCs w:val="24"/>
        </w:rPr>
        <w:t xml:space="preserve">The PO will </w:t>
      </w:r>
      <w:r w:rsidR="0098404A">
        <w:rPr>
          <w:rFonts w:ascii="Times New Roman" w:hAnsi="Times New Roman" w:cs="Times New Roman"/>
          <w:sz w:val="24"/>
          <w:szCs w:val="24"/>
        </w:rPr>
        <w:t>ensure</w:t>
      </w:r>
      <w:r w:rsidR="00420188" w:rsidRPr="00FE2C64">
        <w:rPr>
          <w:rFonts w:ascii="Times New Roman" w:hAnsi="Times New Roman" w:cs="Times New Roman"/>
          <w:sz w:val="24"/>
          <w:szCs w:val="24"/>
        </w:rPr>
        <w:t xml:space="preserve"> </w:t>
      </w:r>
      <w:r w:rsidR="0098404A">
        <w:rPr>
          <w:rFonts w:ascii="Times New Roman" w:hAnsi="Times New Roman" w:cs="Times New Roman"/>
          <w:sz w:val="24"/>
          <w:szCs w:val="24"/>
        </w:rPr>
        <w:t>all cost reviews have been completed as required and</w:t>
      </w:r>
      <w:r w:rsidR="00D70E7C">
        <w:rPr>
          <w:rFonts w:ascii="Times New Roman" w:hAnsi="Times New Roman" w:cs="Times New Roman"/>
          <w:sz w:val="24"/>
          <w:szCs w:val="24"/>
        </w:rPr>
        <w:t xml:space="preserve"> </w:t>
      </w:r>
      <w:r w:rsidR="0098404A">
        <w:rPr>
          <w:rFonts w:ascii="Times New Roman" w:hAnsi="Times New Roman" w:cs="Times New Roman"/>
          <w:sz w:val="24"/>
          <w:szCs w:val="24"/>
        </w:rPr>
        <w:t xml:space="preserve">the </w:t>
      </w:r>
      <w:r w:rsidR="00420188" w:rsidRPr="00FE2C64">
        <w:rPr>
          <w:rFonts w:ascii="Times New Roman" w:hAnsi="Times New Roman" w:cs="Times New Roman"/>
          <w:sz w:val="24"/>
          <w:szCs w:val="24"/>
        </w:rPr>
        <w:t>cost model</w:t>
      </w:r>
      <w:r w:rsidR="0098404A">
        <w:rPr>
          <w:rFonts w:ascii="Times New Roman" w:hAnsi="Times New Roman" w:cs="Times New Roman"/>
          <w:sz w:val="24"/>
          <w:szCs w:val="24"/>
        </w:rPr>
        <w:t xml:space="preserve"> is ready for approval at the appropriate level.  </w:t>
      </w:r>
      <w:r w:rsidR="00420188" w:rsidRPr="00FE2C64">
        <w:rPr>
          <w:rFonts w:ascii="Times New Roman" w:hAnsi="Times New Roman" w:cs="Times New Roman"/>
          <w:sz w:val="24"/>
          <w:szCs w:val="24"/>
        </w:rPr>
        <w:t>The PS</w:t>
      </w:r>
      <w:r w:rsidR="00EE116B">
        <w:rPr>
          <w:rFonts w:ascii="Times New Roman" w:hAnsi="Times New Roman" w:cs="Times New Roman"/>
          <w:sz w:val="24"/>
          <w:szCs w:val="24"/>
        </w:rPr>
        <w:t>-</w:t>
      </w:r>
      <w:r w:rsidR="00420188" w:rsidRPr="00FE2C64">
        <w:rPr>
          <w:rFonts w:ascii="Times New Roman" w:hAnsi="Times New Roman" w:cs="Times New Roman"/>
          <w:sz w:val="24"/>
          <w:szCs w:val="24"/>
        </w:rPr>
        <w:t xml:space="preserve">BCA final report </w:t>
      </w:r>
      <w:r w:rsidR="0098404A">
        <w:rPr>
          <w:rFonts w:ascii="Times New Roman" w:hAnsi="Times New Roman" w:cs="Times New Roman"/>
          <w:sz w:val="24"/>
          <w:szCs w:val="24"/>
        </w:rPr>
        <w:t>w</w:t>
      </w:r>
      <w:r w:rsidR="009D118C">
        <w:rPr>
          <w:rFonts w:ascii="Times New Roman" w:hAnsi="Times New Roman" w:cs="Times New Roman"/>
          <w:sz w:val="24"/>
          <w:szCs w:val="24"/>
        </w:rPr>
        <w:t>il</w:t>
      </w:r>
      <w:r w:rsidR="00420188" w:rsidRPr="00FE2C64">
        <w:rPr>
          <w:rFonts w:ascii="Times New Roman" w:hAnsi="Times New Roman" w:cs="Times New Roman"/>
          <w:sz w:val="24"/>
          <w:szCs w:val="24"/>
        </w:rPr>
        <w:t xml:space="preserve">l include </w:t>
      </w:r>
      <w:r w:rsidR="0098404A">
        <w:rPr>
          <w:rFonts w:ascii="Times New Roman" w:hAnsi="Times New Roman" w:cs="Times New Roman"/>
          <w:sz w:val="24"/>
          <w:szCs w:val="24"/>
        </w:rPr>
        <w:t>the</w:t>
      </w:r>
      <w:r w:rsidR="00420188" w:rsidRPr="00FE2C64">
        <w:rPr>
          <w:rFonts w:ascii="Times New Roman" w:hAnsi="Times New Roman" w:cs="Times New Roman"/>
          <w:sz w:val="24"/>
          <w:szCs w:val="24"/>
        </w:rPr>
        <w:t xml:space="preserve"> documented validation.</w:t>
      </w:r>
    </w:p>
    <w:p w14:paraId="63099E59" w14:textId="225827CB" w:rsidR="00BE248B" w:rsidRPr="00B00F2F" w:rsidRDefault="00BE248B" w:rsidP="00B00F2F">
      <w:pPr>
        <w:pStyle w:val="NoSpacing"/>
        <w:spacing w:before="120" w:after="120"/>
        <w:ind w:left="432"/>
        <w:rPr>
          <w:rFonts w:ascii="Times New Roman" w:hAnsi="Times New Roman" w:cs="Times New Roman"/>
          <w:b/>
          <w:sz w:val="24"/>
          <w:szCs w:val="24"/>
        </w:rPr>
      </w:pPr>
      <w:r w:rsidRPr="00B00F2F">
        <w:rPr>
          <w:rFonts w:ascii="Times New Roman" w:hAnsi="Times New Roman" w:cs="Times New Roman"/>
          <w:b/>
          <w:sz w:val="24"/>
          <w:szCs w:val="24"/>
        </w:rPr>
        <w:t xml:space="preserve">Table </w:t>
      </w:r>
      <w:r w:rsidR="006C1FB2">
        <w:rPr>
          <w:rFonts w:ascii="Times New Roman" w:hAnsi="Times New Roman" w:cs="Times New Roman"/>
          <w:b/>
          <w:sz w:val="24"/>
          <w:szCs w:val="24"/>
        </w:rPr>
        <w:t>9</w:t>
      </w:r>
      <w:r w:rsidRPr="00B00F2F">
        <w:rPr>
          <w:rFonts w:ascii="Times New Roman" w:hAnsi="Times New Roman" w:cs="Times New Roman"/>
          <w:b/>
          <w:sz w:val="24"/>
          <w:szCs w:val="24"/>
        </w:rPr>
        <w:t>.1 Cost Review Process</w:t>
      </w:r>
    </w:p>
    <w:p w14:paraId="6A4DCF12" w14:textId="5AF17F69" w:rsidR="00BE248B" w:rsidRDefault="00BE248B">
      <w:pPr>
        <w:pStyle w:val="NoSpacing"/>
        <w:spacing w:after="120"/>
        <w:rPr>
          <w:rFonts w:ascii="Times New Roman" w:hAnsi="Times New Roman" w:cs="Times New Roman"/>
          <w:b/>
          <w:sz w:val="24"/>
          <w:szCs w:val="24"/>
        </w:rPr>
      </w:pPr>
      <w:r w:rsidRPr="00BE248B">
        <w:rPr>
          <w:rFonts w:ascii="Times New Roman" w:hAnsi="Times New Roman" w:cs="Times New Roman"/>
          <w:noProof/>
          <w:sz w:val="24"/>
          <w:szCs w:val="24"/>
        </w:rPr>
        <w:drawing>
          <wp:inline distT="0" distB="0" distL="0" distR="0" wp14:anchorId="672927B3" wp14:editId="4D3BE340">
            <wp:extent cx="5943600" cy="4461415"/>
            <wp:effectExtent l="19050" t="19050" r="19050" b="15875"/>
            <wp:docPr id="23" name="Picture 23" descr="C:\Users\1148507895C\Desktop\PS BCA Process &amp; Cost Updates\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48507895C\Desktop\PS BCA Process &amp; Cost Updates\Slide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461415"/>
                    </a:xfrm>
                    <a:prstGeom prst="rect">
                      <a:avLst/>
                    </a:prstGeom>
                    <a:noFill/>
                    <a:ln w="6350">
                      <a:solidFill>
                        <a:schemeClr val="tx1"/>
                      </a:solidFill>
                    </a:ln>
                  </pic:spPr>
                </pic:pic>
              </a:graphicData>
            </a:graphic>
          </wp:inline>
        </w:drawing>
      </w:r>
    </w:p>
    <w:p w14:paraId="486F05F5" w14:textId="189F399D" w:rsidR="004D15E3" w:rsidRDefault="004D15E3" w:rsidP="00B00F2F">
      <w:pPr>
        <w:pStyle w:val="NoSpacing"/>
        <w:spacing w:before="120" w:after="120"/>
        <w:ind w:left="-432"/>
        <w:rPr>
          <w:rFonts w:ascii="Times New Roman" w:hAnsi="Times New Roman" w:cs="Times New Roman"/>
          <w:b/>
          <w:sz w:val="24"/>
          <w:szCs w:val="24"/>
        </w:rPr>
      </w:pPr>
      <w:r>
        <w:rPr>
          <w:rFonts w:ascii="Times New Roman" w:hAnsi="Times New Roman" w:cs="Times New Roman"/>
          <w:b/>
          <w:sz w:val="24"/>
          <w:szCs w:val="24"/>
        </w:rPr>
        <w:t>1</w:t>
      </w:r>
      <w:r w:rsidR="005C0A3B">
        <w:rPr>
          <w:rFonts w:ascii="Times New Roman" w:hAnsi="Times New Roman" w:cs="Times New Roman"/>
          <w:b/>
          <w:sz w:val="24"/>
          <w:szCs w:val="24"/>
        </w:rPr>
        <w:t>0</w:t>
      </w:r>
      <w:r>
        <w:rPr>
          <w:rFonts w:ascii="Times New Roman" w:hAnsi="Times New Roman" w:cs="Times New Roman"/>
          <w:b/>
          <w:sz w:val="24"/>
          <w:szCs w:val="24"/>
        </w:rPr>
        <w:t xml:space="preserve">.0 Documentation Approval </w:t>
      </w:r>
    </w:p>
    <w:p w14:paraId="7A8623D6" w14:textId="3BFE2732" w:rsidR="00757947" w:rsidRDefault="004D15E3" w:rsidP="004D15E3">
      <w:pPr>
        <w:pStyle w:val="NoSpacing"/>
        <w:spacing w:after="120"/>
        <w:rPr>
          <w:rFonts w:ascii="Times New Roman" w:hAnsi="Times New Roman" w:cs="Times New Roman"/>
          <w:sz w:val="24"/>
          <w:szCs w:val="24"/>
        </w:rPr>
      </w:pPr>
      <w:r>
        <w:rPr>
          <w:rFonts w:ascii="Times New Roman" w:hAnsi="Times New Roman" w:cs="Times New Roman"/>
          <w:sz w:val="24"/>
          <w:szCs w:val="24"/>
        </w:rPr>
        <w:t>1</w:t>
      </w:r>
      <w:r w:rsidR="005C0A3B">
        <w:rPr>
          <w:rFonts w:ascii="Times New Roman" w:hAnsi="Times New Roman" w:cs="Times New Roman"/>
          <w:sz w:val="24"/>
          <w:szCs w:val="24"/>
        </w:rPr>
        <w:t>0</w:t>
      </w:r>
      <w:r w:rsidRPr="00115347">
        <w:rPr>
          <w:rFonts w:ascii="Times New Roman" w:hAnsi="Times New Roman" w:cs="Times New Roman"/>
          <w:sz w:val="24"/>
          <w:szCs w:val="24"/>
        </w:rPr>
        <w:t>.1 Cost Model</w:t>
      </w:r>
      <w:r>
        <w:rPr>
          <w:rFonts w:ascii="Times New Roman" w:hAnsi="Times New Roman" w:cs="Times New Roman"/>
          <w:sz w:val="24"/>
          <w:szCs w:val="24"/>
        </w:rPr>
        <w:t xml:space="preserve">.  </w:t>
      </w:r>
      <w:r w:rsidRPr="00FE2C64">
        <w:rPr>
          <w:rFonts w:ascii="Times New Roman" w:hAnsi="Times New Roman" w:cs="Times New Roman"/>
          <w:sz w:val="24"/>
          <w:szCs w:val="24"/>
        </w:rPr>
        <w:t>The PO will have their cost model</w:t>
      </w:r>
      <w:r>
        <w:rPr>
          <w:rFonts w:ascii="Times New Roman" w:hAnsi="Times New Roman" w:cs="Times New Roman"/>
          <w:sz w:val="24"/>
          <w:szCs w:val="24"/>
        </w:rPr>
        <w:t xml:space="preserve"> completed and</w:t>
      </w:r>
      <w:r w:rsidRPr="00FE2C64">
        <w:rPr>
          <w:rFonts w:ascii="Times New Roman" w:hAnsi="Times New Roman" w:cs="Times New Roman"/>
          <w:sz w:val="24"/>
          <w:szCs w:val="24"/>
        </w:rPr>
        <w:t xml:space="preserve"> validated</w:t>
      </w:r>
      <w:r>
        <w:rPr>
          <w:rFonts w:ascii="Times New Roman" w:hAnsi="Times New Roman" w:cs="Times New Roman"/>
          <w:sz w:val="24"/>
          <w:szCs w:val="24"/>
        </w:rPr>
        <w:t xml:space="preserve"> prior to Step 1.8 of the Standard Process. </w:t>
      </w:r>
      <w:r w:rsidRPr="00FE2C64">
        <w:rPr>
          <w:rFonts w:ascii="Times New Roman" w:hAnsi="Times New Roman" w:cs="Times New Roman"/>
          <w:sz w:val="24"/>
          <w:szCs w:val="24"/>
        </w:rPr>
        <w:t xml:space="preserve"> </w:t>
      </w:r>
      <w:r>
        <w:rPr>
          <w:rFonts w:ascii="Times New Roman" w:hAnsi="Times New Roman" w:cs="Times New Roman"/>
          <w:sz w:val="24"/>
          <w:szCs w:val="24"/>
        </w:rPr>
        <w:t xml:space="preserve">Validation will be completed </w:t>
      </w:r>
      <w:r w:rsidRPr="00FE2C64">
        <w:rPr>
          <w:rFonts w:ascii="Times New Roman" w:hAnsi="Times New Roman" w:cs="Times New Roman"/>
          <w:sz w:val="24"/>
          <w:szCs w:val="24"/>
        </w:rPr>
        <w:t xml:space="preserve">by SAF/FMC </w:t>
      </w:r>
      <w:r>
        <w:rPr>
          <w:rFonts w:ascii="Times New Roman" w:hAnsi="Times New Roman" w:cs="Times New Roman"/>
          <w:sz w:val="24"/>
          <w:szCs w:val="24"/>
        </w:rPr>
        <w:t>and AFCAA for ACAT I programs, and HQ AFMC/</w:t>
      </w:r>
      <w:r w:rsidRPr="00FE2C64">
        <w:rPr>
          <w:rFonts w:ascii="Times New Roman" w:hAnsi="Times New Roman" w:cs="Times New Roman"/>
          <w:sz w:val="24"/>
          <w:szCs w:val="24"/>
        </w:rPr>
        <w:t>F</w:t>
      </w:r>
      <w:r w:rsidR="00D1403A">
        <w:rPr>
          <w:rFonts w:ascii="Times New Roman" w:hAnsi="Times New Roman" w:cs="Times New Roman"/>
          <w:sz w:val="24"/>
          <w:szCs w:val="24"/>
        </w:rPr>
        <w:t>M</w:t>
      </w:r>
      <w:r>
        <w:rPr>
          <w:rFonts w:ascii="Times New Roman" w:hAnsi="Times New Roman" w:cs="Times New Roman"/>
          <w:sz w:val="24"/>
          <w:szCs w:val="24"/>
        </w:rPr>
        <w:t>C</w:t>
      </w:r>
      <w:r w:rsidRPr="00FE2C64">
        <w:rPr>
          <w:rFonts w:ascii="Times New Roman" w:hAnsi="Times New Roman" w:cs="Times New Roman"/>
          <w:sz w:val="24"/>
          <w:szCs w:val="24"/>
        </w:rPr>
        <w:t xml:space="preserve"> </w:t>
      </w:r>
      <w:r>
        <w:rPr>
          <w:rFonts w:ascii="Times New Roman" w:hAnsi="Times New Roman" w:cs="Times New Roman"/>
          <w:sz w:val="24"/>
          <w:szCs w:val="24"/>
        </w:rPr>
        <w:t xml:space="preserve">for </w:t>
      </w:r>
      <w:r w:rsidRPr="00FE2C64">
        <w:rPr>
          <w:rFonts w:ascii="Times New Roman" w:hAnsi="Times New Roman" w:cs="Times New Roman"/>
          <w:sz w:val="24"/>
          <w:szCs w:val="24"/>
        </w:rPr>
        <w:t>ACAT II and ACAT III programs. The PS</w:t>
      </w:r>
      <w:r>
        <w:rPr>
          <w:rFonts w:ascii="Times New Roman" w:hAnsi="Times New Roman" w:cs="Times New Roman"/>
          <w:sz w:val="24"/>
          <w:szCs w:val="24"/>
        </w:rPr>
        <w:t>-</w:t>
      </w:r>
      <w:r w:rsidRPr="00FE2C64">
        <w:rPr>
          <w:rFonts w:ascii="Times New Roman" w:hAnsi="Times New Roman" w:cs="Times New Roman"/>
          <w:sz w:val="24"/>
          <w:szCs w:val="24"/>
        </w:rPr>
        <w:t xml:space="preserve">BCA </w:t>
      </w:r>
      <w:r w:rsidR="0065144F">
        <w:rPr>
          <w:rFonts w:ascii="Times New Roman" w:hAnsi="Times New Roman" w:cs="Times New Roman"/>
          <w:sz w:val="24"/>
          <w:szCs w:val="24"/>
        </w:rPr>
        <w:t>F</w:t>
      </w:r>
      <w:r w:rsidRPr="00FE2C64">
        <w:rPr>
          <w:rFonts w:ascii="Times New Roman" w:hAnsi="Times New Roman" w:cs="Times New Roman"/>
          <w:sz w:val="24"/>
          <w:szCs w:val="24"/>
        </w:rPr>
        <w:t xml:space="preserve">inal </w:t>
      </w:r>
      <w:r w:rsidR="0065144F">
        <w:rPr>
          <w:rFonts w:ascii="Times New Roman" w:hAnsi="Times New Roman" w:cs="Times New Roman"/>
          <w:sz w:val="24"/>
          <w:szCs w:val="24"/>
        </w:rPr>
        <w:t>R</w:t>
      </w:r>
      <w:r w:rsidRPr="00FE2C64">
        <w:rPr>
          <w:rFonts w:ascii="Times New Roman" w:hAnsi="Times New Roman" w:cs="Times New Roman"/>
          <w:sz w:val="24"/>
          <w:szCs w:val="24"/>
        </w:rPr>
        <w:t>eport will include the documented validation</w:t>
      </w:r>
      <w:r w:rsidR="00826DF7">
        <w:rPr>
          <w:rFonts w:ascii="Times New Roman" w:hAnsi="Times New Roman" w:cs="Times New Roman"/>
          <w:sz w:val="24"/>
          <w:szCs w:val="24"/>
        </w:rPr>
        <w:t xml:space="preserve"> of the Cost Model</w:t>
      </w:r>
      <w:r w:rsidRPr="00FE2C64">
        <w:rPr>
          <w:rFonts w:ascii="Times New Roman" w:hAnsi="Times New Roman" w:cs="Times New Roman"/>
          <w:sz w:val="24"/>
          <w:szCs w:val="24"/>
        </w:rPr>
        <w:t>.</w:t>
      </w:r>
      <w:r>
        <w:rPr>
          <w:rFonts w:ascii="Times New Roman" w:hAnsi="Times New Roman" w:cs="Times New Roman"/>
          <w:sz w:val="24"/>
          <w:szCs w:val="24"/>
        </w:rPr>
        <w:t xml:space="preserve">  (See </w:t>
      </w:r>
      <w:r w:rsidRPr="00115347">
        <w:rPr>
          <w:rFonts w:ascii="Times New Roman" w:hAnsi="Times New Roman" w:cs="Times New Roman"/>
          <w:b/>
          <w:sz w:val="24"/>
          <w:szCs w:val="24"/>
        </w:rPr>
        <w:t>Table 9.1</w:t>
      </w:r>
      <w:r>
        <w:rPr>
          <w:rFonts w:ascii="Times New Roman" w:hAnsi="Times New Roman" w:cs="Times New Roman"/>
          <w:sz w:val="24"/>
          <w:szCs w:val="24"/>
        </w:rPr>
        <w:t xml:space="preserve"> and </w:t>
      </w:r>
      <w:r w:rsidR="00B842BF">
        <w:rPr>
          <w:rFonts w:ascii="Times New Roman" w:hAnsi="Times New Roman" w:cs="Times New Roman"/>
          <w:b/>
          <w:sz w:val="24"/>
          <w:szCs w:val="24"/>
        </w:rPr>
        <w:t xml:space="preserve">Attachment </w:t>
      </w:r>
      <w:r w:rsidR="00E302EE">
        <w:rPr>
          <w:rFonts w:ascii="Times New Roman" w:hAnsi="Times New Roman" w:cs="Times New Roman"/>
          <w:b/>
          <w:sz w:val="24"/>
          <w:szCs w:val="24"/>
        </w:rPr>
        <w:t>6</w:t>
      </w:r>
      <w:r>
        <w:rPr>
          <w:rFonts w:ascii="Times New Roman" w:hAnsi="Times New Roman" w:cs="Times New Roman"/>
          <w:sz w:val="24"/>
          <w:szCs w:val="24"/>
        </w:rPr>
        <w:t xml:space="preserve"> for review cycles)</w:t>
      </w:r>
    </w:p>
    <w:p w14:paraId="6764D8E8" w14:textId="7AC7B90A" w:rsidR="004D15E3" w:rsidRDefault="005C0A3B" w:rsidP="004D15E3">
      <w:pPr>
        <w:pStyle w:val="NoSpacing"/>
        <w:spacing w:after="120"/>
        <w:rPr>
          <w:rFonts w:ascii="Times New Roman" w:hAnsi="Times New Roman" w:cs="Times New Roman"/>
          <w:sz w:val="24"/>
          <w:szCs w:val="24"/>
        </w:rPr>
      </w:pPr>
      <w:r>
        <w:rPr>
          <w:rFonts w:ascii="Times New Roman" w:hAnsi="Times New Roman" w:cs="Times New Roman"/>
          <w:sz w:val="24"/>
          <w:szCs w:val="24"/>
        </w:rPr>
        <w:t>10</w:t>
      </w:r>
      <w:r w:rsidR="004D15E3">
        <w:rPr>
          <w:rFonts w:ascii="Times New Roman" w:hAnsi="Times New Roman" w:cs="Times New Roman"/>
          <w:sz w:val="24"/>
          <w:szCs w:val="24"/>
        </w:rPr>
        <w:t>.2 PS</w:t>
      </w:r>
      <w:r w:rsidR="00C63757">
        <w:rPr>
          <w:rFonts w:ascii="Times New Roman" w:hAnsi="Times New Roman" w:cs="Times New Roman"/>
          <w:sz w:val="24"/>
          <w:szCs w:val="24"/>
        </w:rPr>
        <w:t>-</w:t>
      </w:r>
      <w:r w:rsidR="004D15E3">
        <w:rPr>
          <w:rFonts w:ascii="Times New Roman" w:hAnsi="Times New Roman" w:cs="Times New Roman"/>
          <w:sz w:val="24"/>
          <w:szCs w:val="24"/>
        </w:rPr>
        <w:t>BCA Final Report</w:t>
      </w:r>
    </w:p>
    <w:p w14:paraId="22E2336B" w14:textId="20328EB2" w:rsidR="004D15E3" w:rsidRDefault="004D15E3" w:rsidP="004D15E3">
      <w:pPr>
        <w:pStyle w:val="NoSpacing"/>
        <w:ind w:left="432"/>
        <w:rPr>
          <w:rFonts w:ascii="Times New Roman" w:eastAsia="Times New Roman" w:hAnsi="Times New Roman" w:cs="Times New Roman"/>
          <w:color w:val="000000" w:themeColor="dark1"/>
          <w:kern w:val="24"/>
          <w:sz w:val="24"/>
          <w:szCs w:val="24"/>
        </w:rPr>
      </w:pPr>
      <w:r>
        <w:rPr>
          <w:rFonts w:ascii="Times New Roman" w:hAnsi="Times New Roman" w:cs="Times New Roman"/>
          <w:sz w:val="24"/>
          <w:szCs w:val="24"/>
        </w:rPr>
        <w:t>1</w:t>
      </w:r>
      <w:r w:rsidR="005C0A3B">
        <w:rPr>
          <w:rFonts w:ascii="Times New Roman" w:hAnsi="Times New Roman" w:cs="Times New Roman"/>
          <w:sz w:val="24"/>
          <w:szCs w:val="24"/>
        </w:rPr>
        <w:t>0</w:t>
      </w:r>
      <w:r>
        <w:rPr>
          <w:rFonts w:ascii="Times New Roman" w:hAnsi="Times New Roman" w:cs="Times New Roman"/>
          <w:sz w:val="24"/>
          <w:szCs w:val="24"/>
        </w:rPr>
        <w:t xml:space="preserve">.2.1 Pre-coordination.  Initial Findings, Recommendation, and Final Report, to include </w:t>
      </w:r>
      <w:r w:rsidR="003F1B76">
        <w:rPr>
          <w:rFonts w:ascii="Times New Roman" w:hAnsi="Times New Roman" w:cs="Times New Roman"/>
          <w:sz w:val="24"/>
          <w:szCs w:val="24"/>
        </w:rPr>
        <w:t xml:space="preserve">Transition Plan and </w:t>
      </w:r>
      <w:r>
        <w:rPr>
          <w:rFonts w:ascii="Times New Roman" w:hAnsi="Times New Roman" w:cs="Times New Roman"/>
          <w:sz w:val="24"/>
          <w:szCs w:val="24"/>
        </w:rPr>
        <w:t>cost data</w:t>
      </w:r>
      <w:r w:rsidR="0065144F">
        <w:rPr>
          <w:rFonts w:ascii="Times New Roman" w:hAnsi="Times New Roman" w:cs="Times New Roman"/>
          <w:sz w:val="24"/>
          <w:szCs w:val="24"/>
        </w:rPr>
        <w:t>/model</w:t>
      </w:r>
      <w:r>
        <w:rPr>
          <w:rFonts w:ascii="Times New Roman" w:hAnsi="Times New Roman" w:cs="Times New Roman"/>
          <w:sz w:val="24"/>
          <w:szCs w:val="24"/>
        </w:rPr>
        <w:t xml:space="preserve">, will be coordinated for review NLT 15 working days prior to proceeding to Step 1.8a. This is to ensure compliance with expectations prior to meeting the </w:t>
      </w:r>
      <w:r>
        <w:rPr>
          <w:rFonts w:ascii="Times New Roman" w:eastAsia="Times New Roman" w:hAnsi="Times New Roman" w:cs="Times New Roman"/>
          <w:color w:val="000000" w:themeColor="dark1"/>
          <w:kern w:val="24"/>
          <w:sz w:val="24"/>
          <w:szCs w:val="24"/>
        </w:rPr>
        <w:t xml:space="preserve">PSER, and subsequent PSIC/PSSB.  (See </w:t>
      </w:r>
      <w:r w:rsidRPr="00115347">
        <w:rPr>
          <w:rFonts w:ascii="Times New Roman" w:eastAsia="Times New Roman" w:hAnsi="Times New Roman" w:cs="Times New Roman"/>
          <w:b/>
          <w:color w:val="000000" w:themeColor="dark1"/>
          <w:kern w:val="24"/>
          <w:sz w:val="24"/>
          <w:szCs w:val="24"/>
        </w:rPr>
        <w:t xml:space="preserve">Attachment </w:t>
      </w:r>
      <w:r w:rsidR="00E302EE">
        <w:rPr>
          <w:rFonts w:ascii="Times New Roman" w:eastAsia="Times New Roman" w:hAnsi="Times New Roman" w:cs="Times New Roman"/>
          <w:b/>
          <w:color w:val="000000" w:themeColor="dark1"/>
          <w:kern w:val="24"/>
          <w:sz w:val="24"/>
          <w:szCs w:val="24"/>
        </w:rPr>
        <w:t>8</w:t>
      </w:r>
      <w:r>
        <w:rPr>
          <w:rFonts w:ascii="Times New Roman" w:eastAsia="Times New Roman" w:hAnsi="Times New Roman" w:cs="Times New Roman"/>
          <w:color w:val="000000" w:themeColor="dark1"/>
          <w:kern w:val="24"/>
          <w:sz w:val="24"/>
          <w:szCs w:val="24"/>
        </w:rPr>
        <w:t xml:space="preserve"> for instructions)</w:t>
      </w:r>
    </w:p>
    <w:p w14:paraId="5ADB625E" w14:textId="76B4FBC0" w:rsidR="004D15E3" w:rsidRDefault="004D15E3" w:rsidP="004D15E3">
      <w:pPr>
        <w:pStyle w:val="NoSpacing"/>
        <w:spacing w:before="120"/>
        <w:ind w:left="432"/>
        <w:rPr>
          <w:rFonts w:ascii="Times New Roman" w:eastAsia="Times New Roman" w:hAnsi="Times New Roman" w:cs="Times New Roman"/>
          <w:color w:val="000000" w:themeColor="dark1"/>
          <w:kern w:val="24"/>
          <w:sz w:val="24"/>
          <w:szCs w:val="24"/>
        </w:rPr>
      </w:pPr>
      <w:r>
        <w:rPr>
          <w:rFonts w:ascii="Times New Roman" w:eastAsia="Times New Roman" w:hAnsi="Times New Roman" w:cs="Times New Roman"/>
          <w:color w:val="000000" w:themeColor="dark1"/>
          <w:kern w:val="24"/>
          <w:sz w:val="24"/>
          <w:szCs w:val="24"/>
        </w:rPr>
        <w:lastRenderedPageBreak/>
        <w:t>1</w:t>
      </w:r>
      <w:r w:rsidR="005C0A3B">
        <w:rPr>
          <w:rFonts w:ascii="Times New Roman" w:eastAsia="Times New Roman" w:hAnsi="Times New Roman" w:cs="Times New Roman"/>
          <w:color w:val="000000" w:themeColor="dark1"/>
          <w:kern w:val="24"/>
          <w:sz w:val="24"/>
          <w:szCs w:val="24"/>
        </w:rPr>
        <w:t>0</w:t>
      </w:r>
      <w:r>
        <w:rPr>
          <w:rFonts w:ascii="Times New Roman" w:eastAsia="Times New Roman" w:hAnsi="Times New Roman" w:cs="Times New Roman"/>
          <w:color w:val="000000" w:themeColor="dark1"/>
          <w:kern w:val="24"/>
          <w:sz w:val="24"/>
          <w:szCs w:val="24"/>
        </w:rPr>
        <w:t xml:space="preserve">.2.2 Final coordination  </w:t>
      </w:r>
    </w:p>
    <w:p w14:paraId="2D598977" w14:textId="7E8320D0" w:rsidR="004D15E3" w:rsidRDefault="004D15E3" w:rsidP="004D15E3">
      <w:pPr>
        <w:pStyle w:val="NoSpacing"/>
        <w:spacing w:before="120"/>
        <w:ind w:left="1008"/>
        <w:rPr>
          <w:rFonts w:ascii="Times New Roman" w:eastAsia="Times New Roman" w:hAnsi="Times New Roman" w:cs="Times New Roman"/>
          <w:color w:val="000000" w:themeColor="dark1"/>
          <w:kern w:val="24"/>
          <w:sz w:val="24"/>
          <w:szCs w:val="24"/>
        </w:rPr>
      </w:pPr>
      <w:r>
        <w:rPr>
          <w:rFonts w:ascii="Times New Roman" w:eastAsia="Times New Roman" w:hAnsi="Times New Roman" w:cs="Times New Roman"/>
          <w:color w:val="000000" w:themeColor="dark1"/>
          <w:kern w:val="24"/>
          <w:sz w:val="24"/>
          <w:szCs w:val="24"/>
        </w:rPr>
        <w:t>1</w:t>
      </w:r>
      <w:r w:rsidR="005C0A3B">
        <w:rPr>
          <w:rFonts w:ascii="Times New Roman" w:eastAsia="Times New Roman" w:hAnsi="Times New Roman" w:cs="Times New Roman"/>
          <w:color w:val="000000" w:themeColor="dark1"/>
          <w:kern w:val="24"/>
          <w:sz w:val="24"/>
          <w:szCs w:val="24"/>
        </w:rPr>
        <w:t>0</w:t>
      </w:r>
      <w:r>
        <w:rPr>
          <w:rFonts w:ascii="Times New Roman" w:eastAsia="Times New Roman" w:hAnsi="Times New Roman" w:cs="Times New Roman"/>
          <w:color w:val="000000" w:themeColor="dark1"/>
          <w:kern w:val="24"/>
          <w:sz w:val="24"/>
          <w:szCs w:val="24"/>
        </w:rPr>
        <w:t>.2.2.1 Final coordination for ACAT II and ACAT III programs will be completed</w:t>
      </w:r>
      <w:r w:rsidR="00CC7DFC">
        <w:rPr>
          <w:rFonts w:ascii="Times New Roman" w:eastAsia="Times New Roman" w:hAnsi="Times New Roman" w:cs="Times New Roman"/>
          <w:color w:val="000000" w:themeColor="dark1"/>
          <w:kern w:val="24"/>
          <w:sz w:val="24"/>
          <w:szCs w:val="24"/>
        </w:rPr>
        <w:t xml:space="preserve"> upon confirmation of </w:t>
      </w:r>
      <w:r>
        <w:rPr>
          <w:rFonts w:ascii="Times New Roman" w:eastAsia="Times New Roman" w:hAnsi="Times New Roman" w:cs="Times New Roman"/>
          <w:color w:val="000000" w:themeColor="dark1"/>
          <w:kern w:val="24"/>
          <w:sz w:val="24"/>
          <w:szCs w:val="24"/>
        </w:rPr>
        <w:t>satisfactory adjudication of all critical CRM comments</w:t>
      </w:r>
      <w:r w:rsidR="00CC7DFC">
        <w:rPr>
          <w:rFonts w:ascii="Times New Roman" w:eastAsia="Times New Roman" w:hAnsi="Times New Roman" w:cs="Times New Roman"/>
          <w:color w:val="000000" w:themeColor="dark1"/>
          <w:kern w:val="24"/>
          <w:sz w:val="24"/>
          <w:szCs w:val="24"/>
        </w:rPr>
        <w:t xml:space="preserve">, </w:t>
      </w:r>
      <w:r>
        <w:rPr>
          <w:rFonts w:ascii="Times New Roman" w:eastAsia="Times New Roman" w:hAnsi="Times New Roman" w:cs="Times New Roman"/>
          <w:color w:val="000000" w:themeColor="dark1"/>
          <w:kern w:val="24"/>
          <w:sz w:val="24"/>
          <w:szCs w:val="24"/>
        </w:rPr>
        <w:t>and verif</w:t>
      </w:r>
      <w:r w:rsidR="00CC7DFC">
        <w:rPr>
          <w:rFonts w:ascii="Times New Roman" w:eastAsia="Times New Roman" w:hAnsi="Times New Roman" w:cs="Times New Roman"/>
          <w:color w:val="000000" w:themeColor="dark1"/>
          <w:kern w:val="24"/>
          <w:sz w:val="24"/>
          <w:szCs w:val="24"/>
        </w:rPr>
        <w:t>ication of</w:t>
      </w:r>
      <w:r>
        <w:rPr>
          <w:rFonts w:ascii="Times New Roman" w:eastAsia="Times New Roman" w:hAnsi="Times New Roman" w:cs="Times New Roman"/>
          <w:color w:val="000000" w:themeColor="dark1"/>
          <w:kern w:val="24"/>
          <w:sz w:val="24"/>
          <w:szCs w:val="24"/>
        </w:rPr>
        <w:t xml:space="preserve"> </w:t>
      </w:r>
      <w:r w:rsidR="00C40B94">
        <w:rPr>
          <w:rFonts w:ascii="Times New Roman" w:eastAsia="Times New Roman" w:hAnsi="Times New Roman" w:cs="Times New Roman"/>
          <w:color w:val="000000" w:themeColor="dark1"/>
          <w:kern w:val="24"/>
          <w:sz w:val="24"/>
          <w:szCs w:val="24"/>
        </w:rPr>
        <w:t>c</w:t>
      </w:r>
      <w:r>
        <w:rPr>
          <w:rFonts w:ascii="Times New Roman" w:eastAsia="Times New Roman" w:hAnsi="Times New Roman" w:cs="Times New Roman"/>
          <w:color w:val="000000" w:themeColor="dark1"/>
          <w:kern w:val="24"/>
          <w:sz w:val="24"/>
          <w:szCs w:val="24"/>
        </w:rPr>
        <w:t xml:space="preserve">ost </w:t>
      </w:r>
      <w:r w:rsidR="00C40B94">
        <w:rPr>
          <w:rFonts w:ascii="Times New Roman" w:eastAsia="Times New Roman" w:hAnsi="Times New Roman" w:cs="Times New Roman"/>
          <w:color w:val="000000" w:themeColor="dark1"/>
          <w:kern w:val="24"/>
          <w:sz w:val="24"/>
          <w:szCs w:val="24"/>
        </w:rPr>
        <w:t>m</w:t>
      </w:r>
      <w:r>
        <w:rPr>
          <w:rFonts w:ascii="Times New Roman" w:eastAsia="Times New Roman" w:hAnsi="Times New Roman" w:cs="Times New Roman"/>
          <w:color w:val="000000" w:themeColor="dark1"/>
          <w:kern w:val="24"/>
          <w:sz w:val="24"/>
          <w:szCs w:val="24"/>
        </w:rPr>
        <w:t xml:space="preserve">odel approval.  This will be determined at Step 1.8a PSER.           </w:t>
      </w:r>
    </w:p>
    <w:p w14:paraId="5EFB617C" w14:textId="20AF1ADE" w:rsidR="004D15E3" w:rsidRDefault="005C0A3B" w:rsidP="004D15E3">
      <w:pPr>
        <w:pStyle w:val="NoSpacing"/>
        <w:spacing w:before="120"/>
        <w:ind w:left="1008"/>
        <w:rPr>
          <w:rFonts w:ascii="Times New Roman" w:eastAsia="Times New Roman" w:hAnsi="Times New Roman" w:cs="Times New Roman"/>
          <w:color w:val="000000" w:themeColor="dark1"/>
          <w:kern w:val="24"/>
          <w:sz w:val="24"/>
          <w:szCs w:val="24"/>
        </w:rPr>
      </w:pPr>
      <w:r>
        <w:rPr>
          <w:rFonts w:ascii="Times New Roman" w:eastAsia="Times New Roman" w:hAnsi="Times New Roman" w:cs="Times New Roman"/>
          <w:color w:val="000000" w:themeColor="dark1"/>
          <w:kern w:val="24"/>
          <w:sz w:val="24"/>
          <w:szCs w:val="24"/>
        </w:rPr>
        <w:t>10</w:t>
      </w:r>
      <w:r w:rsidR="004D15E3">
        <w:rPr>
          <w:rFonts w:ascii="Times New Roman" w:eastAsia="Times New Roman" w:hAnsi="Times New Roman" w:cs="Times New Roman"/>
          <w:color w:val="000000" w:themeColor="dark1"/>
          <w:kern w:val="24"/>
          <w:sz w:val="24"/>
          <w:szCs w:val="24"/>
        </w:rPr>
        <w:t xml:space="preserve">.2.2.2 </w:t>
      </w:r>
      <w:r w:rsidR="000D5AA5">
        <w:rPr>
          <w:rFonts w:ascii="Times New Roman" w:eastAsia="Times New Roman" w:hAnsi="Times New Roman" w:cs="Times New Roman"/>
          <w:color w:val="000000" w:themeColor="dark1"/>
          <w:kern w:val="24"/>
          <w:sz w:val="24"/>
          <w:szCs w:val="24"/>
        </w:rPr>
        <w:t>In addition to meeting the requirements for ACAT II and ACAT III programs, ACAT I programs require approval from SAF/AQD.  Program offices should complete this additional coordination following approval at Step 1.8c PSSB.</w:t>
      </w:r>
      <w:r w:rsidR="004D15E3">
        <w:rPr>
          <w:rFonts w:ascii="Times New Roman" w:eastAsia="Times New Roman" w:hAnsi="Times New Roman" w:cs="Times New Roman"/>
          <w:color w:val="000000" w:themeColor="dark1"/>
          <w:kern w:val="24"/>
          <w:sz w:val="24"/>
          <w:szCs w:val="24"/>
        </w:rPr>
        <w:t xml:space="preserve">      </w:t>
      </w:r>
    </w:p>
    <w:p w14:paraId="5440E71F" w14:textId="49C325A5" w:rsidR="004D15E3" w:rsidRPr="00B00F2F" w:rsidRDefault="005C0A3B" w:rsidP="00B00F2F">
      <w:pPr>
        <w:pStyle w:val="NoSpacing"/>
        <w:spacing w:before="120"/>
        <w:ind w:left="432"/>
        <w:rPr>
          <w:rFonts w:ascii="Times New Roman" w:eastAsia="Times New Roman" w:hAnsi="Times New Roman" w:cs="Times New Roman"/>
          <w:color w:val="000000" w:themeColor="dark1"/>
          <w:kern w:val="24"/>
          <w:sz w:val="24"/>
          <w:szCs w:val="24"/>
        </w:rPr>
      </w:pPr>
      <w:r>
        <w:rPr>
          <w:rFonts w:ascii="Times New Roman" w:eastAsia="Times New Roman" w:hAnsi="Times New Roman" w:cs="Times New Roman"/>
          <w:color w:val="000000" w:themeColor="dark1"/>
          <w:kern w:val="24"/>
          <w:sz w:val="24"/>
          <w:szCs w:val="24"/>
        </w:rPr>
        <w:t>10</w:t>
      </w:r>
      <w:r w:rsidR="004D15E3">
        <w:rPr>
          <w:rFonts w:ascii="Times New Roman" w:eastAsia="Times New Roman" w:hAnsi="Times New Roman" w:cs="Times New Roman"/>
          <w:color w:val="000000" w:themeColor="dark1"/>
          <w:kern w:val="24"/>
          <w:sz w:val="24"/>
          <w:szCs w:val="24"/>
        </w:rPr>
        <w:t xml:space="preserve">.2.3 </w:t>
      </w:r>
      <w:r w:rsidR="000D5AA5">
        <w:rPr>
          <w:rFonts w:ascii="Times New Roman" w:eastAsia="Times New Roman" w:hAnsi="Times New Roman" w:cs="Times New Roman"/>
          <w:color w:val="000000" w:themeColor="dark1"/>
          <w:kern w:val="24"/>
          <w:sz w:val="24"/>
          <w:szCs w:val="24"/>
        </w:rPr>
        <w:t xml:space="preserve">Once the cost model and Final Report have been coordinated and approved, approval to proceed to Step 1.10 may be granted, allowing the program office to immediately begin implementation planning.    </w:t>
      </w:r>
    </w:p>
    <w:p w14:paraId="53477F96" w14:textId="0B0B7154" w:rsidR="000B7B2A" w:rsidRPr="00B00F2F" w:rsidRDefault="000B7B2A" w:rsidP="00B00F2F">
      <w:pPr>
        <w:pStyle w:val="NoSpacing"/>
        <w:spacing w:before="120" w:after="120"/>
        <w:ind w:left="-432"/>
        <w:rPr>
          <w:rFonts w:ascii="Times New Roman" w:hAnsi="Times New Roman" w:cs="Times New Roman"/>
          <w:sz w:val="24"/>
          <w:szCs w:val="24"/>
        </w:rPr>
      </w:pPr>
      <w:r>
        <w:rPr>
          <w:rFonts w:ascii="Times New Roman" w:hAnsi="Times New Roman" w:cs="Times New Roman"/>
          <w:b/>
          <w:sz w:val="24"/>
          <w:szCs w:val="24"/>
        </w:rPr>
        <w:t>1</w:t>
      </w:r>
      <w:r w:rsidR="005C0A3B">
        <w:rPr>
          <w:rFonts w:ascii="Times New Roman" w:hAnsi="Times New Roman" w:cs="Times New Roman"/>
          <w:b/>
          <w:sz w:val="24"/>
          <w:szCs w:val="24"/>
        </w:rPr>
        <w:t>1</w:t>
      </w:r>
      <w:r>
        <w:rPr>
          <w:rFonts w:ascii="Times New Roman" w:hAnsi="Times New Roman" w:cs="Times New Roman"/>
          <w:b/>
          <w:sz w:val="24"/>
          <w:szCs w:val="24"/>
        </w:rPr>
        <w:t xml:space="preserve">.0 Implementation Plan </w:t>
      </w:r>
      <w:r w:rsidRPr="00B00F2F">
        <w:rPr>
          <w:rFonts w:ascii="Times New Roman" w:hAnsi="Times New Roman" w:cs="Times New Roman"/>
          <w:sz w:val="24"/>
          <w:szCs w:val="24"/>
        </w:rPr>
        <w:t>(</w:t>
      </w:r>
      <w:r w:rsidR="00AA7323" w:rsidRPr="00B00F2F">
        <w:rPr>
          <w:rFonts w:ascii="Times New Roman" w:hAnsi="Times New Roman" w:cs="Times New Roman"/>
          <w:sz w:val="24"/>
          <w:szCs w:val="24"/>
        </w:rPr>
        <w:t>see AFPAM 63-123, Table 11.6 Implementation Plan Outline)</w:t>
      </w:r>
    </w:p>
    <w:p w14:paraId="72AFF9CF" w14:textId="66EFCD3D" w:rsidR="00CC7DFC" w:rsidRDefault="00A475EF" w:rsidP="00B00F2F">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5C0A3B">
        <w:rPr>
          <w:rFonts w:ascii="Times New Roman" w:hAnsi="Times New Roman" w:cs="Times New Roman"/>
          <w:sz w:val="24"/>
          <w:szCs w:val="24"/>
        </w:rPr>
        <w:t>1</w:t>
      </w:r>
      <w:r>
        <w:rPr>
          <w:rFonts w:ascii="Times New Roman" w:hAnsi="Times New Roman" w:cs="Times New Roman"/>
          <w:sz w:val="24"/>
          <w:szCs w:val="24"/>
        </w:rPr>
        <w:t xml:space="preserve">.1 </w:t>
      </w:r>
      <w:r w:rsidR="00CC7DFC">
        <w:rPr>
          <w:rFonts w:ascii="Times New Roman" w:hAnsi="Times New Roman" w:cs="Times New Roman"/>
          <w:sz w:val="24"/>
          <w:szCs w:val="24"/>
        </w:rPr>
        <w:t>T</w:t>
      </w:r>
      <w:r w:rsidR="005E2A39" w:rsidRPr="00E441C8">
        <w:rPr>
          <w:rFonts w:ascii="Times New Roman" w:hAnsi="Times New Roman" w:cs="Times New Roman"/>
          <w:sz w:val="24"/>
          <w:szCs w:val="24"/>
        </w:rPr>
        <w:t>he PM</w:t>
      </w:r>
      <w:r w:rsidR="00897842">
        <w:rPr>
          <w:rFonts w:ascii="Times New Roman" w:hAnsi="Times New Roman" w:cs="Times New Roman"/>
          <w:sz w:val="24"/>
          <w:szCs w:val="24"/>
        </w:rPr>
        <w:t>/PSM</w:t>
      </w:r>
      <w:r w:rsidR="005E2A39" w:rsidRPr="00E441C8">
        <w:rPr>
          <w:rFonts w:ascii="Times New Roman" w:hAnsi="Times New Roman" w:cs="Times New Roman"/>
          <w:sz w:val="24"/>
          <w:szCs w:val="24"/>
        </w:rPr>
        <w:t xml:space="preserve"> </w:t>
      </w:r>
      <w:r w:rsidR="005E2A39">
        <w:rPr>
          <w:rFonts w:ascii="Times New Roman" w:hAnsi="Times New Roman" w:cs="Times New Roman"/>
          <w:sz w:val="24"/>
          <w:szCs w:val="24"/>
        </w:rPr>
        <w:t>will</w:t>
      </w:r>
      <w:r w:rsidRPr="00B00F2F">
        <w:rPr>
          <w:rFonts w:ascii="Times New Roman" w:hAnsi="Times New Roman" w:cs="Times New Roman"/>
          <w:sz w:val="24"/>
          <w:szCs w:val="24"/>
        </w:rPr>
        <w:t xml:space="preserve"> develop a detailed </w:t>
      </w:r>
      <w:r w:rsidR="0065144F">
        <w:rPr>
          <w:rFonts w:ascii="Times New Roman" w:hAnsi="Times New Roman" w:cs="Times New Roman"/>
          <w:sz w:val="24"/>
          <w:szCs w:val="24"/>
        </w:rPr>
        <w:t>I</w:t>
      </w:r>
      <w:r w:rsidRPr="00B00F2F">
        <w:rPr>
          <w:rFonts w:ascii="Times New Roman" w:hAnsi="Times New Roman" w:cs="Times New Roman"/>
          <w:sz w:val="24"/>
          <w:szCs w:val="24"/>
        </w:rPr>
        <w:t>mplementation</w:t>
      </w:r>
      <w:r w:rsidR="00CC7DFC">
        <w:rPr>
          <w:rFonts w:ascii="Times New Roman" w:hAnsi="Times New Roman" w:cs="Times New Roman"/>
          <w:sz w:val="24"/>
          <w:szCs w:val="24"/>
        </w:rPr>
        <w:t xml:space="preserve"> </w:t>
      </w:r>
      <w:r w:rsidR="0065144F">
        <w:rPr>
          <w:rFonts w:ascii="Times New Roman" w:hAnsi="Times New Roman" w:cs="Times New Roman"/>
          <w:sz w:val="24"/>
          <w:szCs w:val="24"/>
        </w:rPr>
        <w:t>P</w:t>
      </w:r>
      <w:r w:rsidRPr="00B00F2F">
        <w:rPr>
          <w:rFonts w:ascii="Times New Roman" w:hAnsi="Times New Roman" w:cs="Times New Roman"/>
          <w:sz w:val="24"/>
          <w:szCs w:val="24"/>
        </w:rPr>
        <w:t>lan for the recommended COA.</w:t>
      </w:r>
      <w:r>
        <w:rPr>
          <w:sz w:val="23"/>
          <w:szCs w:val="23"/>
        </w:rPr>
        <w:t xml:space="preserve"> </w:t>
      </w:r>
      <w:r w:rsidRPr="00B00F2F">
        <w:rPr>
          <w:rFonts w:ascii="Times New Roman" w:hAnsi="Times New Roman" w:cs="Times New Roman"/>
          <w:sz w:val="24"/>
          <w:szCs w:val="24"/>
        </w:rPr>
        <w:t>The</w:t>
      </w:r>
    </w:p>
    <w:p w14:paraId="6F2B33C2" w14:textId="141EFC9D" w:rsidR="00CC7DFC" w:rsidRDefault="00CC7DFC" w:rsidP="00B00F2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475EF" w:rsidRPr="00B00F2F">
        <w:rPr>
          <w:rFonts w:ascii="Times New Roman" w:hAnsi="Times New Roman" w:cs="Times New Roman"/>
          <w:sz w:val="24"/>
          <w:szCs w:val="24"/>
        </w:rPr>
        <w:t xml:space="preserve"> </w:t>
      </w:r>
      <w:r w:rsidR="0065144F">
        <w:rPr>
          <w:rFonts w:ascii="Times New Roman" w:hAnsi="Times New Roman" w:cs="Times New Roman"/>
          <w:sz w:val="24"/>
          <w:szCs w:val="24"/>
        </w:rPr>
        <w:t>I</w:t>
      </w:r>
      <w:r w:rsidR="00A475EF" w:rsidRPr="00B00F2F">
        <w:rPr>
          <w:rFonts w:ascii="Times New Roman" w:hAnsi="Times New Roman" w:cs="Times New Roman"/>
          <w:sz w:val="24"/>
          <w:szCs w:val="24"/>
        </w:rPr>
        <w:t xml:space="preserve">mplementation </w:t>
      </w:r>
      <w:r w:rsidR="0065144F">
        <w:rPr>
          <w:rFonts w:ascii="Times New Roman" w:hAnsi="Times New Roman" w:cs="Times New Roman"/>
          <w:sz w:val="24"/>
          <w:szCs w:val="24"/>
        </w:rPr>
        <w:t>P</w:t>
      </w:r>
      <w:r w:rsidR="00A475EF" w:rsidRPr="00B00F2F">
        <w:rPr>
          <w:rFonts w:ascii="Times New Roman" w:hAnsi="Times New Roman" w:cs="Times New Roman"/>
          <w:sz w:val="24"/>
          <w:szCs w:val="24"/>
        </w:rPr>
        <w:t>lan builds and expands upon</w:t>
      </w:r>
      <w:r w:rsidR="00A475EF">
        <w:rPr>
          <w:rFonts w:ascii="Times New Roman" w:hAnsi="Times New Roman" w:cs="Times New Roman"/>
          <w:sz w:val="24"/>
          <w:szCs w:val="24"/>
        </w:rPr>
        <w:t xml:space="preserve"> </w:t>
      </w:r>
      <w:r w:rsidR="00A475EF" w:rsidRPr="00B00F2F">
        <w:rPr>
          <w:rFonts w:ascii="Times New Roman" w:hAnsi="Times New Roman" w:cs="Times New Roman"/>
          <w:sz w:val="24"/>
          <w:szCs w:val="24"/>
        </w:rPr>
        <w:t>the</w:t>
      </w:r>
      <w:r>
        <w:rPr>
          <w:rFonts w:ascii="Times New Roman" w:hAnsi="Times New Roman" w:cs="Times New Roman"/>
          <w:sz w:val="24"/>
          <w:szCs w:val="24"/>
        </w:rPr>
        <w:t xml:space="preserve"> </w:t>
      </w:r>
      <w:r w:rsidR="00A475EF" w:rsidRPr="00B00F2F">
        <w:rPr>
          <w:rFonts w:ascii="Times New Roman" w:hAnsi="Times New Roman" w:cs="Times New Roman"/>
          <w:sz w:val="24"/>
          <w:szCs w:val="24"/>
        </w:rPr>
        <w:t xml:space="preserve">preliminary </w:t>
      </w:r>
      <w:r w:rsidR="0065144F">
        <w:rPr>
          <w:rFonts w:ascii="Times New Roman" w:hAnsi="Times New Roman" w:cs="Times New Roman"/>
          <w:sz w:val="24"/>
          <w:szCs w:val="24"/>
        </w:rPr>
        <w:t>T</w:t>
      </w:r>
      <w:r w:rsidR="00A475EF" w:rsidRPr="00B00F2F">
        <w:rPr>
          <w:rFonts w:ascii="Times New Roman" w:hAnsi="Times New Roman" w:cs="Times New Roman"/>
          <w:sz w:val="24"/>
          <w:szCs w:val="24"/>
        </w:rPr>
        <w:t xml:space="preserve">ransition </w:t>
      </w:r>
      <w:r w:rsidR="0065144F">
        <w:rPr>
          <w:rFonts w:ascii="Times New Roman" w:hAnsi="Times New Roman" w:cs="Times New Roman"/>
          <w:sz w:val="24"/>
          <w:szCs w:val="24"/>
        </w:rPr>
        <w:t>P</w:t>
      </w:r>
      <w:r w:rsidR="00A475EF" w:rsidRPr="00B00F2F">
        <w:rPr>
          <w:rFonts w:ascii="Times New Roman" w:hAnsi="Times New Roman" w:cs="Times New Roman"/>
          <w:sz w:val="24"/>
          <w:szCs w:val="24"/>
        </w:rPr>
        <w:t>lan for the</w:t>
      </w:r>
    </w:p>
    <w:p w14:paraId="742154FF" w14:textId="46D53704" w:rsidR="00A475EF" w:rsidRDefault="00CC7DFC" w:rsidP="00B00F2F">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475EF" w:rsidRPr="00B00F2F">
        <w:rPr>
          <w:rFonts w:ascii="Times New Roman" w:hAnsi="Times New Roman" w:cs="Times New Roman"/>
          <w:sz w:val="24"/>
          <w:szCs w:val="24"/>
        </w:rPr>
        <w:t xml:space="preserve"> </w:t>
      </w:r>
      <w:proofErr w:type="gramStart"/>
      <w:r w:rsidR="00A475EF" w:rsidRPr="00B00F2F">
        <w:rPr>
          <w:rFonts w:ascii="Times New Roman" w:hAnsi="Times New Roman" w:cs="Times New Roman"/>
          <w:sz w:val="24"/>
          <w:szCs w:val="24"/>
        </w:rPr>
        <w:t>recommended</w:t>
      </w:r>
      <w:proofErr w:type="gramEnd"/>
      <w:r w:rsidR="00A475EF" w:rsidRPr="00B00F2F">
        <w:rPr>
          <w:rFonts w:ascii="Times New Roman" w:hAnsi="Times New Roman" w:cs="Times New Roman"/>
          <w:sz w:val="24"/>
          <w:szCs w:val="24"/>
        </w:rPr>
        <w:t xml:space="preserve"> COA.</w:t>
      </w:r>
      <w:r w:rsidR="00A475EF">
        <w:rPr>
          <w:rFonts w:ascii="Times New Roman" w:hAnsi="Times New Roman" w:cs="Times New Roman"/>
          <w:sz w:val="24"/>
          <w:szCs w:val="24"/>
        </w:rPr>
        <w:t xml:space="preserve">  </w:t>
      </w:r>
    </w:p>
    <w:p w14:paraId="66D6AD28" w14:textId="7D78D97A" w:rsidR="0065144F" w:rsidRPr="00EC1D0E" w:rsidRDefault="000B7B2A" w:rsidP="0065144F">
      <w:pPr>
        <w:spacing w:after="120" w:line="240" w:lineRule="auto"/>
        <w:ind w:left="432"/>
        <w:rPr>
          <w:rFonts w:ascii="Times New Roman" w:hAnsi="Times New Roman" w:cs="Times New Roman"/>
          <w:color w:val="000000" w:themeColor="text1"/>
          <w:sz w:val="24"/>
          <w:szCs w:val="24"/>
        </w:rPr>
      </w:pPr>
      <w:r>
        <w:rPr>
          <w:rFonts w:ascii="Times New Roman" w:hAnsi="Times New Roman" w:cs="Times New Roman"/>
          <w:sz w:val="24"/>
          <w:szCs w:val="24"/>
        </w:rPr>
        <w:t>1</w:t>
      </w:r>
      <w:r w:rsidR="005C0A3B">
        <w:rPr>
          <w:rFonts w:ascii="Times New Roman" w:hAnsi="Times New Roman" w:cs="Times New Roman"/>
          <w:sz w:val="24"/>
          <w:szCs w:val="24"/>
        </w:rPr>
        <w:t>1</w:t>
      </w:r>
      <w:r>
        <w:rPr>
          <w:rFonts w:ascii="Times New Roman" w:hAnsi="Times New Roman" w:cs="Times New Roman"/>
          <w:sz w:val="24"/>
          <w:szCs w:val="24"/>
        </w:rPr>
        <w:t>.1</w:t>
      </w:r>
      <w:r w:rsidR="00A475EF">
        <w:rPr>
          <w:rFonts w:ascii="Times New Roman" w:hAnsi="Times New Roman" w:cs="Times New Roman"/>
          <w:sz w:val="24"/>
          <w:szCs w:val="24"/>
        </w:rPr>
        <w:t>.1</w:t>
      </w:r>
      <w:r>
        <w:rPr>
          <w:rFonts w:ascii="Times New Roman" w:hAnsi="Times New Roman" w:cs="Times New Roman"/>
          <w:sz w:val="24"/>
          <w:szCs w:val="24"/>
        </w:rPr>
        <w:t xml:space="preserve"> </w:t>
      </w:r>
      <w:r w:rsidR="0065144F" w:rsidRPr="00EC1D0E">
        <w:rPr>
          <w:rFonts w:ascii="Times New Roman" w:hAnsi="Times New Roman" w:cs="Times New Roman"/>
          <w:color w:val="000000" w:themeColor="text1"/>
          <w:sz w:val="24"/>
          <w:szCs w:val="24"/>
        </w:rPr>
        <w:t xml:space="preserve">Develop Implementation IPT </w:t>
      </w:r>
      <w:r w:rsidR="0065144F">
        <w:rPr>
          <w:rFonts w:ascii="Times New Roman" w:hAnsi="Times New Roman" w:cs="Times New Roman"/>
          <w:color w:val="000000" w:themeColor="text1"/>
          <w:sz w:val="24"/>
          <w:szCs w:val="24"/>
        </w:rPr>
        <w:t>C</w:t>
      </w:r>
      <w:r w:rsidR="0065144F" w:rsidRPr="00EC1D0E">
        <w:rPr>
          <w:rFonts w:ascii="Times New Roman" w:hAnsi="Times New Roman" w:cs="Times New Roman"/>
          <w:color w:val="000000" w:themeColor="text1"/>
          <w:sz w:val="24"/>
          <w:szCs w:val="24"/>
        </w:rPr>
        <w:t xml:space="preserve">harter to clearly identified roles and </w:t>
      </w:r>
      <w:r w:rsidR="00F30DCE" w:rsidRPr="00EC1D0E">
        <w:rPr>
          <w:rFonts w:ascii="Times New Roman" w:hAnsi="Times New Roman" w:cs="Times New Roman"/>
          <w:color w:val="000000" w:themeColor="text1"/>
          <w:sz w:val="24"/>
          <w:szCs w:val="24"/>
        </w:rPr>
        <w:t xml:space="preserve">responsibilities </w:t>
      </w:r>
      <w:r w:rsidR="00F30DCE">
        <w:rPr>
          <w:rFonts w:ascii="Times New Roman" w:hAnsi="Times New Roman" w:cs="Times New Roman"/>
          <w:color w:val="000000" w:themeColor="text1"/>
          <w:sz w:val="24"/>
          <w:szCs w:val="24"/>
        </w:rPr>
        <w:t>for</w:t>
      </w:r>
      <w:r w:rsidR="0065144F" w:rsidRPr="00EC1D0E">
        <w:rPr>
          <w:rFonts w:ascii="Times New Roman" w:hAnsi="Times New Roman" w:cs="Times New Roman"/>
          <w:color w:val="000000" w:themeColor="text1"/>
          <w:sz w:val="24"/>
          <w:szCs w:val="24"/>
        </w:rPr>
        <w:t xml:space="preserve"> all members</w:t>
      </w:r>
    </w:p>
    <w:p w14:paraId="3533E798" w14:textId="3DB86A41" w:rsidR="000B7B2A" w:rsidRPr="00B00F2F" w:rsidRDefault="0065144F" w:rsidP="00B00F2F">
      <w:pPr>
        <w:spacing w:after="120" w:line="240" w:lineRule="auto"/>
        <w:ind w:left="432"/>
        <w:rPr>
          <w:rFonts w:ascii="Times New Roman" w:hAnsi="Times New Roman" w:cs="Times New Roman"/>
          <w:sz w:val="24"/>
          <w:szCs w:val="24"/>
        </w:rPr>
      </w:pPr>
      <w:r>
        <w:rPr>
          <w:rFonts w:ascii="Times New Roman" w:hAnsi="Times New Roman" w:cs="Times New Roman"/>
          <w:sz w:val="24"/>
          <w:szCs w:val="24"/>
        </w:rPr>
        <w:t xml:space="preserve">11.1.2 </w:t>
      </w:r>
      <w:r w:rsidR="000B7B2A" w:rsidRPr="00B00F2F">
        <w:rPr>
          <w:rFonts w:ascii="Times New Roman" w:hAnsi="Times New Roman" w:cs="Times New Roman"/>
          <w:sz w:val="24"/>
          <w:szCs w:val="24"/>
        </w:rPr>
        <w:t xml:space="preserve">Develop a detailed and executable </w:t>
      </w:r>
      <w:r w:rsidR="000B7B2A">
        <w:rPr>
          <w:rFonts w:ascii="Times New Roman" w:hAnsi="Times New Roman" w:cs="Times New Roman"/>
          <w:sz w:val="24"/>
          <w:szCs w:val="24"/>
        </w:rPr>
        <w:t>I</w:t>
      </w:r>
      <w:r w:rsidR="000B7B2A" w:rsidRPr="00B00F2F">
        <w:rPr>
          <w:rFonts w:ascii="Times New Roman" w:hAnsi="Times New Roman" w:cs="Times New Roman"/>
          <w:sz w:val="24"/>
          <w:szCs w:val="24"/>
        </w:rPr>
        <w:t xml:space="preserve">mplementation </w:t>
      </w:r>
      <w:r w:rsidR="000B7B2A">
        <w:rPr>
          <w:rFonts w:ascii="Times New Roman" w:hAnsi="Times New Roman" w:cs="Times New Roman"/>
          <w:sz w:val="24"/>
          <w:szCs w:val="24"/>
        </w:rPr>
        <w:t>P</w:t>
      </w:r>
      <w:r w:rsidR="000B7B2A" w:rsidRPr="00B00F2F">
        <w:rPr>
          <w:rFonts w:ascii="Times New Roman" w:hAnsi="Times New Roman" w:cs="Times New Roman"/>
          <w:sz w:val="24"/>
          <w:szCs w:val="24"/>
        </w:rPr>
        <w:t xml:space="preserve">lan to support </w:t>
      </w:r>
      <w:r w:rsidR="0041432E">
        <w:rPr>
          <w:rFonts w:ascii="Times New Roman" w:hAnsi="Times New Roman" w:cs="Times New Roman"/>
          <w:sz w:val="24"/>
          <w:szCs w:val="24"/>
        </w:rPr>
        <w:t>recommendation</w:t>
      </w:r>
      <w:r>
        <w:rPr>
          <w:rFonts w:ascii="Times New Roman" w:hAnsi="Times New Roman" w:cs="Times New Roman"/>
          <w:sz w:val="24"/>
          <w:szCs w:val="24"/>
        </w:rPr>
        <w:t>.</w:t>
      </w:r>
    </w:p>
    <w:p w14:paraId="5D881BE8" w14:textId="0C0B35D0" w:rsidR="00A475EF" w:rsidRDefault="005C0A3B" w:rsidP="00B00F2F">
      <w:pPr>
        <w:spacing w:after="0" w:line="240" w:lineRule="auto"/>
        <w:ind w:left="432"/>
        <w:rPr>
          <w:rFonts w:ascii="Times New Roman" w:hAnsi="Times New Roman" w:cs="Times New Roman"/>
          <w:sz w:val="24"/>
          <w:szCs w:val="24"/>
        </w:rPr>
      </w:pPr>
      <w:r>
        <w:rPr>
          <w:rFonts w:ascii="Times New Roman" w:hAnsi="Times New Roman" w:cs="Times New Roman"/>
          <w:sz w:val="24"/>
          <w:szCs w:val="24"/>
        </w:rPr>
        <w:t>11</w:t>
      </w:r>
      <w:r w:rsidR="000B7B2A">
        <w:rPr>
          <w:rFonts w:ascii="Times New Roman" w:hAnsi="Times New Roman" w:cs="Times New Roman"/>
          <w:sz w:val="24"/>
          <w:szCs w:val="24"/>
        </w:rPr>
        <w:t>.</w:t>
      </w:r>
      <w:r w:rsidR="00A475EF">
        <w:rPr>
          <w:rFonts w:ascii="Times New Roman" w:hAnsi="Times New Roman" w:cs="Times New Roman"/>
          <w:sz w:val="24"/>
          <w:szCs w:val="24"/>
        </w:rPr>
        <w:t>1.</w:t>
      </w:r>
      <w:r w:rsidR="0065144F">
        <w:rPr>
          <w:rFonts w:ascii="Times New Roman" w:hAnsi="Times New Roman" w:cs="Times New Roman"/>
          <w:sz w:val="24"/>
          <w:szCs w:val="24"/>
        </w:rPr>
        <w:t>3</w:t>
      </w:r>
      <w:r w:rsidR="000B7B2A">
        <w:rPr>
          <w:rFonts w:ascii="Times New Roman" w:hAnsi="Times New Roman" w:cs="Times New Roman"/>
          <w:sz w:val="24"/>
          <w:szCs w:val="24"/>
        </w:rPr>
        <w:t xml:space="preserve"> </w:t>
      </w:r>
      <w:r w:rsidR="000B7B2A" w:rsidRPr="00B00F2F">
        <w:rPr>
          <w:rFonts w:ascii="Times New Roman" w:hAnsi="Times New Roman" w:cs="Times New Roman"/>
          <w:sz w:val="24"/>
          <w:szCs w:val="24"/>
        </w:rPr>
        <w:t xml:space="preserve">Include a Communications Plan, Project Plan, Budget Plan, </w:t>
      </w:r>
      <w:proofErr w:type="gramStart"/>
      <w:r w:rsidR="000B7B2A" w:rsidRPr="00B00F2F">
        <w:rPr>
          <w:rFonts w:ascii="Times New Roman" w:hAnsi="Times New Roman" w:cs="Times New Roman"/>
          <w:sz w:val="24"/>
          <w:szCs w:val="24"/>
        </w:rPr>
        <w:t>Change</w:t>
      </w:r>
      <w:proofErr w:type="gramEnd"/>
      <w:r w:rsidR="000B7B2A" w:rsidRPr="00B00F2F">
        <w:rPr>
          <w:rFonts w:ascii="Times New Roman" w:hAnsi="Times New Roman" w:cs="Times New Roman"/>
          <w:sz w:val="24"/>
          <w:szCs w:val="24"/>
        </w:rPr>
        <w:t xml:space="preserve"> Management</w:t>
      </w:r>
      <w:r w:rsidR="00A475EF">
        <w:rPr>
          <w:rFonts w:ascii="Times New Roman" w:hAnsi="Times New Roman" w:cs="Times New Roman"/>
          <w:sz w:val="24"/>
          <w:szCs w:val="24"/>
        </w:rPr>
        <w:t xml:space="preserve"> </w:t>
      </w:r>
    </w:p>
    <w:p w14:paraId="23488851" w14:textId="1798BB54" w:rsidR="000B7B2A" w:rsidRPr="00B00F2F" w:rsidRDefault="000B7B2A" w:rsidP="00B00F2F">
      <w:pPr>
        <w:spacing w:after="120" w:line="240" w:lineRule="auto"/>
        <w:ind w:left="432"/>
        <w:rPr>
          <w:rFonts w:ascii="Times New Roman" w:hAnsi="Times New Roman" w:cs="Times New Roman"/>
          <w:color w:val="000000" w:themeColor="text1"/>
          <w:sz w:val="24"/>
          <w:szCs w:val="24"/>
        </w:rPr>
      </w:pPr>
      <w:r w:rsidRPr="00B00F2F">
        <w:rPr>
          <w:rFonts w:ascii="Times New Roman" w:hAnsi="Times New Roman" w:cs="Times New Roman"/>
          <w:sz w:val="24"/>
          <w:szCs w:val="24"/>
        </w:rPr>
        <w:t>Plan</w:t>
      </w:r>
      <w:r w:rsidR="00A475EF">
        <w:rPr>
          <w:rFonts w:ascii="Times New Roman" w:hAnsi="Times New Roman" w:cs="Times New Roman"/>
          <w:sz w:val="24"/>
          <w:szCs w:val="24"/>
        </w:rPr>
        <w:t xml:space="preserve"> </w:t>
      </w:r>
      <w:r w:rsidRPr="00B00F2F">
        <w:rPr>
          <w:rFonts w:ascii="Times New Roman" w:hAnsi="Times New Roman" w:cs="Times New Roman"/>
          <w:sz w:val="24"/>
          <w:szCs w:val="24"/>
        </w:rPr>
        <w:t>(including Stakeholder Action Plan), Training Plan, and</w:t>
      </w:r>
      <w:r>
        <w:rPr>
          <w:rFonts w:ascii="Times New Roman" w:hAnsi="Times New Roman" w:cs="Times New Roman"/>
          <w:sz w:val="24"/>
          <w:szCs w:val="24"/>
        </w:rPr>
        <w:t xml:space="preserve"> d</w:t>
      </w:r>
      <w:r w:rsidRPr="00B00F2F">
        <w:rPr>
          <w:rFonts w:ascii="Times New Roman" w:hAnsi="Times New Roman" w:cs="Times New Roman"/>
          <w:color w:val="000000" w:themeColor="text1"/>
          <w:sz w:val="24"/>
          <w:szCs w:val="24"/>
        </w:rPr>
        <w:t>efined</w:t>
      </w:r>
      <w:r w:rsidR="00B9006A">
        <w:rPr>
          <w:rFonts w:ascii="Times New Roman" w:hAnsi="Times New Roman" w:cs="Times New Roman"/>
          <w:color w:val="000000" w:themeColor="text1"/>
          <w:sz w:val="24"/>
          <w:szCs w:val="24"/>
        </w:rPr>
        <w:t xml:space="preserve"> </w:t>
      </w:r>
      <w:r w:rsidRPr="00B00F2F">
        <w:rPr>
          <w:rFonts w:ascii="Times New Roman" w:hAnsi="Times New Roman" w:cs="Times New Roman"/>
          <w:color w:val="000000" w:themeColor="text1"/>
          <w:sz w:val="24"/>
          <w:szCs w:val="24"/>
        </w:rPr>
        <w:t>execution/monitoring</w:t>
      </w:r>
      <w:r w:rsidR="00A475EF">
        <w:rPr>
          <w:rFonts w:ascii="Times New Roman" w:hAnsi="Times New Roman" w:cs="Times New Roman"/>
          <w:color w:val="000000" w:themeColor="text1"/>
          <w:sz w:val="24"/>
          <w:szCs w:val="24"/>
        </w:rPr>
        <w:t xml:space="preserve"> </w:t>
      </w:r>
      <w:r w:rsidRPr="00B00F2F">
        <w:rPr>
          <w:rFonts w:ascii="Times New Roman" w:hAnsi="Times New Roman" w:cs="Times New Roman"/>
          <w:color w:val="000000" w:themeColor="text1"/>
          <w:sz w:val="24"/>
          <w:szCs w:val="24"/>
        </w:rPr>
        <w:t>reporting procedures</w:t>
      </w:r>
      <w:r w:rsidR="0065144F">
        <w:rPr>
          <w:rFonts w:ascii="Times New Roman" w:hAnsi="Times New Roman" w:cs="Times New Roman"/>
          <w:color w:val="000000" w:themeColor="text1"/>
          <w:sz w:val="24"/>
          <w:szCs w:val="24"/>
        </w:rPr>
        <w:t>.</w:t>
      </w:r>
    </w:p>
    <w:p w14:paraId="72E129BE" w14:textId="251C1BFE" w:rsidR="00A475EF" w:rsidRDefault="005C0A3B" w:rsidP="00B00F2F">
      <w:pPr>
        <w:pStyle w:val="NormalWeb"/>
        <w:tabs>
          <w:tab w:val="left" w:pos="2907"/>
        </w:tabs>
        <w:spacing w:before="0" w:beforeAutospacing="0" w:after="0" w:afterAutospacing="0" w:line="257" w:lineRule="auto"/>
        <w:ind w:left="432"/>
        <w:rPr>
          <w:rFonts w:eastAsiaTheme="minorEastAsia"/>
          <w:color w:val="000000" w:themeColor="text1"/>
          <w:kern w:val="24"/>
        </w:rPr>
      </w:pPr>
      <w:r>
        <w:rPr>
          <w:rFonts w:eastAsiaTheme="minorEastAsia"/>
          <w:color w:val="000000" w:themeColor="text1"/>
          <w:kern w:val="24"/>
        </w:rPr>
        <w:t>11</w:t>
      </w:r>
      <w:r w:rsidR="000B7B2A">
        <w:rPr>
          <w:rFonts w:eastAsiaTheme="minorEastAsia"/>
          <w:color w:val="000000" w:themeColor="text1"/>
          <w:kern w:val="24"/>
        </w:rPr>
        <w:t>.</w:t>
      </w:r>
      <w:r w:rsidR="00A475EF">
        <w:rPr>
          <w:rFonts w:eastAsiaTheme="minorEastAsia"/>
          <w:color w:val="000000" w:themeColor="text1"/>
          <w:kern w:val="24"/>
        </w:rPr>
        <w:t>1.</w:t>
      </w:r>
      <w:r w:rsidR="0065144F">
        <w:rPr>
          <w:rFonts w:eastAsiaTheme="minorEastAsia"/>
          <w:color w:val="000000" w:themeColor="text1"/>
          <w:kern w:val="24"/>
        </w:rPr>
        <w:t>4</w:t>
      </w:r>
      <w:r w:rsidR="000B7B2A">
        <w:rPr>
          <w:rFonts w:eastAsiaTheme="minorEastAsia"/>
          <w:color w:val="000000" w:themeColor="text1"/>
          <w:kern w:val="24"/>
        </w:rPr>
        <w:t xml:space="preserve"> </w:t>
      </w:r>
      <w:r w:rsidR="000B7B2A" w:rsidRPr="0025429D">
        <w:rPr>
          <w:rFonts w:eastAsiaTheme="minorEastAsia"/>
          <w:color w:val="000000" w:themeColor="text1"/>
          <w:kern w:val="24"/>
        </w:rPr>
        <w:t>Implementation Plan will include p</w:t>
      </w:r>
      <w:r w:rsidR="000B7B2A">
        <w:rPr>
          <w:rFonts w:eastAsiaTheme="minorEastAsia"/>
          <w:color w:val="000000" w:themeColor="text1"/>
          <w:kern w:val="24"/>
        </w:rPr>
        <w:t>otential trigger points that would</w:t>
      </w:r>
      <w:r w:rsidR="000B7B2A" w:rsidRPr="0025429D">
        <w:rPr>
          <w:rFonts w:eastAsiaTheme="minorEastAsia"/>
          <w:color w:val="000000" w:themeColor="text1"/>
          <w:kern w:val="24"/>
        </w:rPr>
        <w:t xml:space="preserve"> require </w:t>
      </w:r>
    </w:p>
    <w:p w14:paraId="30A24A97" w14:textId="426AB84A" w:rsidR="000B7B2A" w:rsidRPr="0025429D" w:rsidRDefault="00A475EF" w:rsidP="00B00F2F">
      <w:pPr>
        <w:pStyle w:val="NormalWeb"/>
        <w:tabs>
          <w:tab w:val="left" w:pos="2907"/>
        </w:tabs>
        <w:spacing w:before="0" w:beforeAutospacing="0" w:after="120" w:afterAutospacing="0" w:line="257" w:lineRule="auto"/>
        <w:ind w:left="432"/>
      </w:pPr>
      <w:proofErr w:type="gramStart"/>
      <w:r>
        <w:rPr>
          <w:rFonts w:eastAsiaTheme="minorEastAsia"/>
          <w:color w:val="000000" w:themeColor="text1"/>
          <w:kern w:val="24"/>
        </w:rPr>
        <w:t>a</w:t>
      </w:r>
      <w:r w:rsidR="000B7B2A" w:rsidRPr="0025429D">
        <w:rPr>
          <w:rFonts w:eastAsiaTheme="minorEastAsia"/>
          <w:color w:val="000000" w:themeColor="text1"/>
          <w:kern w:val="24"/>
        </w:rPr>
        <w:t>dditional</w:t>
      </w:r>
      <w:proofErr w:type="gramEnd"/>
      <w:r>
        <w:rPr>
          <w:rFonts w:eastAsiaTheme="minorEastAsia"/>
          <w:color w:val="000000" w:themeColor="text1"/>
          <w:kern w:val="24"/>
        </w:rPr>
        <w:t xml:space="preserve"> </w:t>
      </w:r>
      <w:r w:rsidR="000B7B2A" w:rsidRPr="0025429D">
        <w:rPr>
          <w:rFonts w:eastAsiaTheme="minorEastAsia"/>
          <w:color w:val="000000" w:themeColor="text1"/>
          <w:kern w:val="24"/>
        </w:rPr>
        <w:t>analysis</w:t>
      </w:r>
      <w:r w:rsidR="0065144F">
        <w:rPr>
          <w:rFonts w:eastAsiaTheme="minorEastAsia"/>
          <w:color w:val="000000" w:themeColor="text1"/>
          <w:kern w:val="24"/>
        </w:rPr>
        <w:t>.</w:t>
      </w:r>
    </w:p>
    <w:p w14:paraId="19FBFD7E" w14:textId="36E6C0D9" w:rsidR="00A475EF" w:rsidRDefault="005C0A3B" w:rsidP="00B00F2F">
      <w:pPr>
        <w:spacing w:after="0"/>
        <w:ind w:left="432"/>
        <w:rPr>
          <w:rFonts w:ascii="Times New Roman" w:hAnsi="Times New Roman" w:cs="Times New Roman"/>
          <w:sz w:val="24"/>
          <w:szCs w:val="24"/>
        </w:rPr>
      </w:pPr>
      <w:r>
        <w:rPr>
          <w:rFonts w:ascii="Times New Roman" w:hAnsi="Times New Roman" w:cs="Times New Roman"/>
          <w:sz w:val="24"/>
          <w:szCs w:val="24"/>
        </w:rPr>
        <w:t>11</w:t>
      </w:r>
      <w:r w:rsidR="000B7B2A">
        <w:rPr>
          <w:rFonts w:ascii="Times New Roman" w:hAnsi="Times New Roman" w:cs="Times New Roman"/>
          <w:sz w:val="24"/>
          <w:szCs w:val="24"/>
        </w:rPr>
        <w:t>.</w:t>
      </w:r>
      <w:r w:rsidR="00A475EF">
        <w:rPr>
          <w:rFonts w:ascii="Times New Roman" w:hAnsi="Times New Roman" w:cs="Times New Roman"/>
          <w:sz w:val="24"/>
          <w:szCs w:val="24"/>
        </w:rPr>
        <w:t>1.</w:t>
      </w:r>
      <w:r w:rsidR="0065144F">
        <w:rPr>
          <w:rFonts w:ascii="Times New Roman" w:hAnsi="Times New Roman" w:cs="Times New Roman"/>
          <w:sz w:val="24"/>
          <w:szCs w:val="24"/>
        </w:rPr>
        <w:t>5</w:t>
      </w:r>
      <w:r w:rsidR="000B7B2A">
        <w:rPr>
          <w:rFonts w:ascii="Times New Roman" w:hAnsi="Times New Roman" w:cs="Times New Roman"/>
          <w:sz w:val="24"/>
          <w:szCs w:val="24"/>
        </w:rPr>
        <w:t xml:space="preserve"> </w:t>
      </w:r>
      <w:r w:rsidR="000B7B2A" w:rsidRPr="00B00F2F">
        <w:rPr>
          <w:rFonts w:ascii="Times New Roman" w:hAnsi="Times New Roman" w:cs="Times New Roman"/>
          <w:sz w:val="24"/>
          <w:szCs w:val="24"/>
        </w:rPr>
        <w:t xml:space="preserve">Implementation </w:t>
      </w:r>
      <w:r w:rsidR="0065144F">
        <w:rPr>
          <w:rFonts w:ascii="Times New Roman" w:hAnsi="Times New Roman" w:cs="Times New Roman"/>
          <w:sz w:val="24"/>
          <w:szCs w:val="24"/>
        </w:rPr>
        <w:t>P</w:t>
      </w:r>
      <w:r w:rsidR="000B7B2A" w:rsidRPr="00B00F2F">
        <w:rPr>
          <w:rFonts w:ascii="Times New Roman" w:hAnsi="Times New Roman" w:cs="Times New Roman"/>
          <w:sz w:val="24"/>
          <w:szCs w:val="24"/>
        </w:rPr>
        <w:t>lan will include detailed schedule with all key events/deliverables</w:t>
      </w:r>
    </w:p>
    <w:p w14:paraId="5D14616A" w14:textId="1607C41C" w:rsidR="000B7B2A" w:rsidRPr="00B00F2F" w:rsidRDefault="000B7B2A" w:rsidP="00B00F2F">
      <w:pPr>
        <w:spacing w:after="120"/>
        <w:ind w:left="432"/>
        <w:rPr>
          <w:rFonts w:ascii="Times New Roman" w:hAnsi="Times New Roman" w:cs="Times New Roman"/>
          <w:sz w:val="24"/>
          <w:szCs w:val="24"/>
        </w:rPr>
      </w:pPr>
      <w:proofErr w:type="gramStart"/>
      <w:r w:rsidRPr="00B00F2F">
        <w:rPr>
          <w:rFonts w:ascii="Times New Roman" w:hAnsi="Times New Roman" w:cs="Times New Roman"/>
          <w:sz w:val="24"/>
          <w:szCs w:val="24"/>
        </w:rPr>
        <w:t>and</w:t>
      </w:r>
      <w:proofErr w:type="gramEnd"/>
      <w:r w:rsidRPr="00B00F2F">
        <w:rPr>
          <w:rFonts w:ascii="Times New Roman" w:hAnsi="Times New Roman" w:cs="Times New Roman"/>
          <w:sz w:val="24"/>
          <w:szCs w:val="24"/>
        </w:rPr>
        <w:t xml:space="preserve"> off-ramps</w:t>
      </w:r>
      <w:r w:rsidR="0065144F">
        <w:rPr>
          <w:rFonts w:ascii="Times New Roman" w:hAnsi="Times New Roman" w:cs="Times New Roman"/>
          <w:sz w:val="24"/>
          <w:szCs w:val="24"/>
        </w:rPr>
        <w:t>.</w:t>
      </w:r>
      <w:r w:rsidRPr="00B00F2F">
        <w:rPr>
          <w:rFonts w:ascii="Times New Roman" w:hAnsi="Times New Roman" w:cs="Times New Roman"/>
          <w:sz w:val="24"/>
          <w:szCs w:val="24"/>
        </w:rPr>
        <w:t xml:space="preserve"> </w:t>
      </w:r>
    </w:p>
    <w:p w14:paraId="450A4E26" w14:textId="6B26D950" w:rsidR="00A475EF" w:rsidRDefault="005C0A3B" w:rsidP="00B00F2F">
      <w:pPr>
        <w:pStyle w:val="NormalWeb"/>
        <w:tabs>
          <w:tab w:val="left" w:pos="2907"/>
        </w:tabs>
        <w:spacing w:before="0" w:beforeAutospacing="0" w:after="0" w:afterAutospacing="0" w:line="257" w:lineRule="auto"/>
        <w:ind w:left="432"/>
      </w:pPr>
      <w:r>
        <w:t>11</w:t>
      </w:r>
      <w:r w:rsidR="000B7B2A">
        <w:t>.</w:t>
      </w:r>
      <w:r w:rsidR="00A475EF">
        <w:t>1.</w:t>
      </w:r>
      <w:r w:rsidR="0065144F">
        <w:t>6</w:t>
      </w:r>
      <w:r w:rsidR="000B7B2A">
        <w:t xml:space="preserve"> </w:t>
      </w:r>
      <w:r w:rsidR="000B7B2A" w:rsidRPr="00217F55">
        <w:t xml:space="preserve">Implementation </w:t>
      </w:r>
      <w:r w:rsidR="0065144F">
        <w:t>P</w:t>
      </w:r>
      <w:r w:rsidR="000B7B2A" w:rsidRPr="00217F55">
        <w:t>lan must provide a timeline to ensure each scheduled task is</w:t>
      </w:r>
    </w:p>
    <w:p w14:paraId="71EA0230" w14:textId="66FB0160" w:rsidR="000B7B2A" w:rsidRPr="0025429D" w:rsidRDefault="00A475EF" w:rsidP="00B00F2F">
      <w:pPr>
        <w:pStyle w:val="NormalWeb"/>
        <w:tabs>
          <w:tab w:val="left" w:pos="2907"/>
        </w:tabs>
        <w:spacing w:before="0" w:beforeAutospacing="0" w:after="120" w:afterAutospacing="0" w:line="257" w:lineRule="auto"/>
        <w:ind w:left="432"/>
      </w:pPr>
      <w:proofErr w:type="gramStart"/>
      <w:r>
        <w:t>c</w:t>
      </w:r>
      <w:r w:rsidR="000B7B2A" w:rsidRPr="00217F55">
        <w:t>ompleted</w:t>
      </w:r>
      <w:proofErr w:type="gramEnd"/>
      <w:r>
        <w:t xml:space="preserve"> </w:t>
      </w:r>
      <w:r w:rsidR="000B7B2A" w:rsidRPr="00217F55">
        <w:t>(include critical path) and that a fully integrated schedule is established for</w:t>
      </w:r>
      <w:r w:rsidR="00B9006A">
        <w:t xml:space="preserve"> </w:t>
      </w:r>
      <w:r w:rsidR="000B7B2A" w:rsidRPr="00217F55">
        <w:t>full</w:t>
      </w:r>
      <w:r w:rsidR="00B9006A">
        <w:t xml:space="preserve"> </w:t>
      </w:r>
      <w:r w:rsidR="000B7B2A" w:rsidRPr="00217F55">
        <w:t>implementation of the recommendation</w:t>
      </w:r>
      <w:r w:rsidR="0065144F">
        <w:t>.</w:t>
      </w:r>
    </w:p>
    <w:p w14:paraId="665780FC" w14:textId="4C6BC0E2" w:rsidR="00A475EF" w:rsidRDefault="005C0A3B" w:rsidP="00B00F2F">
      <w:pPr>
        <w:pStyle w:val="NormalWeb"/>
        <w:tabs>
          <w:tab w:val="left" w:pos="2907"/>
        </w:tabs>
        <w:spacing w:before="0" w:beforeAutospacing="0" w:after="0" w:afterAutospacing="0" w:line="257" w:lineRule="auto"/>
        <w:ind w:left="432"/>
        <w:rPr>
          <w:rFonts w:eastAsiaTheme="minorEastAsia"/>
          <w:color w:val="000000" w:themeColor="text1"/>
          <w:kern w:val="24"/>
        </w:rPr>
      </w:pPr>
      <w:r>
        <w:rPr>
          <w:rFonts w:eastAsiaTheme="minorEastAsia"/>
          <w:color w:val="000000" w:themeColor="text1"/>
          <w:kern w:val="24"/>
        </w:rPr>
        <w:t>11</w:t>
      </w:r>
      <w:r w:rsidR="000B7B2A">
        <w:rPr>
          <w:rFonts w:eastAsiaTheme="minorEastAsia"/>
          <w:color w:val="000000" w:themeColor="text1"/>
          <w:kern w:val="24"/>
        </w:rPr>
        <w:t>.</w:t>
      </w:r>
      <w:r w:rsidR="00A475EF">
        <w:rPr>
          <w:rFonts w:eastAsiaTheme="minorEastAsia"/>
          <w:color w:val="000000" w:themeColor="text1"/>
          <w:kern w:val="24"/>
        </w:rPr>
        <w:t>1.</w:t>
      </w:r>
      <w:r w:rsidR="0065144F">
        <w:rPr>
          <w:rFonts w:eastAsiaTheme="minorEastAsia"/>
          <w:color w:val="000000" w:themeColor="text1"/>
          <w:kern w:val="24"/>
        </w:rPr>
        <w:t>7</w:t>
      </w:r>
      <w:r w:rsidR="000B7B2A">
        <w:rPr>
          <w:rFonts w:eastAsiaTheme="minorEastAsia"/>
          <w:color w:val="000000" w:themeColor="text1"/>
          <w:kern w:val="24"/>
        </w:rPr>
        <w:t xml:space="preserve"> </w:t>
      </w:r>
      <w:r w:rsidR="000B7B2A" w:rsidRPr="0025429D">
        <w:rPr>
          <w:rFonts w:eastAsiaTheme="minorEastAsia"/>
          <w:color w:val="000000" w:themeColor="text1"/>
          <w:kern w:val="24"/>
        </w:rPr>
        <w:t>For potential trigger points, provide details and availability of data needed for</w:t>
      </w:r>
      <w:r w:rsidR="00B9006A">
        <w:rPr>
          <w:rFonts w:eastAsiaTheme="minorEastAsia"/>
          <w:color w:val="000000" w:themeColor="text1"/>
          <w:kern w:val="24"/>
        </w:rPr>
        <w:t xml:space="preserve"> </w:t>
      </w:r>
    </w:p>
    <w:p w14:paraId="3962CDBF" w14:textId="7FB731C6" w:rsidR="000B7B2A" w:rsidRDefault="0065144F" w:rsidP="00B00F2F">
      <w:pPr>
        <w:pStyle w:val="NormalWeb"/>
        <w:tabs>
          <w:tab w:val="left" w:pos="2907"/>
        </w:tabs>
        <w:spacing w:before="0" w:beforeAutospacing="0" w:after="120" w:afterAutospacing="0" w:line="257" w:lineRule="auto"/>
        <w:ind w:left="432"/>
        <w:rPr>
          <w:rFonts w:eastAsiaTheme="minorEastAsia"/>
          <w:color w:val="000000" w:themeColor="text1"/>
          <w:kern w:val="24"/>
        </w:rPr>
      </w:pPr>
      <w:proofErr w:type="gramStart"/>
      <w:r>
        <w:rPr>
          <w:rFonts w:eastAsiaTheme="minorEastAsia"/>
          <w:color w:val="000000" w:themeColor="text1"/>
          <w:kern w:val="24"/>
        </w:rPr>
        <w:t>a</w:t>
      </w:r>
      <w:r w:rsidR="000B7B2A" w:rsidRPr="0025429D">
        <w:rPr>
          <w:rFonts w:eastAsiaTheme="minorEastAsia"/>
          <w:color w:val="000000" w:themeColor="text1"/>
          <w:kern w:val="24"/>
        </w:rPr>
        <w:t>dditional</w:t>
      </w:r>
      <w:proofErr w:type="gramEnd"/>
      <w:r w:rsidR="00A475EF">
        <w:rPr>
          <w:rFonts w:eastAsiaTheme="minorEastAsia"/>
          <w:color w:val="000000" w:themeColor="text1"/>
          <w:kern w:val="24"/>
        </w:rPr>
        <w:t xml:space="preserve"> </w:t>
      </w:r>
      <w:r w:rsidR="000B7B2A" w:rsidRPr="0025429D">
        <w:rPr>
          <w:rFonts w:eastAsiaTheme="minorEastAsia"/>
          <w:color w:val="000000" w:themeColor="text1"/>
          <w:kern w:val="24"/>
        </w:rPr>
        <w:t xml:space="preserve">analysis along with executable </w:t>
      </w:r>
      <w:r>
        <w:rPr>
          <w:rFonts w:eastAsiaTheme="minorEastAsia"/>
          <w:color w:val="000000" w:themeColor="text1"/>
          <w:kern w:val="24"/>
        </w:rPr>
        <w:t>a</w:t>
      </w:r>
      <w:r w:rsidR="000B7B2A" w:rsidRPr="0025429D">
        <w:rPr>
          <w:rFonts w:eastAsiaTheme="minorEastAsia"/>
          <w:color w:val="000000" w:themeColor="text1"/>
          <w:kern w:val="24"/>
        </w:rPr>
        <w:t xml:space="preserve">ction </w:t>
      </w:r>
      <w:r>
        <w:rPr>
          <w:rFonts w:eastAsiaTheme="minorEastAsia"/>
          <w:color w:val="000000" w:themeColor="text1"/>
          <w:kern w:val="24"/>
        </w:rPr>
        <w:t>p</w:t>
      </w:r>
      <w:r w:rsidR="000B7B2A" w:rsidRPr="0025429D">
        <w:rPr>
          <w:rFonts w:eastAsiaTheme="minorEastAsia"/>
          <w:color w:val="000000" w:themeColor="text1"/>
          <w:kern w:val="24"/>
        </w:rPr>
        <w:t>lans</w:t>
      </w:r>
      <w:r>
        <w:rPr>
          <w:rFonts w:eastAsiaTheme="minorEastAsia"/>
          <w:color w:val="000000" w:themeColor="text1"/>
          <w:kern w:val="24"/>
        </w:rPr>
        <w:t>.</w:t>
      </w:r>
      <w:r w:rsidR="000B7B2A" w:rsidRPr="0025429D">
        <w:rPr>
          <w:rFonts w:eastAsiaTheme="minorEastAsia"/>
          <w:color w:val="000000" w:themeColor="text1"/>
          <w:kern w:val="24"/>
        </w:rPr>
        <w:t xml:space="preserve">  </w:t>
      </w:r>
    </w:p>
    <w:p w14:paraId="2B042A80" w14:textId="43696EC4" w:rsidR="00A51819" w:rsidRDefault="009D118C" w:rsidP="00B00F2F">
      <w:pPr>
        <w:pStyle w:val="NoSpacing"/>
        <w:spacing w:before="120"/>
        <w:rPr>
          <w:rFonts w:ascii="Times New Roman" w:hAnsi="Times New Roman" w:cs="Times New Roman"/>
          <w:sz w:val="24"/>
          <w:szCs w:val="24"/>
        </w:rPr>
      </w:pPr>
      <w:r>
        <w:rPr>
          <w:rFonts w:ascii="Times New Roman" w:hAnsi="Times New Roman" w:cs="Times New Roman"/>
          <w:sz w:val="24"/>
          <w:szCs w:val="24"/>
        </w:rPr>
        <w:t>1</w:t>
      </w:r>
      <w:r w:rsidR="00AA1565">
        <w:rPr>
          <w:rFonts w:ascii="Times New Roman" w:hAnsi="Times New Roman" w:cs="Times New Roman"/>
          <w:sz w:val="24"/>
          <w:szCs w:val="24"/>
        </w:rPr>
        <w:t>1</w:t>
      </w:r>
      <w:r>
        <w:rPr>
          <w:rFonts w:ascii="Times New Roman" w:hAnsi="Times New Roman" w:cs="Times New Roman"/>
          <w:sz w:val="24"/>
          <w:szCs w:val="24"/>
        </w:rPr>
        <w:t>.</w:t>
      </w:r>
      <w:r w:rsidR="00757947">
        <w:rPr>
          <w:rFonts w:ascii="Times New Roman" w:hAnsi="Times New Roman" w:cs="Times New Roman"/>
          <w:sz w:val="24"/>
          <w:szCs w:val="24"/>
        </w:rPr>
        <w:t>2</w:t>
      </w:r>
      <w:r>
        <w:rPr>
          <w:rFonts w:ascii="Times New Roman" w:hAnsi="Times New Roman" w:cs="Times New Roman"/>
          <w:sz w:val="24"/>
          <w:szCs w:val="24"/>
        </w:rPr>
        <w:t xml:space="preserve"> Impl</w:t>
      </w:r>
      <w:r w:rsidR="00720E7A">
        <w:rPr>
          <w:rFonts w:ascii="Times New Roman" w:hAnsi="Times New Roman" w:cs="Times New Roman"/>
          <w:sz w:val="24"/>
          <w:szCs w:val="24"/>
        </w:rPr>
        <w:t>e</w:t>
      </w:r>
      <w:r>
        <w:rPr>
          <w:rFonts w:ascii="Times New Roman" w:hAnsi="Times New Roman" w:cs="Times New Roman"/>
          <w:sz w:val="24"/>
          <w:szCs w:val="24"/>
        </w:rPr>
        <w:t xml:space="preserve">mentation </w:t>
      </w:r>
      <w:r w:rsidR="00A32EE3">
        <w:rPr>
          <w:rFonts w:ascii="Times New Roman" w:hAnsi="Times New Roman" w:cs="Times New Roman"/>
          <w:sz w:val="24"/>
          <w:szCs w:val="24"/>
        </w:rPr>
        <w:t>Plan</w:t>
      </w:r>
      <w:r w:rsidR="004D15E3">
        <w:rPr>
          <w:rFonts w:ascii="Times New Roman" w:hAnsi="Times New Roman" w:cs="Times New Roman"/>
          <w:sz w:val="24"/>
          <w:szCs w:val="24"/>
        </w:rPr>
        <w:t xml:space="preserve"> Approval</w:t>
      </w:r>
      <w:r w:rsidR="00A32EE3">
        <w:rPr>
          <w:rFonts w:ascii="Times New Roman" w:hAnsi="Times New Roman" w:cs="Times New Roman"/>
          <w:sz w:val="24"/>
          <w:szCs w:val="24"/>
        </w:rPr>
        <w:t xml:space="preserve"> </w:t>
      </w:r>
      <w:r w:rsidR="002C15D2">
        <w:rPr>
          <w:rFonts w:ascii="Times New Roman" w:hAnsi="Times New Roman" w:cs="Times New Roman"/>
          <w:sz w:val="24"/>
          <w:szCs w:val="24"/>
        </w:rPr>
        <w:t>and Execution</w:t>
      </w:r>
    </w:p>
    <w:p w14:paraId="495E9207" w14:textId="14376667" w:rsidR="003703E9" w:rsidRDefault="00AA1565" w:rsidP="00B00F2F">
      <w:pPr>
        <w:pStyle w:val="NoSpacing"/>
        <w:spacing w:before="120"/>
        <w:ind w:left="432"/>
        <w:rPr>
          <w:rFonts w:ascii="Times New Roman" w:hAnsi="Times New Roman" w:cs="Times New Roman"/>
          <w:sz w:val="24"/>
          <w:szCs w:val="24"/>
        </w:rPr>
      </w:pPr>
      <w:r>
        <w:rPr>
          <w:rFonts w:ascii="Times New Roman" w:hAnsi="Times New Roman" w:cs="Times New Roman"/>
          <w:sz w:val="24"/>
          <w:szCs w:val="24"/>
        </w:rPr>
        <w:t>11</w:t>
      </w:r>
      <w:r w:rsidR="00A51819">
        <w:rPr>
          <w:rFonts w:ascii="Times New Roman" w:hAnsi="Times New Roman" w:cs="Times New Roman"/>
          <w:sz w:val="24"/>
          <w:szCs w:val="24"/>
        </w:rPr>
        <w:t>.</w:t>
      </w:r>
      <w:r w:rsidR="00757947">
        <w:rPr>
          <w:rFonts w:ascii="Times New Roman" w:hAnsi="Times New Roman" w:cs="Times New Roman"/>
          <w:sz w:val="24"/>
          <w:szCs w:val="24"/>
        </w:rPr>
        <w:t>2</w:t>
      </w:r>
      <w:r w:rsidR="00A51819">
        <w:rPr>
          <w:rFonts w:ascii="Times New Roman" w:hAnsi="Times New Roman" w:cs="Times New Roman"/>
          <w:sz w:val="24"/>
          <w:szCs w:val="24"/>
        </w:rPr>
        <w:t xml:space="preserve">.1 The Implementation </w:t>
      </w:r>
      <w:r w:rsidR="00DD673A">
        <w:rPr>
          <w:rFonts w:ascii="Times New Roman" w:hAnsi="Times New Roman" w:cs="Times New Roman"/>
          <w:sz w:val="24"/>
          <w:szCs w:val="24"/>
        </w:rPr>
        <w:t xml:space="preserve">Plan will be approved at Step 1.10b.  The </w:t>
      </w:r>
      <w:r w:rsidR="003703E9">
        <w:rPr>
          <w:rFonts w:ascii="Times New Roman" w:hAnsi="Times New Roman" w:cs="Times New Roman"/>
          <w:sz w:val="24"/>
          <w:szCs w:val="24"/>
        </w:rPr>
        <w:t xml:space="preserve">PSM </w:t>
      </w:r>
      <w:r w:rsidR="00DD673A">
        <w:rPr>
          <w:rFonts w:ascii="Times New Roman" w:hAnsi="Times New Roman" w:cs="Times New Roman"/>
          <w:sz w:val="24"/>
          <w:szCs w:val="24"/>
        </w:rPr>
        <w:t xml:space="preserve">will </w:t>
      </w:r>
      <w:r w:rsidR="00DD673A" w:rsidRPr="00DD673A">
        <w:rPr>
          <w:rFonts w:ascii="Times New Roman" w:hAnsi="Times New Roman" w:cs="Times New Roman"/>
          <w:sz w:val="24"/>
          <w:szCs w:val="24"/>
        </w:rPr>
        <w:t>coordinate</w:t>
      </w:r>
      <w:r w:rsidR="003703E9">
        <w:rPr>
          <w:rFonts w:ascii="Times New Roman" w:hAnsi="Times New Roman" w:cs="Times New Roman"/>
          <w:sz w:val="24"/>
          <w:szCs w:val="24"/>
        </w:rPr>
        <w:t xml:space="preserve"> the </w:t>
      </w:r>
      <w:r w:rsidR="00DD673A" w:rsidRPr="00DD673A">
        <w:rPr>
          <w:rFonts w:ascii="Times New Roman" w:hAnsi="Times New Roman" w:cs="Times New Roman"/>
          <w:sz w:val="24"/>
          <w:szCs w:val="24"/>
        </w:rPr>
        <w:t>IPT developed Implementation Plan</w:t>
      </w:r>
      <w:r w:rsidR="003703E9">
        <w:rPr>
          <w:rFonts w:ascii="Times New Roman" w:hAnsi="Times New Roman" w:cs="Times New Roman"/>
          <w:sz w:val="24"/>
          <w:szCs w:val="24"/>
        </w:rPr>
        <w:t>, to include execution/monitoring reporting procedures,</w:t>
      </w:r>
      <w:r w:rsidR="00DD673A" w:rsidRPr="00DD673A">
        <w:rPr>
          <w:rFonts w:ascii="Times New Roman" w:hAnsi="Times New Roman" w:cs="Times New Roman"/>
          <w:sz w:val="24"/>
          <w:szCs w:val="24"/>
        </w:rPr>
        <w:t xml:space="preserve"> with </w:t>
      </w:r>
      <w:r w:rsidR="003703E9">
        <w:rPr>
          <w:rFonts w:ascii="Times New Roman" w:hAnsi="Times New Roman" w:cs="Times New Roman"/>
          <w:sz w:val="24"/>
          <w:szCs w:val="24"/>
        </w:rPr>
        <w:t xml:space="preserve">all </w:t>
      </w:r>
      <w:r w:rsidR="00DD673A" w:rsidRPr="00DD673A">
        <w:rPr>
          <w:rFonts w:ascii="Times New Roman" w:hAnsi="Times New Roman" w:cs="Times New Roman"/>
          <w:sz w:val="24"/>
          <w:szCs w:val="24"/>
        </w:rPr>
        <w:t>required stakeholders as defined in</w:t>
      </w:r>
      <w:r w:rsidR="003703E9">
        <w:rPr>
          <w:rFonts w:ascii="Times New Roman" w:hAnsi="Times New Roman" w:cs="Times New Roman"/>
          <w:sz w:val="24"/>
          <w:szCs w:val="24"/>
        </w:rPr>
        <w:t xml:space="preserve"> the</w:t>
      </w:r>
      <w:r w:rsidR="00DD673A" w:rsidRPr="00DD673A">
        <w:rPr>
          <w:rFonts w:ascii="Times New Roman" w:hAnsi="Times New Roman" w:cs="Times New Roman"/>
          <w:sz w:val="24"/>
          <w:szCs w:val="24"/>
        </w:rPr>
        <w:t xml:space="preserve"> PS</w:t>
      </w:r>
      <w:r w:rsidR="003703E9">
        <w:rPr>
          <w:rFonts w:ascii="Times New Roman" w:hAnsi="Times New Roman" w:cs="Times New Roman"/>
          <w:sz w:val="24"/>
          <w:szCs w:val="24"/>
        </w:rPr>
        <w:t>-BCA Approval Authority D</w:t>
      </w:r>
      <w:r w:rsidR="00DD673A" w:rsidRPr="00DD673A">
        <w:rPr>
          <w:rFonts w:ascii="Times New Roman" w:hAnsi="Times New Roman" w:cs="Times New Roman"/>
          <w:sz w:val="24"/>
          <w:szCs w:val="24"/>
        </w:rPr>
        <w:t xml:space="preserve">ecision </w:t>
      </w:r>
      <w:r w:rsidR="003703E9">
        <w:rPr>
          <w:rFonts w:ascii="Times New Roman" w:hAnsi="Times New Roman" w:cs="Times New Roman"/>
          <w:sz w:val="24"/>
          <w:szCs w:val="24"/>
        </w:rPr>
        <w:t>M</w:t>
      </w:r>
      <w:r w:rsidR="00DD673A" w:rsidRPr="00DD673A">
        <w:rPr>
          <w:rFonts w:ascii="Times New Roman" w:hAnsi="Times New Roman" w:cs="Times New Roman"/>
          <w:sz w:val="24"/>
          <w:szCs w:val="24"/>
        </w:rPr>
        <w:t>emorandum in Step 1.9.</w:t>
      </w:r>
      <w:r w:rsidR="003703E9">
        <w:rPr>
          <w:rFonts w:ascii="Times New Roman" w:hAnsi="Times New Roman" w:cs="Times New Roman"/>
          <w:sz w:val="24"/>
          <w:szCs w:val="24"/>
        </w:rPr>
        <w:t xml:space="preserve">  This must be completed prior to proceeding to the final approval authority. </w:t>
      </w:r>
    </w:p>
    <w:p w14:paraId="5AB2A4B0" w14:textId="2C6041E7" w:rsidR="00A51819" w:rsidRDefault="00DD673A" w:rsidP="00B00F2F">
      <w:pPr>
        <w:pStyle w:val="NoSpacing"/>
        <w:spacing w:before="120"/>
        <w:ind w:left="432"/>
        <w:rPr>
          <w:rFonts w:ascii="Times New Roman" w:hAnsi="Times New Roman" w:cs="Times New Roman"/>
          <w:sz w:val="24"/>
          <w:szCs w:val="24"/>
        </w:rPr>
      </w:pPr>
      <w:proofErr w:type="gramStart"/>
      <w:r>
        <w:rPr>
          <w:rFonts w:ascii="Times New Roman" w:hAnsi="Times New Roman" w:cs="Times New Roman"/>
          <w:sz w:val="24"/>
          <w:szCs w:val="24"/>
        </w:rPr>
        <w:t>11.</w:t>
      </w:r>
      <w:r w:rsidR="00757947">
        <w:rPr>
          <w:rFonts w:ascii="Times New Roman" w:hAnsi="Times New Roman" w:cs="Times New Roman"/>
          <w:sz w:val="24"/>
          <w:szCs w:val="24"/>
        </w:rPr>
        <w:t>2</w:t>
      </w:r>
      <w:r>
        <w:rPr>
          <w:rFonts w:ascii="Times New Roman" w:hAnsi="Times New Roman" w:cs="Times New Roman"/>
          <w:sz w:val="24"/>
          <w:szCs w:val="24"/>
        </w:rPr>
        <w:t xml:space="preserve">.2  </w:t>
      </w:r>
      <w:r w:rsidR="003703E9">
        <w:rPr>
          <w:rFonts w:ascii="Times New Roman" w:hAnsi="Times New Roman" w:cs="Times New Roman"/>
          <w:sz w:val="24"/>
          <w:szCs w:val="24"/>
        </w:rPr>
        <w:t>Following</w:t>
      </w:r>
      <w:proofErr w:type="gramEnd"/>
      <w:r w:rsidR="003703E9">
        <w:rPr>
          <w:rFonts w:ascii="Times New Roman" w:hAnsi="Times New Roman" w:cs="Times New Roman"/>
          <w:sz w:val="24"/>
          <w:szCs w:val="24"/>
        </w:rPr>
        <w:t xml:space="preserve"> stakeholder coordination and approval</w:t>
      </w:r>
      <w:r w:rsidR="00F664BF">
        <w:rPr>
          <w:rFonts w:ascii="Times New Roman" w:hAnsi="Times New Roman" w:cs="Times New Roman"/>
          <w:sz w:val="24"/>
          <w:szCs w:val="24"/>
        </w:rPr>
        <w:t xml:space="preserve"> </w:t>
      </w:r>
      <w:r w:rsidR="003703E9">
        <w:rPr>
          <w:rFonts w:ascii="Times New Roman" w:hAnsi="Times New Roman" w:cs="Times New Roman"/>
          <w:sz w:val="24"/>
          <w:szCs w:val="24"/>
        </w:rPr>
        <w:t xml:space="preserve">the PSM will coordinate the Implementation </w:t>
      </w:r>
      <w:r>
        <w:rPr>
          <w:rFonts w:ascii="Times New Roman" w:hAnsi="Times New Roman" w:cs="Times New Roman"/>
          <w:sz w:val="24"/>
          <w:szCs w:val="24"/>
        </w:rPr>
        <w:t xml:space="preserve">Plan </w:t>
      </w:r>
      <w:r w:rsidR="003703E9">
        <w:rPr>
          <w:rFonts w:ascii="Times New Roman" w:hAnsi="Times New Roman" w:cs="Times New Roman"/>
          <w:sz w:val="24"/>
          <w:szCs w:val="24"/>
        </w:rPr>
        <w:t xml:space="preserve">to the </w:t>
      </w:r>
      <w:r w:rsidR="00F664BF">
        <w:rPr>
          <w:rFonts w:ascii="Times New Roman" w:hAnsi="Times New Roman" w:cs="Times New Roman"/>
          <w:sz w:val="24"/>
          <w:szCs w:val="24"/>
        </w:rPr>
        <w:t xml:space="preserve">final </w:t>
      </w:r>
      <w:r w:rsidR="003703E9">
        <w:rPr>
          <w:rFonts w:ascii="Times New Roman" w:hAnsi="Times New Roman" w:cs="Times New Roman"/>
          <w:sz w:val="24"/>
          <w:szCs w:val="24"/>
        </w:rPr>
        <w:t xml:space="preserve">approval authority </w:t>
      </w:r>
      <w:r>
        <w:rPr>
          <w:rFonts w:ascii="Times New Roman" w:hAnsi="Times New Roman" w:cs="Times New Roman"/>
          <w:sz w:val="24"/>
          <w:szCs w:val="24"/>
        </w:rPr>
        <w:t>for</w:t>
      </w:r>
      <w:r w:rsidR="00F664BF">
        <w:rPr>
          <w:rFonts w:ascii="Times New Roman" w:hAnsi="Times New Roman" w:cs="Times New Roman"/>
          <w:sz w:val="24"/>
          <w:szCs w:val="24"/>
        </w:rPr>
        <w:t xml:space="preserve"> approval to proceed to Step 1.11.</w:t>
      </w:r>
      <w:r>
        <w:rPr>
          <w:rFonts w:ascii="Times New Roman" w:hAnsi="Times New Roman" w:cs="Times New Roman"/>
          <w:sz w:val="24"/>
          <w:szCs w:val="24"/>
        </w:rPr>
        <w:t xml:space="preserve"> </w:t>
      </w:r>
      <w:r w:rsidR="003703E9">
        <w:rPr>
          <w:rFonts w:ascii="Times New Roman" w:hAnsi="Times New Roman" w:cs="Times New Roman"/>
          <w:sz w:val="24"/>
          <w:szCs w:val="24"/>
        </w:rPr>
        <w:t xml:space="preserve"> </w:t>
      </w:r>
    </w:p>
    <w:p w14:paraId="7F19DFFC" w14:textId="03CD1583" w:rsidR="00720E7A" w:rsidRDefault="00AA1565" w:rsidP="00B00F2F">
      <w:pPr>
        <w:pStyle w:val="NoSpacing"/>
        <w:spacing w:before="120"/>
        <w:ind w:left="432"/>
        <w:rPr>
          <w:rFonts w:ascii="Times New Roman" w:hAnsi="Times New Roman" w:cs="Times New Roman"/>
          <w:sz w:val="24"/>
          <w:szCs w:val="24"/>
        </w:rPr>
      </w:pPr>
      <w:r>
        <w:rPr>
          <w:rFonts w:ascii="Times New Roman" w:hAnsi="Times New Roman" w:cs="Times New Roman"/>
          <w:sz w:val="24"/>
          <w:szCs w:val="24"/>
        </w:rPr>
        <w:lastRenderedPageBreak/>
        <w:t>11</w:t>
      </w:r>
      <w:r w:rsidR="00DD673A">
        <w:rPr>
          <w:rFonts w:ascii="Times New Roman" w:hAnsi="Times New Roman" w:cs="Times New Roman"/>
          <w:sz w:val="24"/>
          <w:szCs w:val="24"/>
        </w:rPr>
        <w:t>.</w:t>
      </w:r>
      <w:r w:rsidR="00757947">
        <w:rPr>
          <w:rFonts w:ascii="Times New Roman" w:hAnsi="Times New Roman" w:cs="Times New Roman"/>
          <w:sz w:val="24"/>
          <w:szCs w:val="24"/>
        </w:rPr>
        <w:t>2</w:t>
      </w:r>
      <w:r w:rsidR="00DD673A">
        <w:rPr>
          <w:rFonts w:ascii="Times New Roman" w:hAnsi="Times New Roman" w:cs="Times New Roman"/>
          <w:sz w:val="24"/>
          <w:szCs w:val="24"/>
        </w:rPr>
        <w:t>.3</w:t>
      </w:r>
      <w:r w:rsidR="00A51819">
        <w:rPr>
          <w:rFonts w:ascii="Times New Roman" w:hAnsi="Times New Roman" w:cs="Times New Roman"/>
          <w:sz w:val="24"/>
          <w:szCs w:val="24"/>
        </w:rPr>
        <w:t xml:space="preserve"> </w:t>
      </w:r>
      <w:r w:rsidR="00F664BF">
        <w:rPr>
          <w:rFonts w:ascii="Times New Roman" w:hAnsi="Times New Roman" w:cs="Times New Roman"/>
          <w:sz w:val="24"/>
          <w:szCs w:val="24"/>
        </w:rPr>
        <w:t>Following final approval,</w:t>
      </w:r>
      <w:r w:rsidR="00F664BF" w:rsidRPr="00F664BF">
        <w:rPr>
          <w:rFonts w:ascii="Times New Roman" w:hAnsi="Times New Roman" w:cs="Times New Roman"/>
          <w:sz w:val="24"/>
          <w:szCs w:val="24"/>
        </w:rPr>
        <w:t xml:space="preserve"> </w:t>
      </w:r>
      <w:r w:rsidR="00F664BF">
        <w:rPr>
          <w:rFonts w:ascii="Times New Roman" w:hAnsi="Times New Roman" w:cs="Times New Roman"/>
          <w:sz w:val="24"/>
          <w:szCs w:val="24"/>
        </w:rPr>
        <w:t xml:space="preserve">and IAW Step 1.11 the PSM will </w:t>
      </w:r>
      <w:r w:rsidR="00B2694F">
        <w:rPr>
          <w:rFonts w:ascii="Times New Roman" w:hAnsi="Times New Roman" w:cs="Times New Roman"/>
          <w:sz w:val="24"/>
          <w:szCs w:val="24"/>
        </w:rPr>
        <w:t>execut</w:t>
      </w:r>
      <w:r w:rsidR="00F664BF">
        <w:rPr>
          <w:rFonts w:ascii="Times New Roman" w:hAnsi="Times New Roman" w:cs="Times New Roman"/>
          <w:sz w:val="24"/>
          <w:szCs w:val="24"/>
        </w:rPr>
        <w:t>e the approved Implementation Plan and</w:t>
      </w:r>
      <w:r w:rsidR="00275457">
        <w:rPr>
          <w:rFonts w:ascii="Times New Roman" w:hAnsi="Times New Roman" w:cs="Times New Roman"/>
          <w:sz w:val="24"/>
          <w:szCs w:val="24"/>
        </w:rPr>
        <w:t xml:space="preserve"> prov</w:t>
      </w:r>
      <w:r w:rsidR="00F664BF">
        <w:rPr>
          <w:rFonts w:ascii="Times New Roman" w:hAnsi="Times New Roman" w:cs="Times New Roman"/>
          <w:sz w:val="24"/>
          <w:szCs w:val="24"/>
        </w:rPr>
        <w:t>ide status updates as defined in the execution/monitoring reporting procedures portion of the plan</w:t>
      </w:r>
      <w:r w:rsidR="00275457">
        <w:rPr>
          <w:rFonts w:ascii="Times New Roman" w:hAnsi="Times New Roman" w:cs="Times New Roman"/>
          <w:sz w:val="24"/>
          <w:szCs w:val="24"/>
        </w:rPr>
        <w:t xml:space="preserve">.   </w:t>
      </w:r>
      <w:r w:rsidR="00A32EE3">
        <w:rPr>
          <w:rFonts w:ascii="Times New Roman" w:hAnsi="Times New Roman" w:cs="Times New Roman"/>
          <w:sz w:val="24"/>
          <w:szCs w:val="24"/>
        </w:rPr>
        <w:t xml:space="preserve"> </w:t>
      </w:r>
      <w:r w:rsidR="00A51819">
        <w:rPr>
          <w:rFonts w:ascii="Times New Roman" w:hAnsi="Times New Roman" w:cs="Times New Roman"/>
          <w:sz w:val="24"/>
          <w:szCs w:val="24"/>
        </w:rPr>
        <w:t xml:space="preserve"> </w:t>
      </w:r>
      <w:r w:rsidR="00720E7A" w:rsidRPr="00720E7A">
        <w:rPr>
          <w:rFonts w:ascii="Times New Roman" w:hAnsi="Times New Roman" w:cs="Times New Roman"/>
          <w:sz w:val="24"/>
          <w:szCs w:val="24"/>
        </w:rPr>
        <w:t xml:space="preserve"> </w:t>
      </w:r>
    </w:p>
    <w:p w14:paraId="5A028D0A" w14:textId="6DBEE6DA" w:rsidR="004E1A99" w:rsidRDefault="00AA1565" w:rsidP="00B00F2F">
      <w:pPr>
        <w:pStyle w:val="NoSpacing"/>
        <w:spacing w:before="120" w:after="120"/>
        <w:ind w:left="-432"/>
        <w:rPr>
          <w:rFonts w:ascii="Times New Roman" w:hAnsi="Times New Roman" w:cs="Times New Roman"/>
          <w:sz w:val="24"/>
          <w:szCs w:val="24"/>
        </w:rPr>
      </w:pPr>
      <w:r>
        <w:rPr>
          <w:rFonts w:ascii="Times New Roman" w:hAnsi="Times New Roman" w:cs="Times New Roman"/>
          <w:b/>
          <w:sz w:val="24"/>
          <w:szCs w:val="24"/>
        </w:rPr>
        <w:t>12</w:t>
      </w:r>
      <w:r w:rsidR="00784ACB">
        <w:rPr>
          <w:rFonts w:ascii="Times New Roman" w:hAnsi="Times New Roman" w:cs="Times New Roman"/>
          <w:b/>
          <w:sz w:val="24"/>
          <w:szCs w:val="24"/>
        </w:rPr>
        <w:t>.0</w:t>
      </w:r>
      <w:r w:rsidR="00942740">
        <w:rPr>
          <w:rFonts w:ascii="Times New Roman" w:hAnsi="Times New Roman" w:cs="Times New Roman"/>
          <w:b/>
          <w:sz w:val="24"/>
          <w:szCs w:val="24"/>
        </w:rPr>
        <w:t xml:space="preserve"> </w:t>
      </w:r>
      <w:r w:rsidR="00350E1D" w:rsidRPr="00F4739F">
        <w:rPr>
          <w:rFonts w:ascii="Times New Roman" w:hAnsi="Times New Roman" w:cs="Times New Roman"/>
          <w:b/>
          <w:sz w:val="24"/>
          <w:szCs w:val="24"/>
        </w:rPr>
        <w:t>Tools</w:t>
      </w:r>
      <w:r w:rsidR="00350E1D">
        <w:rPr>
          <w:rFonts w:ascii="Times New Roman" w:hAnsi="Times New Roman" w:cs="Times New Roman"/>
          <w:sz w:val="24"/>
          <w:szCs w:val="24"/>
        </w:rPr>
        <w:t xml:space="preserve"> </w:t>
      </w:r>
    </w:p>
    <w:p w14:paraId="2EE98D4E" w14:textId="66D11494" w:rsidR="00B268F3" w:rsidRPr="008C1104" w:rsidRDefault="006C1FB2" w:rsidP="00B00F2F">
      <w:pPr>
        <w:pStyle w:val="NoSpacing"/>
        <w:spacing w:after="120"/>
        <w:rPr>
          <w:rFonts w:ascii="Times New Roman" w:hAnsi="Times New Roman" w:cs="Times New Roman"/>
          <w:bCs/>
          <w:sz w:val="24"/>
          <w:szCs w:val="24"/>
        </w:rPr>
      </w:pPr>
      <w:r>
        <w:rPr>
          <w:rFonts w:ascii="Times New Roman" w:hAnsi="Times New Roman" w:cs="Times New Roman"/>
          <w:sz w:val="24"/>
          <w:szCs w:val="24"/>
        </w:rPr>
        <w:t>1</w:t>
      </w:r>
      <w:r w:rsidR="00AA1565">
        <w:rPr>
          <w:rFonts w:ascii="Times New Roman" w:hAnsi="Times New Roman" w:cs="Times New Roman"/>
          <w:sz w:val="24"/>
          <w:szCs w:val="24"/>
        </w:rPr>
        <w:t>2</w:t>
      </w:r>
      <w:r w:rsidR="00604FE7">
        <w:rPr>
          <w:rFonts w:ascii="Times New Roman" w:hAnsi="Times New Roman" w:cs="Times New Roman"/>
          <w:sz w:val="24"/>
          <w:szCs w:val="24"/>
        </w:rPr>
        <w:t xml:space="preserve">.1 </w:t>
      </w:r>
      <w:r w:rsidR="00D60071">
        <w:rPr>
          <w:rFonts w:ascii="Times New Roman" w:hAnsi="Times New Roman" w:cs="Times New Roman"/>
          <w:sz w:val="24"/>
          <w:szCs w:val="24"/>
        </w:rPr>
        <w:t>To aid in the execution of the PS</w:t>
      </w:r>
      <w:r w:rsidR="00EE116B">
        <w:rPr>
          <w:rFonts w:ascii="Times New Roman" w:hAnsi="Times New Roman" w:cs="Times New Roman"/>
          <w:sz w:val="24"/>
          <w:szCs w:val="24"/>
        </w:rPr>
        <w:t>-</w:t>
      </w:r>
      <w:r w:rsidR="00D60071">
        <w:rPr>
          <w:rFonts w:ascii="Times New Roman" w:hAnsi="Times New Roman" w:cs="Times New Roman"/>
          <w:sz w:val="24"/>
          <w:szCs w:val="24"/>
        </w:rPr>
        <w:t xml:space="preserve">BCA, </w:t>
      </w:r>
      <w:r w:rsidR="00F4064B">
        <w:rPr>
          <w:rFonts w:ascii="Times New Roman" w:hAnsi="Times New Roman" w:cs="Times New Roman"/>
          <w:sz w:val="24"/>
          <w:szCs w:val="24"/>
        </w:rPr>
        <w:t>AFLCMC/LZ</w:t>
      </w:r>
      <w:r w:rsidR="00126E62">
        <w:rPr>
          <w:rFonts w:ascii="Times New Roman" w:hAnsi="Times New Roman" w:cs="Times New Roman"/>
          <w:sz w:val="24"/>
          <w:szCs w:val="24"/>
        </w:rPr>
        <w:t>S</w:t>
      </w:r>
      <w:r w:rsidR="00D60071">
        <w:rPr>
          <w:rFonts w:ascii="Times New Roman" w:hAnsi="Times New Roman" w:cs="Times New Roman"/>
          <w:sz w:val="24"/>
          <w:szCs w:val="24"/>
        </w:rPr>
        <w:t xml:space="preserve"> </w:t>
      </w:r>
      <w:r w:rsidR="00AB0821">
        <w:rPr>
          <w:rFonts w:ascii="Times New Roman" w:hAnsi="Times New Roman" w:cs="Times New Roman"/>
          <w:sz w:val="24"/>
          <w:szCs w:val="24"/>
        </w:rPr>
        <w:t>host</w:t>
      </w:r>
      <w:r w:rsidR="00A42857">
        <w:rPr>
          <w:rFonts w:ascii="Times New Roman" w:hAnsi="Times New Roman" w:cs="Times New Roman"/>
          <w:sz w:val="24"/>
          <w:szCs w:val="24"/>
        </w:rPr>
        <w:t>s</w:t>
      </w:r>
      <w:r w:rsidR="00D60071">
        <w:rPr>
          <w:rFonts w:ascii="Times New Roman" w:hAnsi="Times New Roman" w:cs="Times New Roman"/>
          <w:sz w:val="24"/>
          <w:szCs w:val="24"/>
        </w:rPr>
        <w:t xml:space="preserve"> a SharePoint site that houses additional information</w:t>
      </w:r>
      <w:r w:rsidR="00B843DA">
        <w:rPr>
          <w:rFonts w:ascii="Times New Roman" w:hAnsi="Times New Roman" w:cs="Times New Roman"/>
          <w:sz w:val="24"/>
          <w:szCs w:val="24"/>
        </w:rPr>
        <w:t xml:space="preserve"> such as</w:t>
      </w:r>
      <w:r w:rsidR="00D60071">
        <w:rPr>
          <w:rFonts w:ascii="Times New Roman" w:hAnsi="Times New Roman" w:cs="Times New Roman"/>
          <w:sz w:val="24"/>
          <w:szCs w:val="24"/>
        </w:rPr>
        <w:t xml:space="preserve"> guidebooks, </w:t>
      </w:r>
      <w:r w:rsidR="00B843DA">
        <w:rPr>
          <w:rFonts w:ascii="Times New Roman" w:hAnsi="Times New Roman" w:cs="Times New Roman"/>
          <w:sz w:val="24"/>
          <w:szCs w:val="24"/>
        </w:rPr>
        <w:t>templates, examples, etc.</w:t>
      </w:r>
      <w:r w:rsidR="00D60071">
        <w:rPr>
          <w:rFonts w:ascii="Times New Roman" w:hAnsi="Times New Roman" w:cs="Times New Roman"/>
          <w:sz w:val="24"/>
          <w:szCs w:val="24"/>
        </w:rPr>
        <w:t xml:space="preserve"> </w:t>
      </w:r>
      <w:r w:rsidR="00B843DA">
        <w:rPr>
          <w:rFonts w:ascii="Times New Roman" w:hAnsi="Times New Roman" w:cs="Times New Roman"/>
          <w:sz w:val="24"/>
          <w:szCs w:val="24"/>
        </w:rPr>
        <w:t xml:space="preserve"> </w:t>
      </w:r>
    </w:p>
    <w:p w14:paraId="50DEA68D" w14:textId="7647557D" w:rsidR="00D60071" w:rsidRDefault="00AA1565" w:rsidP="00B00F2F">
      <w:pPr>
        <w:pStyle w:val="NoSpacing"/>
        <w:spacing w:after="120"/>
        <w:rPr>
          <w:rFonts w:ascii="Times New Roman" w:hAnsi="Times New Roman" w:cs="Times New Roman"/>
          <w:sz w:val="24"/>
          <w:szCs w:val="24"/>
        </w:rPr>
      </w:pPr>
      <w:r>
        <w:rPr>
          <w:rFonts w:ascii="Times New Roman" w:hAnsi="Times New Roman" w:cs="Times New Roman"/>
          <w:sz w:val="24"/>
          <w:szCs w:val="24"/>
        </w:rPr>
        <w:t>12</w:t>
      </w:r>
      <w:r w:rsidR="00C33AA9" w:rsidRPr="002D05D0">
        <w:rPr>
          <w:rFonts w:ascii="Times New Roman" w:hAnsi="Times New Roman" w:cs="Times New Roman"/>
          <w:sz w:val="24"/>
          <w:szCs w:val="24"/>
        </w:rPr>
        <w:t>.2 Additional resources may be found at</w:t>
      </w:r>
      <w:r w:rsidR="00100B66">
        <w:rPr>
          <w:rFonts w:ascii="Times New Roman" w:hAnsi="Times New Roman" w:cs="Times New Roman"/>
          <w:sz w:val="24"/>
          <w:szCs w:val="24"/>
        </w:rPr>
        <w:t xml:space="preserve"> the SharePoint site below</w:t>
      </w:r>
      <w:r w:rsidR="00C33AA9" w:rsidRPr="002D05D0">
        <w:rPr>
          <w:rFonts w:ascii="Times New Roman" w:hAnsi="Times New Roman" w:cs="Times New Roman"/>
          <w:sz w:val="24"/>
          <w:szCs w:val="24"/>
        </w:rPr>
        <w:t xml:space="preserve">:  </w:t>
      </w:r>
    </w:p>
    <w:p w14:paraId="78F72F1C" w14:textId="00161E9C" w:rsidR="009112B7" w:rsidRDefault="007476D9" w:rsidP="009112B7">
      <w:pPr>
        <w:pStyle w:val="NoSpacing"/>
        <w:spacing w:after="120"/>
        <w:rPr>
          <w:rFonts w:ascii="Times New Roman" w:hAnsi="Times New Roman" w:cs="Times New Roman"/>
          <w:sz w:val="24"/>
          <w:szCs w:val="24"/>
        </w:rPr>
      </w:pPr>
      <w:hyperlink r:id="rId30" w:history="1">
        <w:r w:rsidR="009112B7" w:rsidRPr="00275FEF">
          <w:rPr>
            <w:rStyle w:val="Hyperlink"/>
            <w:rFonts w:ascii="Times New Roman" w:hAnsi="Times New Roman" w:cs="Times New Roman"/>
            <w:sz w:val="24"/>
            <w:szCs w:val="24"/>
          </w:rPr>
          <w:t>https://usaf.dps.mil/sites/41289/LG%20Pages/PS%20BCA.aspx</w:t>
        </w:r>
      </w:hyperlink>
    </w:p>
    <w:p w14:paraId="08A8586D" w14:textId="1E9944F5" w:rsidR="009A025A" w:rsidRDefault="00DC5195" w:rsidP="009112B7">
      <w:pPr>
        <w:pStyle w:val="NoSpacing"/>
        <w:spacing w:after="120"/>
        <w:ind w:left="-432"/>
        <w:rPr>
          <w:rFonts w:ascii="Times New Roman" w:hAnsi="Times New Roman" w:cs="Times New Roman"/>
          <w:sz w:val="24"/>
          <w:szCs w:val="24"/>
        </w:rPr>
      </w:pPr>
      <w:r>
        <w:rPr>
          <w:rFonts w:ascii="Times New Roman" w:hAnsi="Times New Roman" w:cs="Times New Roman"/>
          <w:b/>
          <w:sz w:val="24"/>
          <w:szCs w:val="24"/>
        </w:rPr>
        <w:t>1</w:t>
      </w:r>
      <w:r w:rsidR="00AA1565">
        <w:rPr>
          <w:rFonts w:ascii="Times New Roman" w:hAnsi="Times New Roman" w:cs="Times New Roman"/>
          <w:b/>
          <w:sz w:val="24"/>
          <w:szCs w:val="24"/>
        </w:rPr>
        <w:t>3</w:t>
      </w:r>
      <w:r w:rsidR="00784ACB">
        <w:rPr>
          <w:rFonts w:ascii="Times New Roman" w:hAnsi="Times New Roman" w:cs="Times New Roman"/>
          <w:b/>
          <w:sz w:val="24"/>
          <w:szCs w:val="24"/>
        </w:rPr>
        <w:t>.0</w:t>
      </w:r>
      <w:r w:rsidR="001B7574">
        <w:rPr>
          <w:rFonts w:ascii="Times New Roman" w:hAnsi="Times New Roman" w:cs="Times New Roman"/>
          <w:b/>
          <w:sz w:val="24"/>
          <w:szCs w:val="24"/>
        </w:rPr>
        <w:t xml:space="preserve"> </w:t>
      </w:r>
      <w:r w:rsidR="009A025A" w:rsidRPr="00F4739F">
        <w:rPr>
          <w:rFonts w:ascii="Times New Roman" w:hAnsi="Times New Roman" w:cs="Times New Roman"/>
          <w:b/>
          <w:sz w:val="24"/>
          <w:szCs w:val="24"/>
        </w:rPr>
        <w:t>Training</w:t>
      </w:r>
      <w:r w:rsidR="009A025A">
        <w:rPr>
          <w:rFonts w:ascii="Times New Roman" w:hAnsi="Times New Roman" w:cs="Times New Roman"/>
          <w:sz w:val="24"/>
          <w:szCs w:val="24"/>
        </w:rPr>
        <w:t xml:space="preserve"> </w:t>
      </w:r>
    </w:p>
    <w:p w14:paraId="3D5501F9" w14:textId="1D97ABB7" w:rsidR="009560D4" w:rsidRDefault="00DC5195" w:rsidP="00B00F2F">
      <w:pPr>
        <w:pStyle w:val="NoSpacing"/>
        <w:spacing w:after="120"/>
        <w:rPr>
          <w:rFonts w:ascii="Times New Roman" w:hAnsi="Times New Roman" w:cs="Times New Roman"/>
          <w:sz w:val="24"/>
          <w:szCs w:val="24"/>
        </w:rPr>
      </w:pPr>
      <w:r>
        <w:rPr>
          <w:rFonts w:ascii="Times New Roman" w:hAnsi="Times New Roman" w:cs="Times New Roman"/>
          <w:sz w:val="24"/>
          <w:szCs w:val="24"/>
        </w:rPr>
        <w:t>1</w:t>
      </w:r>
      <w:r w:rsidR="00AA1565">
        <w:rPr>
          <w:rFonts w:ascii="Times New Roman" w:hAnsi="Times New Roman" w:cs="Times New Roman"/>
          <w:sz w:val="24"/>
          <w:szCs w:val="24"/>
        </w:rPr>
        <w:t>3</w:t>
      </w:r>
      <w:r w:rsidR="001B7574">
        <w:rPr>
          <w:rFonts w:ascii="Times New Roman" w:hAnsi="Times New Roman" w:cs="Times New Roman"/>
          <w:sz w:val="24"/>
          <w:szCs w:val="24"/>
        </w:rPr>
        <w:t xml:space="preserve">.1 </w:t>
      </w:r>
      <w:r w:rsidR="004B13FA">
        <w:rPr>
          <w:rFonts w:ascii="Times New Roman" w:hAnsi="Times New Roman" w:cs="Times New Roman"/>
          <w:sz w:val="24"/>
          <w:szCs w:val="24"/>
        </w:rPr>
        <w:t xml:space="preserve">AFLCMC </w:t>
      </w:r>
      <w:r w:rsidR="009A025A" w:rsidRPr="004A6310">
        <w:rPr>
          <w:rFonts w:ascii="Times New Roman" w:hAnsi="Times New Roman" w:cs="Times New Roman"/>
          <w:sz w:val="24"/>
          <w:szCs w:val="24"/>
        </w:rPr>
        <w:t>Training</w:t>
      </w:r>
      <w:r w:rsidR="009A025A">
        <w:rPr>
          <w:rFonts w:ascii="Times New Roman" w:hAnsi="Times New Roman" w:cs="Times New Roman"/>
          <w:sz w:val="24"/>
          <w:szCs w:val="24"/>
        </w:rPr>
        <w:t xml:space="preserve">. </w:t>
      </w:r>
    </w:p>
    <w:p w14:paraId="01398607" w14:textId="7E0F7137" w:rsidR="009560D4" w:rsidRDefault="00DC5195" w:rsidP="00B00F2F">
      <w:pPr>
        <w:pStyle w:val="NoSpacing"/>
        <w:spacing w:after="120"/>
        <w:ind w:left="432"/>
        <w:rPr>
          <w:rFonts w:ascii="Times New Roman" w:hAnsi="Times New Roman" w:cs="Times New Roman"/>
          <w:sz w:val="24"/>
          <w:szCs w:val="24"/>
        </w:rPr>
      </w:pPr>
      <w:r>
        <w:rPr>
          <w:rFonts w:ascii="Times New Roman" w:hAnsi="Times New Roman" w:cs="Times New Roman"/>
          <w:sz w:val="24"/>
          <w:szCs w:val="24"/>
        </w:rPr>
        <w:t>1</w:t>
      </w:r>
      <w:r w:rsidR="00AA1565">
        <w:rPr>
          <w:rFonts w:ascii="Times New Roman" w:hAnsi="Times New Roman" w:cs="Times New Roman"/>
          <w:sz w:val="24"/>
          <w:szCs w:val="24"/>
        </w:rPr>
        <w:t>3</w:t>
      </w:r>
      <w:r w:rsidR="009560D4">
        <w:rPr>
          <w:rFonts w:ascii="Times New Roman" w:hAnsi="Times New Roman" w:cs="Times New Roman"/>
          <w:sz w:val="24"/>
          <w:szCs w:val="24"/>
        </w:rPr>
        <w:t>.1.1 As part of the PS</w:t>
      </w:r>
      <w:r w:rsidR="00330212">
        <w:rPr>
          <w:rFonts w:ascii="Times New Roman" w:hAnsi="Times New Roman" w:cs="Times New Roman"/>
          <w:sz w:val="24"/>
          <w:szCs w:val="24"/>
        </w:rPr>
        <w:t>-</w:t>
      </w:r>
      <w:r w:rsidR="009560D4">
        <w:rPr>
          <w:rFonts w:ascii="Times New Roman" w:hAnsi="Times New Roman" w:cs="Times New Roman"/>
          <w:sz w:val="24"/>
          <w:szCs w:val="24"/>
        </w:rPr>
        <w:t>BCA standard process, AFLCMC/LZ</w:t>
      </w:r>
      <w:r w:rsidR="00126E62">
        <w:rPr>
          <w:rFonts w:ascii="Times New Roman" w:hAnsi="Times New Roman" w:cs="Times New Roman"/>
          <w:sz w:val="24"/>
          <w:szCs w:val="24"/>
        </w:rPr>
        <w:t>S</w:t>
      </w:r>
      <w:r w:rsidR="009560D4">
        <w:rPr>
          <w:rFonts w:ascii="Times New Roman" w:hAnsi="Times New Roman" w:cs="Times New Roman"/>
          <w:sz w:val="24"/>
          <w:szCs w:val="24"/>
        </w:rPr>
        <w:t xml:space="preserve"> will provide detailed PS</w:t>
      </w:r>
      <w:r w:rsidR="00330212">
        <w:rPr>
          <w:rFonts w:ascii="Times New Roman" w:hAnsi="Times New Roman" w:cs="Times New Roman"/>
          <w:sz w:val="24"/>
          <w:szCs w:val="24"/>
        </w:rPr>
        <w:t>-</w:t>
      </w:r>
      <w:r w:rsidR="009560D4">
        <w:rPr>
          <w:rFonts w:ascii="Times New Roman" w:hAnsi="Times New Roman" w:cs="Times New Roman"/>
          <w:sz w:val="24"/>
          <w:szCs w:val="24"/>
        </w:rPr>
        <w:t>BCA training during the PS</w:t>
      </w:r>
      <w:r w:rsidR="00330212">
        <w:rPr>
          <w:rFonts w:ascii="Times New Roman" w:hAnsi="Times New Roman" w:cs="Times New Roman"/>
          <w:sz w:val="24"/>
          <w:szCs w:val="24"/>
        </w:rPr>
        <w:t>-</w:t>
      </w:r>
      <w:r w:rsidR="009560D4">
        <w:rPr>
          <w:rFonts w:ascii="Times New Roman" w:hAnsi="Times New Roman" w:cs="Times New Roman"/>
          <w:sz w:val="24"/>
          <w:szCs w:val="24"/>
        </w:rPr>
        <w:t>BCA Kickoff as identified in</w:t>
      </w:r>
      <w:r w:rsidR="00F32F62">
        <w:rPr>
          <w:rFonts w:ascii="Times New Roman" w:hAnsi="Times New Roman" w:cs="Times New Roman"/>
          <w:sz w:val="24"/>
          <w:szCs w:val="24"/>
        </w:rPr>
        <w:t xml:space="preserve"> </w:t>
      </w:r>
      <w:r w:rsidR="00B2694F">
        <w:rPr>
          <w:rFonts w:ascii="Times New Roman" w:hAnsi="Times New Roman" w:cs="Times New Roman"/>
          <w:sz w:val="24"/>
          <w:szCs w:val="24"/>
        </w:rPr>
        <w:t>S</w:t>
      </w:r>
      <w:r w:rsidR="00F32F62">
        <w:rPr>
          <w:rFonts w:ascii="Times New Roman" w:hAnsi="Times New Roman" w:cs="Times New Roman"/>
          <w:sz w:val="24"/>
          <w:szCs w:val="24"/>
        </w:rPr>
        <w:t>tep 1.2 of the</w:t>
      </w:r>
      <w:r w:rsidR="009560D4">
        <w:rPr>
          <w:rFonts w:ascii="Times New Roman" w:hAnsi="Times New Roman" w:cs="Times New Roman"/>
          <w:sz w:val="24"/>
          <w:szCs w:val="24"/>
        </w:rPr>
        <w:t xml:space="preserve"> process flowchart.</w:t>
      </w:r>
    </w:p>
    <w:p w14:paraId="16D7627C" w14:textId="4BF1136A" w:rsidR="009A025A" w:rsidRDefault="00DC5195" w:rsidP="00B00F2F">
      <w:pPr>
        <w:pStyle w:val="NoSpacing"/>
        <w:spacing w:after="120"/>
        <w:ind w:left="432"/>
        <w:rPr>
          <w:rFonts w:ascii="Times New Roman" w:hAnsi="Times New Roman" w:cs="Times New Roman"/>
          <w:sz w:val="24"/>
          <w:szCs w:val="24"/>
        </w:rPr>
      </w:pPr>
      <w:r>
        <w:rPr>
          <w:rFonts w:ascii="Times New Roman" w:hAnsi="Times New Roman" w:cs="Times New Roman"/>
          <w:sz w:val="24"/>
          <w:szCs w:val="24"/>
        </w:rPr>
        <w:t>1</w:t>
      </w:r>
      <w:r w:rsidR="00AA1565">
        <w:rPr>
          <w:rFonts w:ascii="Times New Roman" w:hAnsi="Times New Roman" w:cs="Times New Roman"/>
          <w:sz w:val="24"/>
          <w:szCs w:val="24"/>
        </w:rPr>
        <w:t>3</w:t>
      </w:r>
      <w:r w:rsidR="009560D4">
        <w:rPr>
          <w:rFonts w:ascii="Times New Roman" w:hAnsi="Times New Roman" w:cs="Times New Roman"/>
          <w:sz w:val="24"/>
          <w:szCs w:val="24"/>
        </w:rPr>
        <w:t xml:space="preserve">.1.2 </w:t>
      </w:r>
      <w:r w:rsidR="00840DB7">
        <w:rPr>
          <w:rFonts w:ascii="Times New Roman" w:hAnsi="Times New Roman" w:cs="Times New Roman"/>
          <w:sz w:val="24"/>
          <w:szCs w:val="24"/>
        </w:rPr>
        <w:t>AFLCMC/</w:t>
      </w:r>
      <w:r w:rsidR="009560D4">
        <w:rPr>
          <w:rFonts w:ascii="Times New Roman" w:hAnsi="Times New Roman" w:cs="Times New Roman"/>
          <w:sz w:val="24"/>
          <w:szCs w:val="24"/>
        </w:rPr>
        <w:t>LZ</w:t>
      </w:r>
      <w:r w:rsidR="00126E62">
        <w:rPr>
          <w:rFonts w:ascii="Times New Roman" w:hAnsi="Times New Roman" w:cs="Times New Roman"/>
          <w:sz w:val="24"/>
          <w:szCs w:val="24"/>
        </w:rPr>
        <w:t>S</w:t>
      </w:r>
      <w:r w:rsidR="00840DB7">
        <w:rPr>
          <w:rFonts w:ascii="Times New Roman" w:hAnsi="Times New Roman" w:cs="Times New Roman"/>
          <w:sz w:val="24"/>
          <w:szCs w:val="24"/>
        </w:rPr>
        <w:t xml:space="preserve"> will provide periodic</w:t>
      </w:r>
      <w:r w:rsidR="003D6A51">
        <w:rPr>
          <w:rFonts w:ascii="Times New Roman" w:hAnsi="Times New Roman" w:cs="Times New Roman"/>
          <w:sz w:val="24"/>
          <w:szCs w:val="24"/>
        </w:rPr>
        <w:t xml:space="preserve"> PS</w:t>
      </w:r>
      <w:r w:rsidR="00330212">
        <w:rPr>
          <w:rFonts w:ascii="Times New Roman" w:hAnsi="Times New Roman" w:cs="Times New Roman"/>
          <w:sz w:val="24"/>
          <w:szCs w:val="24"/>
        </w:rPr>
        <w:t>-</w:t>
      </w:r>
      <w:r w:rsidR="003D6A51">
        <w:rPr>
          <w:rFonts w:ascii="Times New Roman" w:hAnsi="Times New Roman" w:cs="Times New Roman"/>
          <w:sz w:val="24"/>
          <w:szCs w:val="24"/>
        </w:rPr>
        <w:t>BCA</w:t>
      </w:r>
      <w:r w:rsidR="00840DB7">
        <w:rPr>
          <w:rFonts w:ascii="Times New Roman" w:hAnsi="Times New Roman" w:cs="Times New Roman"/>
          <w:sz w:val="24"/>
          <w:szCs w:val="24"/>
        </w:rPr>
        <w:t xml:space="preserve"> </w:t>
      </w:r>
      <w:r w:rsidR="003D6A51">
        <w:rPr>
          <w:rFonts w:ascii="Times New Roman" w:hAnsi="Times New Roman" w:cs="Times New Roman"/>
          <w:sz w:val="24"/>
          <w:szCs w:val="24"/>
        </w:rPr>
        <w:t xml:space="preserve">awareness </w:t>
      </w:r>
      <w:r w:rsidR="00211BAF">
        <w:rPr>
          <w:rFonts w:ascii="Times New Roman" w:hAnsi="Times New Roman" w:cs="Times New Roman"/>
          <w:sz w:val="24"/>
          <w:szCs w:val="24"/>
        </w:rPr>
        <w:t xml:space="preserve">classes during </w:t>
      </w:r>
      <w:r w:rsidR="009560D4">
        <w:rPr>
          <w:rFonts w:ascii="Times New Roman" w:hAnsi="Times New Roman" w:cs="Times New Roman"/>
          <w:sz w:val="24"/>
          <w:szCs w:val="24"/>
        </w:rPr>
        <w:t>LG Initial/Journeyman training and AFLCMC Focus Week for all functional areas</w:t>
      </w:r>
      <w:r w:rsidR="00100B66">
        <w:rPr>
          <w:rFonts w:ascii="Times New Roman" w:hAnsi="Times New Roman" w:cs="Times New Roman"/>
          <w:sz w:val="24"/>
          <w:szCs w:val="24"/>
        </w:rPr>
        <w:t>.</w:t>
      </w:r>
    </w:p>
    <w:p w14:paraId="4DA47060" w14:textId="34177715" w:rsidR="00FE1CA0" w:rsidRDefault="00126E62" w:rsidP="00B00F2F">
      <w:pPr>
        <w:pStyle w:val="NoSpacing"/>
        <w:spacing w:after="120"/>
        <w:ind w:left="432"/>
        <w:rPr>
          <w:rFonts w:ascii="Times New Roman" w:hAnsi="Times New Roman" w:cs="Times New Roman"/>
          <w:sz w:val="24"/>
          <w:szCs w:val="24"/>
        </w:rPr>
      </w:pPr>
      <w:r>
        <w:rPr>
          <w:rFonts w:ascii="Times New Roman" w:hAnsi="Times New Roman" w:cs="Times New Roman"/>
          <w:sz w:val="24"/>
          <w:szCs w:val="24"/>
        </w:rPr>
        <w:t>13.1.3 AFLCMC/</w:t>
      </w:r>
      <w:r w:rsidR="00FE1CA0">
        <w:rPr>
          <w:rFonts w:ascii="Times New Roman" w:hAnsi="Times New Roman" w:cs="Times New Roman"/>
          <w:sz w:val="24"/>
          <w:szCs w:val="24"/>
        </w:rPr>
        <w:t>LZ</w:t>
      </w:r>
      <w:r>
        <w:rPr>
          <w:rFonts w:ascii="Times New Roman" w:hAnsi="Times New Roman" w:cs="Times New Roman"/>
          <w:sz w:val="24"/>
          <w:szCs w:val="24"/>
        </w:rPr>
        <w:t>S</w:t>
      </w:r>
      <w:r w:rsidR="00FE1CA0">
        <w:rPr>
          <w:rFonts w:ascii="Times New Roman" w:hAnsi="Times New Roman" w:cs="Times New Roman"/>
          <w:sz w:val="24"/>
          <w:szCs w:val="24"/>
        </w:rPr>
        <w:t xml:space="preserve"> will provide training upon request for any program planning to complete a PS-BCA.  Specific areas of concern (ex: pre-assessment) may be addressed.   </w:t>
      </w:r>
    </w:p>
    <w:p w14:paraId="5FE9DB67" w14:textId="6457130C" w:rsidR="00267355" w:rsidRDefault="00DC5195" w:rsidP="00B00F2F">
      <w:pPr>
        <w:pStyle w:val="NoSpacing"/>
        <w:spacing w:before="120" w:after="120"/>
        <w:rPr>
          <w:rFonts w:ascii="Times New Roman" w:hAnsi="Times New Roman" w:cs="Times New Roman"/>
          <w:sz w:val="24"/>
          <w:szCs w:val="24"/>
        </w:rPr>
      </w:pPr>
      <w:r>
        <w:rPr>
          <w:rFonts w:ascii="Times New Roman" w:hAnsi="Times New Roman" w:cs="Times New Roman"/>
          <w:sz w:val="24"/>
          <w:szCs w:val="24"/>
        </w:rPr>
        <w:t>1</w:t>
      </w:r>
      <w:r w:rsidR="00AA1565">
        <w:rPr>
          <w:rFonts w:ascii="Times New Roman" w:hAnsi="Times New Roman" w:cs="Times New Roman"/>
          <w:sz w:val="24"/>
          <w:szCs w:val="24"/>
        </w:rPr>
        <w:t>3</w:t>
      </w:r>
      <w:r w:rsidR="001B7574">
        <w:rPr>
          <w:rFonts w:ascii="Times New Roman" w:hAnsi="Times New Roman" w:cs="Times New Roman"/>
          <w:sz w:val="24"/>
          <w:szCs w:val="24"/>
        </w:rPr>
        <w:t xml:space="preserve">.2 </w:t>
      </w:r>
      <w:r w:rsidR="004B13FA">
        <w:rPr>
          <w:rFonts w:ascii="Times New Roman" w:hAnsi="Times New Roman" w:cs="Times New Roman"/>
          <w:sz w:val="24"/>
          <w:szCs w:val="24"/>
        </w:rPr>
        <w:t>DAU Training</w:t>
      </w:r>
      <w:r w:rsidR="009A025A" w:rsidRPr="00784ACB">
        <w:rPr>
          <w:rFonts w:ascii="Times New Roman" w:hAnsi="Times New Roman" w:cs="Times New Roman"/>
          <w:sz w:val="24"/>
          <w:szCs w:val="24"/>
        </w:rPr>
        <w:t>.</w:t>
      </w:r>
      <w:r w:rsidR="003D6A51">
        <w:rPr>
          <w:rFonts w:ascii="Times New Roman" w:hAnsi="Times New Roman" w:cs="Times New Roman"/>
          <w:sz w:val="24"/>
          <w:szCs w:val="24"/>
        </w:rPr>
        <w:t xml:space="preserve"> </w:t>
      </w:r>
    </w:p>
    <w:p w14:paraId="2992F824" w14:textId="5929B9F5" w:rsidR="00C85C13" w:rsidRPr="002D05D0" w:rsidRDefault="000B0EDA" w:rsidP="00B00F2F">
      <w:pPr>
        <w:pStyle w:val="NoSpacing"/>
        <w:ind w:left="432"/>
        <w:rPr>
          <w:rFonts w:ascii="Times New Roman" w:hAnsi="Times New Roman" w:cs="Times New Roman"/>
          <w:sz w:val="24"/>
          <w:szCs w:val="24"/>
        </w:rPr>
      </w:pPr>
      <w:r>
        <w:rPr>
          <w:rFonts w:ascii="Times New Roman" w:hAnsi="Times New Roman" w:cs="Times New Roman"/>
          <w:sz w:val="24"/>
          <w:szCs w:val="24"/>
        </w:rPr>
        <w:t>Continuous Learning Module</w:t>
      </w:r>
      <w:r w:rsidR="004B13FA">
        <w:rPr>
          <w:rFonts w:ascii="Times New Roman" w:hAnsi="Times New Roman" w:cs="Times New Roman"/>
          <w:sz w:val="24"/>
          <w:szCs w:val="24"/>
        </w:rPr>
        <w:t xml:space="preserve"> </w:t>
      </w:r>
      <w:r w:rsidR="004440DA">
        <w:rPr>
          <w:rFonts w:ascii="Times New Roman" w:hAnsi="Times New Roman" w:cs="Times New Roman"/>
          <w:sz w:val="24"/>
          <w:szCs w:val="24"/>
        </w:rPr>
        <w:t>(</w:t>
      </w:r>
      <w:r w:rsidR="004B13FA" w:rsidRPr="002D05D0">
        <w:rPr>
          <w:rFonts w:ascii="Times New Roman" w:hAnsi="Times New Roman" w:cs="Times New Roman"/>
          <w:sz w:val="24"/>
          <w:szCs w:val="24"/>
        </w:rPr>
        <w:t>CLL</w:t>
      </w:r>
      <w:r w:rsidR="004440DA">
        <w:rPr>
          <w:rFonts w:ascii="Times New Roman" w:hAnsi="Times New Roman" w:cs="Times New Roman"/>
          <w:sz w:val="24"/>
          <w:szCs w:val="24"/>
        </w:rPr>
        <w:t>)</w:t>
      </w:r>
      <w:r w:rsidR="004B13FA" w:rsidRPr="002D05D0">
        <w:rPr>
          <w:rFonts w:ascii="Times New Roman" w:hAnsi="Times New Roman" w:cs="Times New Roman"/>
          <w:sz w:val="24"/>
          <w:szCs w:val="24"/>
        </w:rPr>
        <w:t xml:space="preserve"> 015, Product Support Business Case </w:t>
      </w:r>
      <w:r>
        <w:rPr>
          <w:rFonts w:ascii="Times New Roman" w:hAnsi="Times New Roman" w:cs="Times New Roman"/>
          <w:sz w:val="24"/>
          <w:szCs w:val="24"/>
        </w:rPr>
        <w:t>A</w:t>
      </w:r>
      <w:r w:rsidR="004B13FA" w:rsidRPr="002D05D0">
        <w:rPr>
          <w:rFonts w:ascii="Times New Roman" w:hAnsi="Times New Roman" w:cs="Times New Roman"/>
          <w:sz w:val="24"/>
          <w:szCs w:val="24"/>
        </w:rPr>
        <w:t>nalysis</w:t>
      </w:r>
      <w:r w:rsidR="004440DA">
        <w:rPr>
          <w:rFonts w:ascii="Times New Roman" w:hAnsi="Times New Roman" w:cs="Times New Roman"/>
          <w:sz w:val="24"/>
          <w:szCs w:val="24"/>
        </w:rPr>
        <w:t>; CLL 040, Business Case Analysis Tools;</w:t>
      </w:r>
      <w:r w:rsidR="004B13FA" w:rsidRPr="002D05D0">
        <w:rPr>
          <w:rFonts w:ascii="Times New Roman" w:hAnsi="Times New Roman" w:cs="Times New Roman"/>
          <w:sz w:val="24"/>
          <w:szCs w:val="24"/>
        </w:rPr>
        <w:t xml:space="preserve"> and LOG 235, Performance Based Logistics,</w:t>
      </w:r>
      <w:r w:rsidR="004B13FA">
        <w:rPr>
          <w:rFonts w:ascii="Times New Roman" w:hAnsi="Times New Roman" w:cs="Times New Roman"/>
          <w:sz w:val="24"/>
          <w:szCs w:val="24"/>
        </w:rPr>
        <w:t xml:space="preserve"> provide additional information on executing PS</w:t>
      </w:r>
      <w:r w:rsidR="00330212">
        <w:rPr>
          <w:rFonts w:ascii="Times New Roman" w:hAnsi="Times New Roman" w:cs="Times New Roman"/>
          <w:sz w:val="24"/>
          <w:szCs w:val="24"/>
        </w:rPr>
        <w:t>-</w:t>
      </w:r>
      <w:r w:rsidR="004B13FA">
        <w:rPr>
          <w:rFonts w:ascii="Times New Roman" w:hAnsi="Times New Roman" w:cs="Times New Roman"/>
          <w:sz w:val="24"/>
          <w:szCs w:val="24"/>
        </w:rPr>
        <w:t xml:space="preserve">BCAs. </w:t>
      </w:r>
    </w:p>
    <w:p w14:paraId="27DF881D" w14:textId="5D6F2CAB" w:rsidR="00BD6D04" w:rsidRDefault="00784ACB" w:rsidP="00B00F2F">
      <w:pPr>
        <w:pStyle w:val="NoSpacing"/>
        <w:spacing w:before="120" w:after="120"/>
        <w:ind w:left="-432"/>
        <w:rPr>
          <w:rFonts w:ascii="Times New Roman" w:hAnsi="Times New Roman" w:cs="Times New Roman"/>
          <w:sz w:val="24"/>
          <w:szCs w:val="24"/>
        </w:rPr>
      </w:pPr>
      <w:r>
        <w:rPr>
          <w:rFonts w:ascii="Times New Roman" w:hAnsi="Times New Roman" w:cs="Times New Roman"/>
          <w:b/>
          <w:sz w:val="24"/>
          <w:szCs w:val="24"/>
        </w:rPr>
        <w:t>1</w:t>
      </w:r>
      <w:r w:rsidR="00AA1565">
        <w:rPr>
          <w:rFonts w:ascii="Times New Roman" w:hAnsi="Times New Roman" w:cs="Times New Roman"/>
          <w:b/>
          <w:sz w:val="24"/>
          <w:szCs w:val="24"/>
        </w:rPr>
        <w:t>4</w:t>
      </w:r>
      <w:r>
        <w:rPr>
          <w:rFonts w:ascii="Times New Roman" w:hAnsi="Times New Roman" w:cs="Times New Roman"/>
          <w:b/>
          <w:sz w:val="24"/>
          <w:szCs w:val="24"/>
        </w:rPr>
        <w:t>.0</w:t>
      </w:r>
      <w:r w:rsidR="001B7574">
        <w:rPr>
          <w:rFonts w:ascii="Times New Roman" w:hAnsi="Times New Roman" w:cs="Times New Roman"/>
          <w:b/>
          <w:sz w:val="24"/>
          <w:szCs w:val="24"/>
        </w:rPr>
        <w:t xml:space="preserve"> </w:t>
      </w:r>
      <w:r w:rsidR="00BD6D04" w:rsidRPr="00F4739F">
        <w:rPr>
          <w:rFonts w:ascii="Times New Roman" w:hAnsi="Times New Roman" w:cs="Times New Roman"/>
          <w:b/>
          <w:sz w:val="24"/>
          <w:szCs w:val="24"/>
        </w:rPr>
        <w:t>References to Law, Policy, Instructions or Guidance</w:t>
      </w:r>
      <w:r w:rsidR="00F4739F">
        <w:rPr>
          <w:rFonts w:ascii="Times New Roman" w:hAnsi="Times New Roman" w:cs="Times New Roman"/>
          <w:sz w:val="24"/>
          <w:szCs w:val="24"/>
        </w:rPr>
        <w:t>.</w:t>
      </w:r>
      <w:r w:rsidR="00E65DC2">
        <w:rPr>
          <w:rFonts w:ascii="Times New Roman" w:hAnsi="Times New Roman" w:cs="Times New Roman"/>
          <w:sz w:val="24"/>
          <w:szCs w:val="24"/>
        </w:rPr>
        <w:t xml:space="preserve"> Process standardization is required by AFMC and AFLCMC Strategic Plans</w:t>
      </w:r>
      <w:r w:rsidR="00C62079">
        <w:rPr>
          <w:rFonts w:ascii="Times New Roman" w:hAnsi="Times New Roman" w:cs="Times New Roman"/>
          <w:sz w:val="24"/>
          <w:szCs w:val="24"/>
        </w:rPr>
        <w:t>. References that relate to this process included the following:</w:t>
      </w:r>
    </w:p>
    <w:p w14:paraId="45758A31" w14:textId="06883985" w:rsidR="009809E9" w:rsidRDefault="009809E9" w:rsidP="00B00F2F">
      <w:pPr>
        <w:pStyle w:val="NoSpacing"/>
        <w:spacing w:after="120"/>
        <w:rPr>
          <w:rFonts w:ascii="Times New Roman" w:hAnsi="Times New Roman" w:cs="Times New Roman"/>
          <w:sz w:val="24"/>
          <w:szCs w:val="24"/>
        </w:rPr>
      </w:pPr>
      <w:r>
        <w:rPr>
          <w:rFonts w:ascii="Times New Roman" w:hAnsi="Times New Roman" w:cs="Times New Roman"/>
          <w:sz w:val="24"/>
          <w:szCs w:val="24"/>
        </w:rPr>
        <w:t>1</w:t>
      </w:r>
      <w:r w:rsidR="00AA1565">
        <w:rPr>
          <w:rFonts w:ascii="Times New Roman" w:hAnsi="Times New Roman" w:cs="Times New Roman"/>
          <w:sz w:val="24"/>
          <w:szCs w:val="24"/>
        </w:rPr>
        <w:t>4</w:t>
      </w:r>
      <w:r>
        <w:rPr>
          <w:rFonts w:ascii="Times New Roman" w:hAnsi="Times New Roman" w:cs="Times New Roman"/>
          <w:sz w:val="24"/>
          <w:szCs w:val="24"/>
        </w:rPr>
        <w:t xml:space="preserve">.1 </w:t>
      </w:r>
      <w:r w:rsidR="007D7849">
        <w:rPr>
          <w:rFonts w:ascii="Times New Roman" w:hAnsi="Times New Roman" w:cs="Times New Roman"/>
          <w:sz w:val="24"/>
          <w:szCs w:val="24"/>
        </w:rPr>
        <w:t>10 USC 2337</w:t>
      </w:r>
    </w:p>
    <w:p w14:paraId="4943427B" w14:textId="331362B5" w:rsidR="009809E9" w:rsidRPr="00B148BD" w:rsidRDefault="009809E9" w:rsidP="00B00F2F">
      <w:pPr>
        <w:pStyle w:val="NoSpacing"/>
        <w:spacing w:after="120"/>
        <w:rPr>
          <w:rFonts w:ascii="Times New Roman" w:hAnsi="Times New Roman" w:cs="Times New Roman"/>
          <w:sz w:val="24"/>
          <w:szCs w:val="24"/>
        </w:rPr>
      </w:pPr>
      <w:r>
        <w:rPr>
          <w:rFonts w:ascii="Times New Roman" w:hAnsi="Times New Roman" w:cs="Times New Roman"/>
          <w:sz w:val="24"/>
          <w:szCs w:val="24"/>
        </w:rPr>
        <w:t>1</w:t>
      </w:r>
      <w:r w:rsidR="00AA1565">
        <w:rPr>
          <w:rFonts w:ascii="Times New Roman" w:hAnsi="Times New Roman" w:cs="Times New Roman"/>
          <w:sz w:val="24"/>
          <w:szCs w:val="24"/>
        </w:rPr>
        <w:t>4</w:t>
      </w:r>
      <w:r>
        <w:rPr>
          <w:rFonts w:ascii="Times New Roman" w:hAnsi="Times New Roman" w:cs="Times New Roman"/>
          <w:sz w:val="24"/>
          <w:szCs w:val="24"/>
        </w:rPr>
        <w:t xml:space="preserve">.2 USD AT&amp;L Policy Memo, </w:t>
      </w:r>
      <w:r w:rsidRPr="001B7574">
        <w:rPr>
          <w:rFonts w:ascii="Times New Roman" w:hAnsi="Times New Roman" w:cs="Times New Roman"/>
          <w:sz w:val="24"/>
          <w:szCs w:val="24"/>
        </w:rPr>
        <w:t xml:space="preserve">Strengthened Sustainment Governance </w:t>
      </w:r>
      <w:r>
        <w:rPr>
          <w:rFonts w:ascii="Times New Roman" w:hAnsi="Times New Roman" w:cs="Times New Roman"/>
          <w:sz w:val="24"/>
          <w:szCs w:val="24"/>
        </w:rPr>
        <w:t>for Acquisition Program Reviews</w:t>
      </w:r>
      <w:r w:rsidRPr="001B7574">
        <w:rPr>
          <w:rFonts w:ascii="Times New Roman" w:hAnsi="Times New Roman" w:cs="Times New Roman"/>
          <w:sz w:val="24"/>
          <w:szCs w:val="24"/>
        </w:rPr>
        <w:t>, 5 Apr</w:t>
      </w:r>
      <w:r w:rsidR="00AC3BAA">
        <w:rPr>
          <w:rFonts w:ascii="Times New Roman" w:hAnsi="Times New Roman" w:cs="Times New Roman"/>
          <w:sz w:val="24"/>
          <w:szCs w:val="24"/>
        </w:rPr>
        <w:t xml:space="preserve"> 10</w:t>
      </w:r>
      <w:r w:rsidRPr="001B7574">
        <w:rPr>
          <w:rFonts w:ascii="Times New Roman" w:hAnsi="Times New Roman" w:cs="Times New Roman"/>
          <w:sz w:val="24"/>
          <w:szCs w:val="24"/>
        </w:rPr>
        <w:t xml:space="preserve"> </w:t>
      </w:r>
    </w:p>
    <w:p w14:paraId="5BF79E71" w14:textId="77777777" w:rsidR="00C62407" w:rsidRDefault="00B843DA" w:rsidP="00B00F2F">
      <w:pPr>
        <w:pStyle w:val="NoSpacing"/>
        <w:spacing w:after="120"/>
        <w:rPr>
          <w:rFonts w:ascii="Times New Roman" w:hAnsi="Times New Roman" w:cs="Times New Roman"/>
          <w:sz w:val="24"/>
          <w:szCs w:val="24"/>
        </w:rPr>
      </w:pPr>
      <w:r>
        <w:rPr>
          <w:rFonts w:ascii="Times New Roman" w:hAnsi="Times New Roman" w:cs="Times New Roman"/>
          <w:sz w:val="24"/>
          <w:szCs w:val="24"/>
        </w:rPr>
        <w:t>1</w:t>
      </w:r>
      <w:r w:rsidR="00AA1565">
        <w:rPr>
          <w:rFonts w:ascii="Times New Roman" w:hAnsi="Times New Roman" w:cs="Times New Roman"/>
          <w:sz w:val="24"/>
          <w:szCs w:val="24"/>
        </w:rPr>
        <w:t>4</w:t>
      </w:r>
      <w:r w:rsidR="00096FBA">
        <w:rPr>
          <w:rFonts w:ascii="Times New Roman" w:hAnsi="Times New Roman" w:cs="Times New Roman"/>
          <w:sz w:val="24"/>
          <w:szCs w:val="24"/>
        </w:rPr>
        <w:t xml:space="preserve">.3 </w:t>
      </w:r>
      <w:proofErr w:type="spellStart"/>
      <w:r w:rsidR="00096FBA">
        <w:rPr>
          <w:rFonts w:ascii="Times New Roman" w:hAnsi="Times New Roman" w:cs="Times New Roman"/>
          <w:sz w:val="24"/>
          <w:szCs w:val="24"/>
        </w:rPr>
        <w:t>DoDI</w:t>
      </w:r>
      <w:proofErr w:type="spellEnd"/>
      <w:r w:rsidR="00096FBA">
        <w:rPr>
          <w:rFonts w:ascii="Times New Roman" w:hAnsi="Times New Roman" w:cs="Times New Roman"/>
          <w:sz w:val="24"/>
          <w:szCs w:val="24"/>
        </w:rPr>
        <w:t xml:space="preserve"> 5000.02, Operation of the Defense Acquisition System, 7 Jan 15</w:t>
      </w:r>
      <w:r w:rsidR="002E5E24">
        <w:rPr>
          <w:rFonts w:ascii="Times New Roman" w:hAnsi="Times New Roman" w:cs="Times New Roman"/>
          <w:sz w:val="24"/>
          <w:szCs w:val="24"/>
        </w:rPr>
        <w:t>, as amended</w:t>
      </w:r>
    </w:p>
    <w:p w14:paraId="586380CD" w14:textId="615AB09F" w:rsidR="002609E3" w:rsidRDefault="00B843DA" w:rsidP="00B00F2F">
      <w:pPr>
        <w:pStyle w:val="NoSpacing"/>
        <w:spacing w:after="120"/>
        <w:rPr>
          <w:rFonts w:ascii="Times New Roman" w:hAnsi="Times New Roman" w:cs="Times New Roman"/>
          <w:sz w:val="24"/>
          <w:szCs w:val="24"/>
        </w:rPr>
      </w:pPr>
      <w:r>
        <w:rPr>
          <w:rFonts w:ascii="Times New Roman" w:hAnsi="Times New Roman" w:cs="Times New Roman"/>
          <w:sz w:val="24"/>
          <w:szCs w:val="24"/>
        </w:rPr>
        <w:t>1</w:t>
      </w:r>
      <w:r w:rsidR="00AA1565">
        <w:rPr>
          <w:rFonts w:ascii="Times New Roman" w:hAnsi="Times New Roman" w:cs="Times New Roman"/>
          <w:sz w:val="24"/>
          <w:szCs w:val="24"/>
        </w:rPr>
        <w:t>4</w:t>
      </w:r>
      <w:r w:rsidR="002609E3">
        <w:rPr>
          <w:rFonts w:ascii="Times New Roman" w:hAnsi="Times New Roman" w:cs="Times New Roman"/>
          <w:sz w:val="24"/>
          <w:szCs w:val="24"/>
        </w:rPr>
        <w:t xml:space="preserve">.4 </w:t>
      </w:r>
      <w:r w:rsidR="002609E3" w:rsidRPr="00592C7A">
        <w:rPr>
          <w:rFonts w:ascii="Times New Roman" w:hAnsi="Times New Roman" w:cs="Times New Roman"/>
          <w:sz w:val="24"/>
          <w:szCs w:val="24"/>
        </w:rPr>
        <w:t>AFI 63-101</w:t>
      </w:r>
      <w:r w:rsidR="00D034D9">
        <w:rPr>
          <w:rFonts w:ascii="Times New Roman" w:hAnsi="Times New Roman" w:cs="Times New Roman"/>
          <w:sz w:val="24"/>
          <w:szCs w:val="24"/>
        </w:rPr>
        <w:t>/20-101</w:t>
      </w:r>
      <w:r w:rsidR="002609E3">
        <w:rPr>
          <w:rFonts w:ascii="Times New Roman" w:hAnsi="Times New Roman" w:cs="Times New Roman"/>
          <w:sz w:val="24"/>
          <w:szCs w:val="24"/>
        </w:rPr>
        <w:t>,</w:t>
      </w:r>
      <w:r w:rsidR="002609E3" w:rsidRPr="00592C7A">
        <w:rPr>
          <w:rFonts w:ascii="Times New Roman" w:hAnsi="Times New Roman" w:cs="Times New Roman"/>
          <w:sz w:val="24"/>
          <w:szCs w:val="24"/>
        </w:rPr>
        <w:t xml:space="preserve"> </w:t>
      </w:r>
      <w:r w:rsidR="002609E3">
        <w:rPr>
          <w:rFonts w:ascii="Times New Roman" w:hAnsi="Times New Roman" w:cs="Times New Roman"/>
          <w:sz w:val="24"/>
          <w:szCs w:val="24"/>
        </w:rPr>
        <w:t>Integrated Life Cycle Management</w:t>
      </w:r>
      <w:r w:rsidR="002609E3" w:rsidRPr="00592C7A">
        <w:rPr>
          <w:rFonts w:ascii="Times New Roman" w:hAnsi="Times New Roman" w:cs="Times New Roman"/>
          <w:sz w:val="24"/>
          <w:szCs w:val="24"/>
        </w:rPr>
        <w:t xml:space="preserve">, </w:t>
      </w:r>
      <w:r w:rsidR="00D034D9">
        <w:rPr>
          <w:rFonts w:ascii="Times New Roman" w:hAnsi="Times New Roman" w:cs="Times New Roman"/>
          <w:sz w:val="24"/>
          <w:szCs w:val="24"/>
        </w:rPr>
        <w:t>9</w:t>
      </w:r>
      <w:r w:rsidR="002609E3">
        <w:rPr>
          <w:rFonts w:ascii="Times New Roman" w:hAnsi="Times New Roman" w:cs="Times New Roman"/>
          <w:sz w:val="24"/>
          <w:szCs w:val="24"/>
        </w:rPr>
        <w:t xml:space="preserve"> Ma</w:t>
      </w:r>
      <w:r w:rsidR="00D034D9">
        <w:rPr>
          <w:rFonts w:ascii="Times New Roman" w:hAnsi="Times New Roman" w:cs="Times New Roman"/>
          <w:sz w:val="24"/>
          <w:szCs w:val="24"/>
        </w:rPr>
        <w:t>y</w:t>
      </w:r>
      <w:r w:rsidR="002609E3">
        <w:rPr>
          <w:rFonts w:ascii="Times New Roman" w:hAnsi="Times New Roman" w:cs="Times New Roman"/>
          <w:sz w:val="24"/>
          <w:szCs w:val="24"/>
        </w:rPr>
        <w:t xml:space="preserve"> 1</w:t>
      </w:r>
      <w:r w:rsidR="00D034D9">
        <w:rPr>
          <w:rFonts w:ascii="Times New Roman" w:hAnsi="Times New Roman" w:cs="Times New Roman"/>
          <w:sz w:val="24"/>
          <w:szCs w:val="24"/>
        </w:rPr>
        <w:t>7</w:t>
      </w:r>
    </w:p>
    <w:p w14:paraId="730FC49D" w14:textId="41533B10" w:rsidR="00C62407" w:rsidRDefault="00C62407" w:rsidP="00C62407">
      <w:pPr>
        <w:pStyle w:val="NoSpacing"/>
        <w:spacing w:after="120"/>
        <w:rPr>
          <w:rFonts w:ascii="Times New Roman" w:hAnsi="Times New Roman" w:cs="Times New Roman"/>
          <w:sz w:val="24"/>
          <w:szCs w:val="24"/>
        </w:rPr>
      </w:pPr>
      <w:r>
        <w:rPr>
          <w:rFonts w:ascii="Times New Roman" w:hAnsi="Times New Roman" w:cs="Times New Roman"/>
          <w:sz w:val="24"/>
          <w:szCs w:val="24"/>
        </w:rPr>
        <w:t xml:space="preserve">14.5 AFI 65-501, Economic Analysis, 29 Oct 18  </w:t>
      </w:r>
    </w:p>
    <w:p w14:paraId="6D0AD5B0" w14:textId="388E36EB" w:rsidR="002609E3" w:rsidRDefault="00B843DA" w:rsidP="00B00F2F">
      <w:pPr>
        <w:pStyle w:val="NoSpacing"/>
        <w:spacing w:after="120"/>
        <w:rPr>
          <w:rFonts w:ascii="Times New Roman" w:hAnsi="Times New Roman" w:cs="Times New Roman"/>
          <w:sz w:val="24"/>
          <w:szCs w:val="24"/>
        </w:rPr>
      </w:pPr>
      <w:r>
        <w:rPr>
          <w:rFonts w:ascii="Times New Roman" w:hAnsi="Times New Roman" w:cs="Times New Roman"/>
          <w:sz w:val="24"/>
          <w:szCs w:val="24"/>
        </w:rPr>
        <w:t>1</w:t>
      </w:r>
      <w:r w:rsidR="00AA1565">
        <w:rPr>
          <w:rFonts w:ascii="Times New Roman" w:hAnsi="Times New Roman" w:cs="Times New Roman"/>
          <w:sz w:val="24"/>
          <w:szCs w:val="24"/>
        </w:rPr>
        <w:t>4</w:t>
      </w:r>
      <w:r w:rsidR="002609E3">
        <w:rPr>
          <w:rFonts w:ascii="Times New Roman" w:hAnsi="Times New Roman" w:cs="Times New Roman"/>
          <w:sz w:val="24"/>
          <w:szCs w:val="24"/>
        </w:rPr>
        <w:t>.</w:t>
      </w:r>
      <w:r w:rsidR="00C62407">
        <w:rPr>
          <w:rFonts w:ascii="Times New Roman" w:hAnsi="Times New Roman" w:cs="Times New Roman"/>
          <w:sz w:val="24"/>
          <w:szCs w:val="24"/>
        </w:rPr>
        <w:t>6</w:t>
      </w:r>
      <w:r w:rsidR="002609E3">
        <w:rPr>
          <w:rFonts w:ascii="Times New Roman" w:hAnsi="Times New Roman" w:cs="Times New Roman"/>
          <w:sz w:val="24"/>
          <w:szCs w:val="24"/>
        </w:rPr>
        <w:t xml:space="preserve"> </w:t>
      </w:r>
      <w:r w:rsidR="002609E3" w:rsidRPr="00B148BD">
        <w:rPr>
          <w:rFonts w:ascii="Times New Roman" w:hAnsi="Times New Roman" w:cs="Times New Roman"/>
          <w:sz w:val="24"/>
          <w:szCs w:val="24"/>
        </w:rPr>
        <w:t>AFM</w:t>
      </w:r>
      <w:r w:rsidR="002609E3">
        <w:rPr>
          <w:rFonts w:ascii="Times New Roman" w:hAnsi="Times New Roman" w:cs="Times New Roman"/>
          <w:sz w:val="24"/>
          <w:szCs w:val="24"/>
        </w:rPr>
        <w:t>AN</w:t>
      </w:r>
      <w:r w:rsidR="002609E3" w:rsidRPr="00B148BD">
        <w:rPr>
          <w:rFonts w:ascii="Times New Roman" w:hAnsi="Times New Roman" w:cs="Times New Roman"/>
          <w:sz w:val="24"/>
          <w:szCs w:val="24"/>
        </w:rPr>
        <w:t xml:space="preserve"> 65-5</w:t>
      </w:r>
      <w:r w:rsidR="00D8204D">
        <w:rPr>
          <w:rFonts w:ascii="Times New Roman" w:hAnsi="Times New Roman" w:cs="Times New Roman"/>
          <w:sz w:val="24"/>
          <w:szCs w:val="24"/>
        </w:rPr>
        <w:t>06</w:t>
      </w:r>
      <w:r w:rsidR="002609E3">
        <w:rPr>
          <w:rFonts w:ascii="Times New Roman" w:hAnsi="Times New Roman" w:cs="Times New Roman"/>
          <w:sz w:val="24"/>
          <w:szCs w:val="24"/>
        </w:rPr>
        <w:t>,</w:t>
      </w:r>
      <w:r w:rsidR="002609E3" w:rsidRPr="00B148BD">
        <w:rPr>
          <w:rFonts w:ascii="Times New Roman" w:hAnsi="Times New Roman" w:cs="Times New Roman"/>
          <w:sz w:val="24"/>
          <w:szCs w:val="24"/>
        </w:rPr>
        <w:t xml:space="preserve"> </w:t>
      </w:r>
      <w:r w:rsidR="00D8204D">
        <w:rPr>
          <w:rFonts w:ascii="Times New Roman" w:hAnsi="Times New Roman" w:cs="Times New Roman"/>
          <w:sz w:val="24"/>
          <w:szCs w:val="24"/>
        </w:rPr>
        <w:t>Economic Analysis</w:t>
      </w:r>
      <w:r w:rsidR="002609E3" w:rsidRPr="00B148BD">
        <w:rPr>
          <w:rFonts w:ascii="Times New Roman" w:hAnsi="Times New Roman" w:cs="Times New Roman"/>
          <w:sz w:val="24"/>
          <w:szCs w:val="24"/>
        </w:rPr>
        <w:t xml:space="preserve">, </w:t>
      </w:r>
      <w:r w:rsidR="00D8204D">
        <w:rPr>
          <w:rFonts w:ascii="Times New Roman" w:hAnsi="Times New Roman" w:cs="Times New Roman"/>
          <w:sz w:val="24"/>
          <w:szCs w:val="24"/>
        </w:rPr>
        <w:t>6</w:t>
      </w:r>
      <w:r w:rsidR="002609E3" w:rsidRPr="00B148BD">
        <w:rPr>
          <w:rFonts w:ascii="Times New Roman" w:hAnsi="Times New Roman" w:cs="Times New Roman"/>
          <w:sz w:val="24"/>
          <w:szCs w:val="24"/>
        </w:rPr>
        <w:t xml:space="preserve"> </w:t>
      </w:r>
      <w:r w:rsidR="002609E3">
        <w:rPr>
          <w:rFonts w:ascii="Times New Roman" w:hAnsi="Times New Roman" w:cs="Times New Roman"/>
          <w:sz w:val="24"/>
          <w:szCs w:val="24"/>
        </w:rPr>
        <w:t xml:space="preserve">Sep </w:t>
      </w:r>
      <w:r w:rsidR="00D8204D">
        <w:rPr>
          <w:rFonts w:ascii="Times New Roman" w:hAnsi="Times New Roman" w:cs="Times New Roman"/>
          <w:sz w:val="24"/>
          <w:szCs w:val="24"/>
        </w:rPr>
        <w:t>19</w:t>
      </w:r>
    </w:p>
    <w:p w14:paraId="06D093AE" w14:textId="1AFD7B90" w:rsidR="009809E9" w:rsidRDefault="00576DC4" w:rsidP="00B00F2F">
      <w:pPr>
        <w:pStyle w:val="NoSpacing"/>
        <w:spacing w:after="120"/>
        <w:rPr>
          <w:rFonts w:ascii="Times New Roman" w:hAnsi="Times New Roman" w:cs="Times New Roman"/>
          <w:sz w:val="24"/>
          <w:szCs w:val="24"/>
        </w:rPr>
      </w:pPr>
      <w:r>
        <w:rPr>
          <w:rFonts w:ascii="Times New Roman" w:hAnsi="Times New Roman" w:cs="Times New Roman"/>
          <w:sz w:val="24"/>
          <w:szCs w:val="24"/>
        </w:rPr>
        <w:t>1</w:t>
      </w:r>
      <w:r w:rsidR="00AA1565">
        <w:rPr>
          <w:rFonts w:ascii="Times New Roman" w:hAnsi="Times New Roman" w:cs="Times New Roman"/>
          <w:sz w:val="24"/>
          <w:szCs w:val="24"/>
        </w:rPr>
        <w:t>4</w:t>
      </w:r>
      <w:r>
        <w:rPr>
          <w:rFonts w:ascii="Times New Roman" w:hAnsi="Times New Roman" w:cs="Times New Roman"/>
          <w:sz w:val="24"/>
          <w:szCs w:val="24"/>
        </w:rPr>
        <w:t>.</w:t>
      </w:r>
      <w:r w:rsidR="00C62407">
        <w:rPr>
          <w:rFonts w:ascii="Times New Roman" w:hAnsi="Times New Roman" w:cs="Times New Roman"/>
          <w:sz w:val="24"/>
          <w:szCs w:val="24"/>
        </w:rPr>
        <w:t>7</w:t>
      </w:r>
      <w:r w:rsidR="009809E9">
        <w:rPr>
          <w:rFonts w:ascii="Times New Roman" w:hAnsi="Times New Roman" w:cs="Times New Roman"/>
          <w:sz w:val="24"/>
          <w:szCs w:val="24"/>
        </w:rPr>
        <w:t xml:space="preserve"> </w:t>
      </w:r>
      <w:r w:rsidR="002609E3">
        <w:rPr>
          <w:rFonts w:ascii="Times New Roman" w:hAnsi="Times New Roman" w:cs="Times New Roman"/>
          <w:sz w:val="24"/>
          <w:szCs w:val="24"/>
        </w:rPr>
        <w:t xml:space="preserve">AFPAM 63-123, Product Support Business Case Analysis Pamphlet, </w:t>
      </w:r>
      <w:r w:rsidR="00FC3568">
        <w:rPr>
          <w:rFonts w:ascii="Times New Roman" w:hAnsi="Times New Roman" w:cs="Times New Roman"/>
          <w:sz w:val="24"/>
          <w:szCs w:val="24"/>
        </w:rPr>
        <w:t xml:space="preserve">1 </w:t>
      </w:r>
      <w:r w:rsidR="009E4DB3">
        <w:rPr>
          <w:rFonts w:ascii="Times New Roman" w:hAnsi="Times New Roman" w:cs="Times New Roman"/>
          <w:sz w:val="24"/>
          <w:szCs w:val="24"/>
        </w:rPr>
        <w:t>Jun</w:t>
      </w:r>
      <w:r w:rsidR="00990AE7" w:rsidRPr="002D19EF">
        <w:rPr>
          <w:rFonts w:ascii="Times New Roman" w:hAnsi="Times New Roman" w:cs="Times New Roman"/>
          <w:sz w:val="24"/>
          <w:szCs w:val="24"/>
        </w:rPr>
        <w:t xml:space="preserve"> </w:t>
      </w:r>
      <w:r w:rsidR="002609E3" w:rsidRPr="002D19EF">
        <w:rPr>
          <w:rFonts w:ascii="Times New Roman" w:hAnsi="Times New Roman" w:cs="Times New Roman"/>
          <w:sz w:val="24"/>
          <w:szCs w:val="24"/>
        </w:rPr>
        <w:t>17</w:t>
      </w:r>
    </w:p>
    <w:p w14:paraId="5DDA1AEB" w14:textId="42DDA70B" w:rsidR="00AA4013" w:rsidRDefault="003E111F" w:rsidP="00B00F2F">
      <w:pPr>
        <w:pStyle w:val="NoSpacing"/>
        <w:spacing w:after="120"/>
        <w:rPr>
          <w:rFonts w:ascii="Times New Roman" w:hAnsi="Times New Roman" w:cs="Times New Roman"/>
          <w:b/>
          <w:sz w:val="24"/>
          <w:szCs w:val="24"/>
        </w:rPr>
      </w:pPr>
      <w:r w:rsidRPr="00FE2130">
        <w:rPr>
          <w:rFonts w:ascii="Times New Roman" w:hAnsi="Times New Roman" w:cs="Times New Roman"/>
          <w:sz w:val="24"/>
          <w:szCs w:val="24"/>
        </w:rPr>
        <w:t>1</w:t>
      </w:r>
      <w:r w:rsidR="00AA1565">
        <w:rPr>
          <w:rFonts w:ascii="Times New Roman" w:hAnsi="Times New Roman" w:cs="Times New Roman"/>
          <w:sz w:val="24"/>
          <w:szCs w:val="24"/>
        </w:rPr>
        <w:t>4</w:t>
      </w:r>
      <w:r w:rsidRPr="00FE2130">
        <w:rPr>
          <w:rFonts w:ascii="Times New Roman" w:hAnsi="Times New Roman" w:cs="Times New Roman"/>
          <w:sz w:val="24"/>
          <w:szCs w:val="24"/>
        </w:rPr>
        <w:t>.</w:t>
      </w:r>
      <w:r w:rsidR="00C62407">
        <w:rPr>
          <w:rFonts w:ascii="Times New Roman" w:hAnsi="Times New Roman" w:cs="Times New Roman"/>
          <w:sz w:val="24"/>
          <w:szCs w:val="24"/>
        </w:rPr>
        <w:t>8</w:t>
      </w:r>
      <w:r w:rsidR="001B7574" w:rsidRPr="00FE2130">
        <w:rPr>
          <w:rFonts w:ascii="Times New Roman" w:hAnsi="Times New Roman" w:cs="Times New Roman"/>
          <w:sz w:val="24"/>
          <w:szCs w:val="24"/>
        </w:rPr>
        <w:t xml:space="preserve"> </w:t>
      </w:r>
      <w:r w:rsidR="00D8204D">
        <w:rPr>
          <w:rFonts w:ascii="Times New Roman" w:hAnsi="Times New Roman" w:cs="Times New Roman"/>
          <w:sz w:val="24"/>
          <w:szCs w:val="24"/>
        </w:rPr>
        <w:t>D</w:t>
      </w:r>
      <w:r w:rsidR="00894F63" w:rsidRPr="00FE2130">
        <w:rPr>
          <w:rFonts w:ascii="Times New Roman" w:hAnsi="Times New Roman" w:cs="Times New Roman"/>
          <w:sz w:val="24"/>
          <w:szCs w:val="24"/>
        </w:rPr>
        <w:t>AF</w:t>
      </w:r>
      <w:r w:rsidR="00AE3BC4">
        <w:rPr>
          <w:rFonts w:ascii="Times New Roman" w:hAnsi="Times New Roman" w:cs="Times New Roman"/>
          <w:sz w:val="24"/>
          <w:szCs w:val="24"/>
        </w:rPr>
        <w:t>P</w:t>
      </w:r>
      <w:r w:rsidR="00AA66BE">
        <w:rPr>
          <w:rFonts w:ascii="Times New Roman" w:hAnsi="Times New Roman" w:cs="Times New Roman"/>
          <w:sz w:val="24"/>
          <w:szCs w:val="24"/>
        </w:rPr>
        <w:t>AM</w:t>
      </w:r>
      <w:r w:rsidR="00AE3BC4">
        <w:rPr>
          <w:rFonts w:ascii="Times New Roman" w:hAnsi="Times New Roman" w:cs="Times New Roman"/>
          <w:sz w:val="24"/>
          <w:szCs w:val="24"/>
        </w:rPr>
        <w:t xml:space="preserve"> </w:t>
      </w:r>
      <w:r w:rsidR="00894F63" w:rsidRPr="00FE2130">
        <w:rPr>
          <w:rFonts w:ascii="Times New Roman" w:hAnsi="Times New Roman" w:cs="Times New Roman"/>
          <w:sz w:val="24"/>
          <w:szCs w:val="24"/>
        </w:rPr>
        <w:t xml:space="preserve">63-128, </w:t>
      </w:r>
      <w:r w:rsidR="00AC3BAA">
        <w:rPr>
          <w:rFonts w:ascii="Times New Roman" w:hAnsi="Times New Roman" w:cs="Times New Roman"/>
          <w:sz w:val="24"/>
          <w:szCs w:val="24"/>
        </w:rPr>
        <w:t xml:space="preserve">Integrated Life Cycle Management, </w:t>
      </w:r>
      <w:r w:rsidR="000274FA">
        <w:rPr>
          <w:rFonts w:ascii="Times New Roman" w:hAnsi="Times New Roman" w:cs="Times New Roman"/>
          <w:sz w:val="24"/>
          <w:szCs w:val="24"/>
        </w:rPr>
        <w:t>3 Feb 21</w:t>
      </w:r>
    </w:p>
    <w:p w14:paraId="5C4B599A" w14:textId="16FE37F3" w:rsidR="00A349AE" w:rsidRDefault="00A349AE">
      <w:pPr>
        <w:rPr>
          <w:rFonts w:ascii="Times New Roman" w:hAnsi="Times New Roman" w:cs="Times New Roman"/>
          <w:b/>
          <w:sz w:val="24"/>
          <w:szCs w:val="24"/>
        </w:rPr>
      </w:pPr>
      <w:r>
        <w:rPr>
          <w:rFonts w:ascii="Times New Roman" w:hAnsi="Times New Roman" w:cs="Times New Roman"/>
          <w:b/>
          <w:sz w:val="24"/>
          <w:szCs w:val="24"/>
        </w:rPr>
        <w:br w:type="page"/>
      </w:r>
    </w:p>
    <w:p w14:paraId="2C57B671" w14:textId="6D9EEC2D" w:rsidR="00F72ECA" w:rsidRDefault="00F72ECA" w:rsidP="00F72ECA">
      <w:pPr>
        <w:pStyle w:val="NoSpacing"/>
        <w:spacing w:after="120"/>
        <w:ind w:left="-720"/>
        <w:rPr>
          <w:rFonts w:ascii="Times New Roman" w:hAnsi="Times New Roman" w:cs="Times New Roman"/>
          <w:b/>
          <w:sz w:val="24"/>
          <w:szCs w:val="24"/>
        </w:rPr>
      </w:pPr>
      <w:r w:rsidRPr="00B00F2F">
        <w:rPr>
          <w:rFonts w:ascii="Times New Roman" w:hAnsi="Times New Roman" w:cs="Times New Roman"/>
          <w:b/>
          <w:sz w:val="24"/>
          <w:szCs w:val="24"/>
        </w:rPr>
        <w:lastRenderedPageBreak/>
        <w:t xml:space="preserve">Attachment 1 </w:t>
      </w:r>
      <w:r>
        <w:rPr>
          <w:rFonts w:ascii="Times New Roman" w:hAnsi="Times New Roman" w:cs="Times New Roman"/>
          <w:b/>
          <w:sz w:val="24"/>
          <w:szCs w:val="24"/>
        </w:rPr>
        <w:t>Legacy MFR Format</w:t>
      </w:r>
    </w:p>
    <w:p w14:paraId="04D77D1A" w14:textId="77777777" w:rsidR="00F72ECA" w:rsidRDefault="00F72ECA" w:rsidP="00F72ECA">
      <w:pPr>
        <w:pStyle w:val="NoSpacing"/>
        <w:spacing w:after="120"/>
        <w:ind w:left="-720"/>
        <w:rPr>
          <w:rFonts w:ascii="Times New Roman" w:hAnsi="Times New Roman" w:cs="Times New Roman"/>
          <w:b/>
          <w:sz w:val="24"/>
          <w:szCs w:val="24"/>
        </w:rPr>
      </w:pPr>
    </w:p>
    <w:p w14:paraId="366A4ED8" w14:textId="77777777" w:rsidR="00F72ECA" w:rsidRPr="00906446" w:rsidRDefault="00F72ECA" w:rsidP="00F72ECA">
      <w:pPr>
        <w:jc w:val="right"/>
        <w:rPr>
          <w:rFonts w:ascii="Times New Roman" w:hAnsi="Times New Roman" w:cs="Times New Roman"/>
          <w:sz w:val="24"/>
          <w:szCs w:val="24"/>
        </w:rPr>
      </w:pPr>
      <w:r w:rsidRPr="00906446">
        <w:rPr>
          <w:rFonts w:ascii="Times New Roman" w:hAnsi="Times New Roman" w:cs="Times New Roman"/>
          <w:sz w:val="24"/>
          <w:szCs w:val="24"/>
        </w:rPr>
        <w:t>[Date]</w:t>
      </w:r>
    </w:p>
    <w:p w14:paraId="275F85C5" w14:textId="77777777" w:rsidR="00F72ECA" w:rsidRPr="00906446" w:rsidRDefault="00F72ECA" w:rsidP="00F72ECA">
      <w:pPr>
        <w:rPr>
          <w:rFonts w:ascii="Times New Roman" w:hAnsi="Times New Roman" w:cs="Times New Roman"/>
          <w:sz w:val="24"/>
          <w:szCs w:val="24"/>
        </w:rPr>
      </w:pPr>
      <w:r w:rsidRPr="00906446">
        <w:rPr>
          <w:rFonts w:ascii="Times New Roman" w:hAnsi="Times New Roman" w:cs="Times New Roman"/>
          <w:sz w:val="24"/>
          <w:szCs w:val="24"/>
        </w:rPr>
        <w:t xml:space="preserve">MEMORANDUM FOR RECORD         </w:t>
      </w:r>
    </w:p>
    <w:p w14:paraId="169B8D1E" w14:textId="77777777" w:rsidR="00F72ECA" w:rsidRPr="00906446" w:rsidRDefault="00F72ECA" w:rsidP="00F72ECA">
      <w:pPr>
        <w:rPr>
          <w:rFonts w:ascii="Times New Roman" w:hAnsi="Times New Roman" w:cs="Times New Roman"/>
          <w:sz w:val="24"/>
          <w:szCs w:val="24"/>
        </w:rPr>
      </w:pPr>
      <w:r w:rsidRPr="00906446">
        <w:rPr>
          <w:rFonts w:ascii="Times New Roman" w:hAnsi="Times New Roman" w:cs="Times New Roman"/>
          <w:sz w:val="24"/>
          <w:szCs w:val="24"/>
        </w:rPr>
        <w:t>FROM:</w:t>
      </w:r>
    </w:p>
    <w:p w14:paraId="6881745D" w14:textId="77777777" w:rsidR="00F72ECA" w:rsidRPr="00906446" w:rsidRDefault="00F72ECA" w:rsidP="00F72ECA">
      <w:pPr>
        <w:rPr>
          <w:rFonts w:ascii="Times New Roman" w:hAnsi="Times New Roman" w:cs="Times New Roman"/>
          <w:sz w:val="24"/>
          <w:szCs w:val="24"/>
        </w:rPr>
      </w:pPr>
      <w:r w:rsidRPr="00906446">
        <w:rPr>
          <w:rFonts w:ascii="Times New Roman" w:hAnsi="Times New Roman" w:cs="Times New Roman"/>
          <w:sz w:val="24"/>
          <w:szCs w:val="24"/>
        </w:rPr>
        <w:t>SUBJECT: [program name] Product Support Strategy Assessment</w:t>
      </w:r>
    </w:p>
    <w:p w14:paraId="495A0407" w14:textId="77777777" w:rsidR="00F72ECA" w:rsidRPr="00906446" w:rsidRDefault="00F72ECA" w:rsidP="00F72ECA">
      <w:pPr>
        <w:rPr>
          <w:rFonts w:ascii="Times New Roman" w:hAnsi="Times New Roman" w:cs="Times New Roman"/>
          <w:sz w:val="24"/>
          <w:szCs w:val="24"/>
        </w:rPr>
      </w:pPr>
      <w:r w:rsidRPr="00906446">
        <w:rPr>
          <w:rFonts w:ascii="Times New Roman" w:hAnsi="Times New Roman" w:cs="Times New Roman"/>
          <w:sz w:val="24"/>
          <w:szCs w:val="24"/>
        </w:rPr>
        <w:t xml:space="preserve">References: </w:t>
      </w:r>
    </w:p>
    <w:p w14:paraId="1D595E21" w14:textId="77777777" w:rsidR="00F72ECA" w:rsidRPr="00906446" w:rsidRDefault="00F72ECA" w:rsidP="00F72ECA">
      <w:pPr>
        <w:spacing w:after="0" w:line="240" w:lineRule="auto"/>
        <w:ind w:left="432"/>
        <w:rPr>
          <w:rFonts w:ascii="Times New Roman" w:hAnsi="Times New Roman" w:cs="Times New Roman"/>
          <w:sz w:val="24"/>
          <w:szCs w:val="24"/>
        </w:rPr>
      </w:pPr>
      <w:r w:rsidRPr="00906446">
        <w:rPr>
          <w:rFonts w:ascii="Times New Roman" w:hAnsi="Times New Roman" w:cs="Times New Roman"/>
          <w:sz w:val="24"/>
          <w:szCs w:val="24"/>
        </w:rPr>
        <w:t>(a) Title 10, United States Code, Section 2337</w:t>
      </w:r>
    </w:p>
    <w:p w14:paraId="087CECD0" w14:textId="77777777" w:rsidR="00F72ECA" w:rsidRPr="00906446" w:rsidRDefault="00F72ECA" w:rsidP="00F72ECA">
      <w:pPr>
        <w:spacing w:after="0" w:line="240" w:lineRule="auto"/>
        <w:ind w:left="432"/>
        <w:rPr>
          <w:rFonts w:ascii="Times New Roman" w:hAnsi="Times New Roman" w:cs="Times New Roman"/>
          <w:sz w:val="24"/>
          <w:szCs w:val="24"/>
        </w:rPr>
      </w:pPr>
      <w:r w:rsidRPr="00906446">
        <w:rPr>
          <w:rFonts w:ascii="Times New Roman" w:hAnsi="Times New Roman" w:cs="Times New Roman"/>
          <w:sz w:val="24"/>
          <w:szCs w:val="24"/>
        </w:rPr>
        <w:t xml:space="preserve">(b) Air Force Instruction 63-101/20-101, </w:t>
      </w:r>
      <w:r w:rsidRPr="002A34CB">
        <w:rPr>
          <w:rFonts w:ascii="Times New Roman" w:hAnsi="Times New Roman" w:cs="Times New Roman"/>
          <w:i/>
          <w:sz w:val="24"/>
          <w:szCs w:val="24"/>
        </w:rPr>
        <w:t>Integrated Life Cycle Management</w:t>
      </w:r>
    </w:p>
    <w:p w14:paraId="3B958C5A" w14:textId="456E52FA" w:rsidR="00F72ECA" w:rsidRDefault="00F72ECA" w:rsidP="00F72ECA">
      <w:pPr>
        <w:spacing w:after="0" w:line="240" w:lineRule="auto"/>
        <w:ind w:left="432"/>
        <w:rPr>
          <w:rFonts w:ascii="Times New Roman" w:hAnsi="Times New Roman" w:cs="Times New Roman"/>
          <w:sz w:val="24"/>
          <w:szCs w:val="24"/>
        </w:rPr>
      </w:pPr>
      <w:r w:rsidRPr="00906446">
        <w:rPr>
          <w:rFonts w:ascii="Times New Roman" w:hAnsi="Times New Roman" w:cs="Times New Roman"/>
          <w:sz w:val="24"/>
          <w:szCs w:val="24"/>
        </w:rPr>
        <w:t xml:space="preserve">(c) Air Force Pamphlet 63-123, </w:t>
      </w:r>
      <w:r w:rsidRPr="002A34CB">
        <w:rPr>
          <w:rFonts w:ascii="Times New Roman" w:hAnsi="Times New Roman" w:cs="Times New Roman"/>
          <w:i/>
          <w:sz w:val="24"/>
          <w:szCs w:val="24"/>
        </w:rPr>
        <w:t>Product Support Business Case Analysis</w:t>
      </w:r>
    </w:p>
    <w:p w14:paraId="34722A8C" w14:textId="25D33D9D" w:rsidR="002A34CB" w:rsidRPr="00906446" w:rsidRDefault="002A34CB" w:rsidP="00F72ECA">
      <w:pPr>
        <w:spacing w:after="0" w:line="240" w:lineRule="auto"/>
        <w:ind w:left="432"/>
        <w:rPr>
          <w:rFonts w:ascii="Times New Roman" w:hAnsi="Times New Roman" w:cs="Times New Roman"/>
          <w:sz w:val="24"/>
          <w:szCs w:val="24"/>
        </w:rPr>
      </w:pPr>
      <w:r w:rsidRPr="00743B2A">
        <w:rPr>
          <w:rFonts w:ascii="Times New Roman" w:eastAsia="Times New Roman" w:hAnsi="Times New Roman" w:cs="Times New Roman"/>
          <w:spacing w:val="-1"/>
          <w:sz w:val="24"/>
          <w:szCs w:val="24"/>
        </w:rPr>
        <w:t xml:space="preserve">(d) </w:t>
      </w:r>
      <w:r>
        <w:rPr>
          <w:rFonts w:ascii="Times New Roman" w:eastAsia="Times New Roman" w:hAnsi="Times New Roman" w:cs="Times New Roman"/>
          <w:spacing w:val="-1"/>
          <w:sz w:val="24"/>
          <w:szCs w:val="24"/>
        </w:rPr>
        <w:t xml:space="preserve"> AFLCMC </w:t>
      </w:r>
      <w:r w:rsidRPr="00041351">
        <w:rPr>
          <w:rFonts w:ascii="Times New Roman" w:eastAsia="Times New Roman" w:hAnsi="Times New Roman" w:cs="Times New Roman"/>
          <w:i/>
          <w:spacing w:val="-1"/>
          <w:sz w:val="24"/>
          <w:szCs w:val="24"/>
        </w:rPr>
        <w:t>Standard Process for Product Support Business Case Analysis</w:t>
      </w:r>
    </w:p>
    <w:p w14:paraId="733639A6" w14:textId="77777777" w:rsidR="00F72ECA" w:rsidRPr="00906446" w:rsidRDefault="00F72ECA" w:rsidP="00F72ECA">
      <w:pPr>
        <w:spacing w:after="0" w:line="240" w:lineRule="auto"/>
        <w:ind w:left="432"/>
        <w:rPr>
          <w:rFonts w:ascii="Times New Roman" w:hAnsi="Times New Roman" w:cs="Times New Roman"/>
          <w:sz w:val="24"/>
          <w:szCs w:val="24"/>
        </w:rPr>
      </w:pPr>
    </w:p>
    <w:p w14:paraId="024E9729" w14:textId="77777777" w:rsidR="00F72ECA" w:rsidRPr="00906446" w:rsidRDefault="00F72ECA" w:rsidP="00F72ECA">
      <w:pPr>
        <w:rPr>
          <w:rFonts w:ascii="Times New Roman" w:hAnsi="Times New Roman" w:cs="Times New Roman"/>
          <w:sz w:val="24"/>
          <w:szCs w:val="24"/>
        </w:rPr>
      </w:pPr>
      <w:r w:rsidRPr="00906446">
        <w:rPr>
          <w:rFonts w:ascii="Times New Roman" w:hAnsi="Times New Roman" w:cs="Times New Roman"/>
          <w:sz w:val="24"/>
          <w:szCs w:val="24"/>
        </w:rPr>
        <w:t>1. The purpose of this memorandum is to document that the [program name] Product Support Strategy (PSS) is affordable and effective, and that changes to the product support strategy are not being considered at this time.</w:t>
      </w:r>
      <w:bookmarkStart w:id="0" w:name="_GoBack"/>
      <w:bookmarkEnd w:id="0"/>
    </w:p>
    <w:p w14:paraId="1C09AB21" w14:textId="77777777" w:rsidR="00F72ECA" w:rsidRPr="00906446" w:rsidRDefault="00F72ECA" w:rsidP="00F72ECA">
      <w:pPr>
        <w:rPr>
          <w:rFonts w:ascii="Times New Roman" w:hAnsi="Times New Roman" w:cs="Times New Roman"/>
          <w:sz w:val="24"/>
          <w:szCs w:val="24"/>
        </w:rPr>
      </w:pPr>
      <w:r w:rsidRPr="00906446">
        <w:rPr>
          <w:rFonts w:ascii="Times New Roman" w:hAnsi="Times New Roman" w:cs="Times New Roman"/>
          <w:sz w:val="24"/>
          <w:szCs w:val="24"/>
        </w:rPr>
        <w:t>2. The [program name] program PSS is within expected costs and performance metrics and is achieving warfighter requirements. This determination has been validated through review of the sustainment measurements reported in the [program name] Defense Acquisition Executive Summary (DAES). The three measurements are: Materiel Availability, Materiel Reliability and Operating and Support (O&amp;S) Costs. All three Current Estimates (CE) are better than their respective Current Baseline goals. Specifically, Material Availability CE is [xx%], well above the Baseline goal of [xx%] and the Material Reliability CE of [xx hours] far exceeds the Baseline goal of [xx hours]. Similarly, the O&amp;S CE is [$XXB], under the Baseline goal of [$XXB] (both in BY92$).</w:t>
      </w:r>
    </w:p>
    <w:p w14:paraId="39F6E36A" w14:textId="77777777" w:rsidR="00F72ECA" w:rsidRPr="00906446" w:rsidRDefault="00F72ECA" w:rsidP="00F72ECA">
      <w:pPr>
        <w:rPr>
          <w:rFonts w:ascii="Times New Roman" w:hAnsi="Times New Roman" w:cs="Times New Roman"/>
          <w:sz w:val="24"/>
          <w:szCs w:val="24"/>
        </w:rPr>
      </w:pPr>
      <w:r w:rsidRPr="00906446">
        <w:rPr>
          <w:rFonts w:ascii="Times New Roman" w:hAnsi="Times New Roman" w:cs="Times New Roman"/>
          <w:sz w:val="24"/>
          <w:szCs w:val="24"/>
        </w:rPr>
        <w:t>3. [Include a brief description of any assessment of the PSS that was accomplished, if applicable]. The [program name] program office also conducted an assessment to consider whether alternative PSS might be more affordable or effective. This assessment was completed on [DATE], and it was found that the current PSS is the best value alternative.</w:t>
      </w:r>
    </w:p>
    <w:p w14:paraId="4F7F1C7E" w14:textId="77777777" w:rsidR="00F72ECA" w:rsidRPr="00906446" w:rsidRDefault="00F72ECA" w:rsidP="00F72ECA">
      <w:pPr>
        <w:rPr>
          <w:rFonts w:ascii="Times New Roman" w:hAnsi="Times New Roman" w:cs="Times New Roman"/>
          <w:sz w:val="24"/>
          <w:szCs w:val="24"/>
        </w:rPr>
      </w:pPr>
      <w:r w:rsidRPr="00906446">
        <w:rPr>
          <w:rFonts w:ascii="Times New Roman" w:hAnsi="Times New Roman" w:cs="Times New Roman"/>
          <w:sz w:val="24"/>
          <w:szCs w:val="24"/>
        </w:rPr>
        <w:t>4. In accordance with References (a), (b) and (c), I have determined that the appropriate analyses have been conducted to validate the PSS and that no further analysis of the [program name] PSS is necessary at this time.</w:t>
      </w:r>
    </w:p>
    <w:p w14:paraId="5A74F672" w14:textId="77777777" w:rsidR="00F72ECA" w:rsidRPr="00906446" w:rsidRDefault="00F72ECA" w:rsidP="00F72ECA">
      <w:pPr>
        <w:rPr>
          <w:rFonts w:ascii="Times New Roman" w:hAnsi="Times New Roman" w:cs="Times New Roman"/>
          <w:sz w:val="24"/>
          <w:szCs w:val="24"/>
        </w:rPr>
      </w:pPr>
      <w:r w:rsidRPr="00906446">
        <w:rPr>
          <w:rFonts w:ascii="Times New Roman" w:hAnsi="Times New Roman" w:cs="Times New Roman"/>
          <w:sz w:val="24"/>
          <w:szCs w:val="24"/>
        </w:rPr>
        <w:t>5. For any questions regarding this memo, please contact the [program name] Product Support Manager, [PSM Name], at DSN [XXX-XXXX].</w:t>
      </w:r>
    </w:p>
    <w:p w14:paraId="5436367E" w14:textId="1C411C8D" w:rsidR="00F72ECA" w:rsidRDefault="00F72ECA" w:rsidP="00F72ECA">
      <w:pPr>
        <w:spacing w:after="0" w:line="240" w:lineRule="auto"/>
        <w:rPr>
          <w:rFonts w:ascii="Times New Roman" w:hAnsi="Times New Roman" w:cs="Times New Roman"/>
          <w:sz w:val="24"/>
          <w:szCs w:val="24"/>
        </w:rPr>
      </w:pPr>
    </w:p>
    <w:p w14:paraId="08F1087F" w14:textId="77777777" w:rsidR="002A34CB" w:rsidRPr="00906446" w:rsidRDefault="002A34CB" w:rsidP="00F72ECA">
      <w:pPr>
        <w:spacing w:after="0" w:line="240" w:lineRule="auto"/>
        <w:rPr>
          <w:rFonts w:ascii="Times New Roman" w:hAnsi="Times New Roman" w:cs="Times New Roman"/>
          <w:sz w:val="24"/>
          <w:szCs w:val="24"/>
        </w:rPr>
      </w:pPr>
    </w:p>
    <w:p w14:paraId="3ED571D1" w14:textId="77777777" w:rsidR="00F72ECA" w:rsidRPr="00906446" w:rsidRDefault="00F72ECA" w:rsidP="00F72ECA">
      <w:pPr>
        <w:jc w:val="center"/>
        <w:rPr>
          <w:rFonts w:ascii="Times New Roman" w:hAnsi="Times New Roman" w:cs="Times New Roman"/>
          <w:sz w:val="24"/>
          <w:szCs w:val="24"/>
        </w:rPr>
      </w:pPr>
    </w:p>
    <w:p w14:paraId="1D7C23F0" w14:textId="77777777" w:rsidR="00F72ECA" w:rsidRPr="00906446" w:rsidRDefault="00F72ECA" w:rsidP="00F72ECA">
      <w:pPr>
        <w:jc w:val="center"/>
        <w:rPr>
          <w:rFonts w:ascii="Times New Roman" w:hAnsi="Times New Roman" w:cs="Times New Roman"/>
          <w:sz w:val="24"/>
          <w:szCs w:val="24"/>
        </w:rPr>
      </w:pPr>
      <w:r w:rsidRPr="00906446">
        <w:rPr>
          <w:rFonts w:ascii="Times New Roman" w:hAnsi="Times New Roman" w:cs="Times New Roman"/>
          <w:sz w:val="24"/>
          <w:szCs w:val="24"/>
        </w:rPr>
        <w:t xml:space="preserve">                                                                               [PEO Signature Block]</w:t>
      </w:r>
    </w:p>
    <w:p w14:paraId="3E7B6CD4" w14:textId="77777777" w:rsidR="00F72ECA" w:rsidRPr="00906446" w:rsidRDefault="00F72ECA" w:rsidP="00F72ECA">
      <w:pPr>
        <w:rPr>
          <w:rFonts w:ascii="Times New Roman" w:hAnsi="Times New Roman" w:cs="Times New Roman"/>
          <w:sz w:val="24"/>
          <w:szCs w:val="24"/>
        </w:rPr>
      </w:pPr>
      <w:r w:rsidRPr="00906446">
        <w:rPr>
          <w:rFonts w:ascii="Times New Roman" w:hAnsi="Times New Roman" w:cs="Times New Roman"/>
          <w:sz w:val="24"/>
          <w:szCs w:val="24"/>
        </w:rPr>
        <w:t>Attachment:</w:t>
      </w:r>
    </w:p>
    <w:p w14:paraId="200AD52A" w14:textId="77777777" w:rsidR="00F72ECA" w:rsidRPr="00906446" w:rsidRDefault="00F72ECA" w:rsidP="00F72ECA">
      <w:pPr>
        <w:rPr>
          <w:rFonts w:ascii="Times New Roman" w:hAnsi="Times New Roman" w:cs="Times New Roman"/>
          <w:sz w:val="24"/>
          <w:szCs w:val="24"/>
        </w:rPr>
      </w:pPr>
      <w:r w:rsidRPr="00906446">
        <w:rPr>
          <w:rFonts w:ascii="Times New Roman" w:hAnsi="Times New Roman" w:cs="Times New Roman"/>
          <w:sz w:val="24"/>
          <w:szCs w:val="24"/>
        </w:rPr>
        <w:t>[Copy of Assessment (If applicable)]</w:t>
      </w:r>
    </w:p>
    <w:p w14:paraId="5AA05F0F" w14:textId="77777777" w:rsidR="00F72ECA" w:rsidRPr="00906446" w:rsidRDefault="00F72ECA" w:rsidP="00F72ECA">
      <w:pPr>
        <w:rPr>
          <w:rFonts w:ascii="Times New Roman" w:hAnsi="Times New Roman" w:cs="Times New Roman"/>
          <w:sz w:val="24"/>
          <w:szCs w:val="24"/>
        </w:rPr>
      </w:pPr>
    </w:p>
    <w:p w14:paraId="556BA222" w14:textId="77777777" w:rsidR="00F72ECA" w:rsidRPr="00906446" w:rsidRDefault="00F72ECA" w:rsidP="00F72ECA">
      <w:pPr>
        <w:tabs>
          <w:tab w:val="left" w:pos="1080"/>
          <w:tab w:val="center" w:pos="5400"/>
          <w:tab w:val="right" w:pos="10080"/>
        </w:tabs>
        <w:spacing w:after="0" w:line="240" w:lineRule="auto"/>
        <w:ind w:left="720" w:right="720"/>
        <w:rPr>
          <w:rFonts w:ascii="Times New Roman" w:eastAsia="Times New Roman" w:hAnsi="Times New Roman" w:cs="Times New Roman"/>
          <w:sz w:val="24"/>
          <w:szCs w:val="24"/>
        </w:rPr>
      </w:pPr>
      <w:r w:rsidRPr="00906446">
        <w:rPr>
          <w:rFonts w:ascii="Times New Roman" w:eastAsia="Times New Roman" w:hAnsi="Times New Roman" w:cs="Times New Roman"/>
          <w:sz w:val="24"/>
          <w:szCs w:val="24"/>
        </w:rPr>
        <w:t>1</w:t>
      </w:r>
      <w:r w:rsidRPr="00906446">
        <w:rPr>
          <w:rFonts w:ascii="Times New Roman" w:eastAsia="Times New Roman" w:hAnsi="Times New Roman" w:cs="Times New Roman"/>
          <w:sz w:val="24"/>
          <w:szCs w:val="24"/>
          <w:vertAlign w:val="superscript"/>
        </w:rPr>
        <w:t>st</w:t>
      </w:r>
      <w:r w:rsidRPr="00906446">
        <w:rPr>
          <w:rFonts w:ascii="Times New Roman" w:eastAsia="Times New Roman" w:hAnsi="Times New Roman" w:cs="Times New Roman"/>
          <w:sz w:val="24"/>
          <w:szCs w:val="24"/>
        </w:rPr>
        <w:t xml:space="preserve"> </w:t>
      </w:r>
      <w:proofErr w:type="spellStart"/>
      <w:r w:rsidRPr="00906446">
        <w:rPr>
          <w:rFonts w:ascii="Times New Roman" w:eastAsia="Times New Roman" w:hAnsi="Times New Roman" w:cs="Times New Roman"/>
          <w:sz w:val="24"/>
          <w:szCs w:val="24"/>
        </w:rPr>
        <w:t>Ind</w:t>
      </w:r>
      <w:proofErr w:type="spellEnd"/>
      <w:r w:rsidRPr="00906446">
        <w:rPr>
          <w:rFonts w:ascii="Times New Roman" w:eastAsia="Times New Roman" w:hAnsi="Times New Roman" w:cs="Times New Roman"/>
          <w:sz w:val="24"/>
          <w:szCs w:val="24"/>
        </w:rPr>
        <w:t xml:space="preserve">, [MDA] </w:t>
      </w:r>
    </w:p>
    <w:p w14:paraId="1D37CA78" w14:textId="77777777" w:rsidR="00F72ECA" w:rsidRPr="00906446" w:rsidRDefault="00F72ECA" w:rsidP="00F72ECA">
      <w:pPr>
        <w:tabs>
          <w:tab w:val="left" w:pos="1080"/>
          <w:tab w:val="center" w:pos="5400"/>
          <w:tab w:val="right" w:pos="10080"/>
        </w:tabs>
        <w:spacing w:after="0" w:line="240" w:lineRule="auto"/>
        <w:ind w:right="720"/>
        <w:rPr>
          <w:rFonts w:ascii="Times New Roman" w:eastAsia="Times New Roman" w:hAnsi="Times New Roman" w:cs="Times New Roman"/>
          <w:sz w:val="24"/>
          <w:szCs w:val="24"/>
        </w:rPr>
      </w:pPr>
    </w:p>
    <w:p w14:paraId="005F2874" w14:textId="77777777" w:rsidR="00F72ECA" w:rsidRPr="00906446" w:rsidRDefault="00F72ECA" w:rsidP="00F72ECA">
      <w:pPr>
        <w:tabs>
          <w:tab w:val="left" w:pos="1080"/>
          <w:tab w:val="center" w:pos="5400"/>
          <w:tab w:val="right" w:pos="10080"/>
        </w:tabs>
        <w:spacing w:after="0" w:line="240" w:lineRule="auto"/>
        <w:ind w:left="720" w:right="720"/>
        <w:rPr>
          <w:rFonts w:ascii="Times New Roman" w:eastAsia="Times New Roman" w:hAnsi="Times New Roman" w:cs="Times New Roman"/>
          <w:sz w:val="24"/>
          <w:szCs w:val="24"/>
        </w:rPr>
      </w:pPr>
      <w:r w:rsidRPr="00906446">
        <w:rPr>
          <w:rFonts w:ascii="Times New Roman" w:eastAsia="Times New Roman" w:hAnsi="Times New Roman" w:cs="Times New Roman"/>
          <w:sz w:val="24"/>
          <w:szCs w:val="24"/>
        </w:rPr>
        <w:t xml:space="preserve">Concur/non-concur </w:t>
      </w:r>
    </w:p>
    <w:p w14:paraId="5D9F88DC" w14:textId="77777777" w:rsidR="00F72ECA" w:rsidRPr="00906446" w:rsidRDefault="00F72ECA" w:rsidP="00F72ECA">
      <w:pPr>
        <w:tabs>
          <w:tab w:val="left" w:pos="1080"/>
          <w:tab w:val="center" w:pos="5400"/>
          <w:tab w:val="right" w:pos="10080"/>
        </w:tabs>
        <w:spacing w:after="0" w:line="240" w:lineRule="auto"/>
        <w:ind w:left="720" w:right="720"/>
        <w:rPr>
          <w:rFonts w:ascii="Times New Roman" w:eastAsia="Times New Roman" w:hAnsi="Times New Roman" w:cs="Times New Roman"/>
          <w:sz w:val="24"/>
          <w:szCs w:val="24"/>
        </w:rPr>
      </w:pPr>
    </w:p>
    <w:p w14:paraId="4C524BE5" w14:textId="77777777" w:rsidR="00F72ECA" w:rsidRPr="00906446" w:rsidRDefault="00F72ECA" w:rsidP="00F72ECA">
      <w:pPr>
        <w:tabs>
          <w:tab w:val="left" w:pos="1080"/>
          <w:tab w:val="center" w:pos="5400"/>
          <w:tab w:val="right" w:pos="10080"/>
        </w:tabs>
        <w:spacing w:after="0" w:line="240" w:lineRule="auto"/>
        <w:ind w:left="720" w:right="720"/>
        <w:rPr>
          <w:rFonts w:ascii="Times New Roman" w:eastAsia="Times New Roman" w:hAnsi="Times New Roman" w:cs="Times New Roman"/>
          <w:sz w:val="24"/>
          <w:szCs w:val="24"/>
        </w:rPr>
      </w:pPr>
    </w:p>
    <w:p w14:paraId="0C366E9B" w14:textId="77777777" w:rsidR="00F72ECA" w:rsidRPr="00906446" w:rsidRDefault="00F72ECA" w:rsidP="00F72ECA">
      <w:pPr>
        <w:tabs>
          <w:tab w:val="left" w:pos="1080"/>
          <w:tab w:val="center" w:pos="5400"/>
          <w:tab w:val="right" w:pos="10080"/>
        </w:tabs>
        <w:spacing w:after="0" w:line="240" w:lineRule="auto"/>
        <w:ind w:left="720" w:right="720"/>
        <w:rPr>
          <w:rFonts w:ascii="Times New Roman" w:eastAsia="Times New Roman" w:hAnsi="Times New Roman" w:cs="Times New Roman"/>
          <w:sz w:val="24"/>
          <w:szCs w:val="24"/>
        </w:rPr>
      </w:pPr>
    </w:p>
    <w:p w14:paraId="1F3DDEB1" w14:textId="77777777" w:rsidR="00F72ECA" w:rsidRPr="00906446" w:rsidRDefault="00F72ECA" w:rsidP="00F72ECA">
      <w:pPr>
        <w:ind w:left="720"/>
        <w:rPr>
          <w:rFonts w:ascii="Times New Roman" w:hAnsi="Times New Roman" w:cs="Times New Roman"/>
          <w:sz w:val="24"/>
          <w:szCs w:val="24"/>
        </w:rPr>
      </w:pPr>
      <w:r w:rsidRPr="00906446">
        <w:rPr>
          <w:rFonts w:ascii="Times New Roman" w:hAnsi="Times New Roman" w:cs="Times New Roman"/>
          <w:sz w:val="24"/>
          <w:szCs w:val="24"/>
        </w:rPr>
        <w:t>[MDA Signature Block]</w:t>
      </w:r>
    </w:p>
    <w:p w14:paraId="53891A7D" w14:textId="5DCB38D8" w:rsidR="00F72ECA" w:rsidRDefault="00F72ECA" w:rsidP="00B00F2F">
      <w:pPr>
        <w:pStyle w:val="NoSpacing"/>
        <w:spacing w:after="120"/>
        <w:ind w:left="-720"/>
        <w:rPr>
          <w:rFonts w:ascii="Times New Roman" w:hAnsi="Times New Roman" w:cs="Times New Roman"/>
          <w:b/>
          <w:sz w:val="24"/>
          <w:szCs w:val="24"/>
        </w:rPr>
      </w:pPr>
    </w:p>
    <w:p w14:paraId="5850AE5A" w14:textId="3B2561DA" w:rsidR="00F72ECA" w:rsidRDefault="00F72ECA" w:rsidP="00B00F2F">
      <w:pPr>
        <w:pStyle w:val="NoSpacing"/>
        <w:spacing w:after="120"/>
        <w:ind w:left="-720"/>
        <w:rPr>
          <w:rFonts w:ascii="Times New Roman" w:hAnsi="Times New Roman" w:cs="Times New Roman"/>
          <w:b/>
          <w:sz w:val="24"/>
          <w:szCs w:val="24"/>
        </w:rPr>
      </w:pPr>
    </w:p>
    <w:p w14:paraId="2427AA36" w14:textId="5B2A6D4B" w:rsidR="00F72ECA" w:rsidRDefault="00F72ECA" w:rsidP="00B00F2F">
      <w:pPr>
        <w:pStyle w:val="NoSpacing"/>
        <w:spacing w:after="120"/>
        <w:ind w:left="-720"/>
        <w:rPr>
          <w:rFonts w:ascii="Times New Roman" w:hAnsi="Times New Roman" w:cs="Times New Roman"/>
          <w:b/>
          <w:sz w:val="24"/>
          <w:szCs w:val="24"/>
        </w:rPr>
      </w:pPr>
    </w:p>
    <w:p w14:paraId="05AFCFB5" w14:textId="558776C2" w:rsidR="00F72ECA" w:rsidRDefault="00F72ECA" w:rsidP="00B00F2F">
      <w:pPr>
        <w:pStyle w:val="NoSpacing"/>
        <w:spacing w:after="120"/>
        <w:ind w:left="-720"/>
        <w:rPr>
          <w:rFonts w:ascii="Times New Roman" w:hAnsi="Times New Roman" w:cs="Times New Roman"/>
          <w:b/>
          <w:sz w:val="24"/>
          <w:szCs w:val="24"/>
        </w:rPr>
      </w:pPr>
    </w:p>
    <w:p w14:paraId="48E3E0F2" w14:textId="337971E0" w:rsidR="00F72ECA" w:rsidRDefault="00F72ECA" w:rsidP="00B00F2F">
      <w:pPr>
        <w:pStyle w:val="NoSpacing"/>
        <w:spacing w:after="120"/>
        <w:ind w:left="-720"/>
        <w:rPr>
          <w:rFonts w:ascii="Times New Roman" w:hAnsi="Times New Roman" w:cs="Times New Roman"/>
          <w:b/>
          <w:sz w:val="24"/>
          <w:szCs w:val="24"/>
        </w:rPr>
      </w:pPr>
    </w:p>
    <w:p w14:paraId="5512622F" w14:textId="4D257110" w:rsidR="00F72ECA" w:rsidRDefault="00F72ECA" w:rsidP="00B00F2F">
      <w:pPr>
        <w:pStyle w:val="NoSpacing"/>
        <w:spacing w:after="120"/>
        <w:ind w:left="-720"/>
        <w:rPr>
          <w:rFonts w:ascii="Times New Roman" w:hAnsi="Times New Roman" w:cs="Times New Roman"/>
          <w:b/>
          <w:sz w:val="24"/>
          <w:szCs w:val="24"/>
        </w:rPr>
      </w:pPr>
    </w:p>
    <w:p w14:paraId="306F3E1E" w14:textId="62F6552B" w:rsidR="00F72ECA" w:rsidRDefault="00F72ECA" w:rsidP="00B00F2F">
      <w:pPr>
        <w:pStyle w:val="NoSpacing"/>
        <w:spacing w:after="120"/>
        <w:ind w:left="-720"/>
        <w:rPr>
          <w:rFonts w:ascii="Times New Roman" w:hAnsi="Times New Roman" w:cs="Times New Roman"/>
          <w:b/>
          <w:sz w:val="24"/>
          <w:szCs w:val="24"/>
        </w:rPr>
      </w:pPr>
    </w:p>
    <w:p w14:paraId="1F2E3F32" w14:textId="16C11BDD" w:rsidR="00F72ECA" w:rsidRDefault="00F72ECA" w:rsidP="00B00F2F">
      <w:pPr>
        <w:pStyle w:val="NoSpacing"/>
        <w:spacing w:after="120"/>
        <w:ind w:left="-720"/>
        <w:rPr>
          <w:rFonts w:ascii="Times New Roman" w:hAnsi="Times New Roman" w:cs="Times New Roman"/>
          <w:b/>
          <w:sz w:val="24"/>
          <w:szCs w:val="24"/>
        </w:rPr>
      </w:pPr>
    </w:p>
    <w:p w14:paraId="0956B419" w14:textId="5A64CCFF" w:rsidR="00F72ECA" w:rsidRDefault="00F72ECA" w:rsidP="00B00F2F">
      <w:pPr>
        <w:pStyle w:val="NoSpacing"/>
        <w:spacing w:after="120"/>
        <w:ind w:left="-720"/>
        <w:rPr>
          <w:rFonts w:ascii="Times New Roman" w:hAnsi="Times New Roman" w:cs="Times New Roman"/>
          <w:b/>
          <w:sz w:val="24"/>
          <w:szCs w:val="24"/>
        </w:rPr>
      </w:pPr>
    </w:p>
    <w:p w14:paraId="68192D39" w14:textId="0AF38C04" w:rsidR="00F72ECA" w:rsidRDefault="00F72ECA" w:rsidP="00B00F2F">
      <w:pPr>
        <w:pStyle w:val="NoSpacing"/>
        <w:spacing w:after="120"/>
        <w:ind w:left="-720"/>
        <w:rPr>
          <w:rFonts w:ascii="Times New Roman" w:hAnsi="Times New Roman" w:cs="Times New Roman"/>
          <w:b/>
          <w:sz w:val="24"/>
          <w:szCs w:val="24"/>
        </w:rPr>
      </w:pPr>
    </w:p>
    <w:p w14:paraId="3C4F1DFD" w14:textId="06B7FC91" w:rsidR="00F72ECA" w:rsidRDefault="00F72ECA" w:rsidP="00B00F2F">
      <w:pPr>
        <w:pStyle w:val="NoSpacing"/>
        <w:spacing w:after="120"/>
        <w:ind w:left="-720"/>
        <w:rPr>
          <w:rFonts w:ascii="Times New Roman" w:hAnsi="Times New Roman" w:cs="Times New Roman"/>
          <w:b/>
          <w:sz w:val="24"/>
          <w:szCs w:val="24"/>
        </w:rPr>
      </w:pPr>
    </w:p>
    <w:p w14:paraId="5B60F25C" w14:textId="1A387B9B" w:rsidR="00F72ECA" w:rsidRDefault="00F72ECA" w:rsidP="00B00F2F">
      <w:pPr>
        <w:pStyle w:val="NoSpacing"/>
        <w:spacing w:after="120"/>
        <w:ind w:left="-720"/>
        <w:rPr>
          <w:rFonts w:ascii="Times New Roman" w:hAnsi="Times New Roman" w:cs="Times New Roman"/>
          <w:b/>
          <w:sz w:val="24"/>
          <w:szCs w:val="24"/>
        </w:rPr>
      </w:pPr>
    </w:p>
    <w:p w14:paraId="03EAA3FB" w14:textId="4DF1E983" w:rsidR="00F72ECA" w:rsidRDefault="00F72ECA" w:rsidP="00B00F2F">
      <w:pPr>
        <w:pStyle w:val="NoSpacing"/>
        <w:spacing w:after="120"/>
        <w:ind w:left="-720"/>
        <w:rPr>
          <w:rFonts w:ascii="Times New Roman" w:hAnsi="Times New Roman" w:cs="Times New Roman"/>
          <w:b/>
          <w:sz w:val="24"/>
          <w:szCs w:val="24"/>
        </w:rPr>
      </w:pPr>
    </w:p>
    <w:p w14:paraId="5498236D" w14:textId="7D5067BC" w:rsidR="00F72ECA" w:rsidRDefault="00F72ECA" w:rsidP="00B00F2F">
      <w:pPr>
        <w:pStyle w:val="NoSpacing"/>
        <w:spacing w:after="120"/>
        <w:ind w:left="-720"/>
        <w:rPr>
          <w:rFonts w:ascii="Times New Roman" w:hAnsi="Times New Roman" w:cs="Times New Roman"/>
          <w:b/>
          <w:sz w:val="24"/>
          <w:szCs w:val="24"/>
        </w:rPr>
      </w:pPr>
    </w:p>
    <w:p w14:paraId="10A89195" w14:textId="54AEBDFB" w:rsidR="00F72ECA" w:rsidRDefault="00F72ECA" w:rsidP="00B00F2F">
      <w:pPr>
        <w:pStyle w:val="NoSpacing"/>
        <w:spacing w:after="120"/>
        <w:ind w:left="-720"/>
        <w:rPr>
          <w:rFonts w:ascii="Times New Roman" w:hAnsi="Times New Roman" w:cs="Times New Roman"/>
          <w:b/>
          <w:sz w:val="24"/>
          <w:szCs w:val="24"/>
        </w:rPr>
      </w:pPr>
    </w:p>
    <w:p w14:paraId="4EBB21E5" w14:textId="4D874BD5" w:rsidR="00F72ECA" w:rsidRDefault="00F72ECA" w:rsidP="00B00F2F">
      <w:pPr>
        <w:pStyle w:val="NoSpacing"/>
        <w:spacing w:after="120"/>
        <w:ind w:left="-720"/>
        <w:rPr>
          <w:rFonts w:ascii="Times New Roman" w:hAnsi="Times New Roman" w:cs="Times New Roman"/>
          <w:b/>
          <w:sz w:val="24"/>
          <w:szCs w:val="24"/>
        </w:rPr>
      </w:pPr>
    </w:p>
    <w:p w14:paraId="5A7517C6" w14:textId="6E64D505" w:rsidR="00F72ECA" w:rsidRDefault="00F72ECA" w:rsidP="00B00F2F">
      <w:pPr>
        <w:pStyle w:val="NoSpacing"/>
        <w:spacing w:after="120"/>
        <w:ind w:left="-720"/>
        <w:rPr>
          <w:rFonts w:ascii="Times New Roman" w:hAnsi="Times New Roman" w:cs="Times New Roman"/>
          <w:b/>
          <w:sz w:val="24"/>
          <w:szCs w:val="24"/>
        </w:rPr>
      </w:pPr>
    </w:p>
    <w:p w14:paraId="2D4D1C73" w14:textId="1A21598E" w:rsidR="00F72ECA" w:rsidRDefault="00F72ECA" w:rsidP="00B00F2F">
      <w:pPr>
        <w:pStyle w:val="NoSpacing"/>
        <w:spacing w:after="120"/>
        <w:ind w:left="-720"/>
        <w:rPr>
          <w:rFonts w:ascii="Times New Roman" w:hAnsi="Times New Roman" w:cs="Times New Roman"/>
          <w:b/>
          <w:sz w:val="24"/>
          <w:szCs w:val="24"/>
        </w:rPr>
      </w:pPr>
    </w:p>
    <w:p w14:paraId="0C754C78" w14:textId="2CB2DF6E" w:rsidR="00F72ECA" w:rsidRDefault="00F72ECA" w:rsidP="00B00F2F">
      <w:pPr>
        <w:pStyle w:val="NoSpacing"/>
        <w:spacing w:after="120"/>
        <w:ind w:left="-720"/>
        <w:rPr>
          <w:rFonts w:ascii="Times New Roman" w:hAnsi="Times New Roman" w:cs="Times New Roman"/>
          <w:b/>
          <w:sz w:val="24"/>
          <w:szCs w:val="24"/>
        </w:rPr>
      </w:pPr>
    </w:p>
    <w:p w14:paraId="65325B32" w14:textId="7589FFB6" w:rsidR="00F72ECA" w:rsidRDefault="00F72ECA" w:rsidP="00B00F2F">
      <w:pPr>
        <w:pStyle w:val="NoSpacing"/>
        <w:spacing w:after="120"/>
        <w:ind w:left="-720"/>
        <w:rPr>
          <w:rFonts w:ascii="Times New Roman" w:hAnsi="Times New Roman" w:cs="Times New Roman"/>
          <w:b/>
          <w:sz w:val="24"/>
          <w:szCs w:val="24"/>
        </w:rPr>
      </w:pPr>
    </w:p>
    <w:p w14:paraId="4A23D41D" w14:textId="53F71462" w:rsidR="00F72ECA" w:rsidRDefault="00F72ECA" w:rsidP="00B00F2F">
      <w:pPr>
        <w:pStyle w:val="NoSpacing"/>
        <w:spacing w:after="120"/>
        <w:ind w:left="-720"/>
        <w:rPr>
          <w:rFonts w:ascii="Times New Roman" w:hAnsi="Times New Roman" w:cs="Times New Roman"/>
          <w:b/>
          <w:sz w:val="24"/>
          <w:szCs w:val="24"/>
        </w:rPr>
      </w:pPr>
    </w:p>
    <w:p w14:paraId="48D5E485" w14:textId="784D5773" w:rsidR="00F72ECA" w:rsidRDefault="00F72ECA" w:rsidP="00B00F2F">
      <w:pPr>
        <w:pStyle w:val="NoSpacing"/>
        <w:spacing w:after="120"/>
        <w:ind w:left="-720"/>
        <w:rPr>
          <w:rFonts w:ascii="Times New Roman" w:hAnsi="Times New Roman" w:cs="Times New Roman"/>
          <w:b/>
          <w:sz w:val="24"/>
          <w:szCs w:val="24"/>
        </w:rPr>
      </w:pPr>
      <w:r w:rsidRPr="00B00F2F">
        <w:rPr>
          <w:rFonts w:ascii="Times New Roman" w:hAnsi="Times New Roman" w:cs="Times New Roman"/>
          <w:b/>
          <w:sz w:val="24"/>
          <w:szCs w:val="24"/>
        </w:rPr>
        <w:t xml:space="preserve">Attachment </w:t>
      </w:r>
      <w:r>
        <w:rPr>
          <w:rFonts w:ascii="Times New Roman" w:hAnsi="Times New Roman" w:cs="Times New Roman"/>
          <w:b/>
          <w:sz w:val="24"/>
          <w:szCs w:val="24"/>
        </w:rPr>
        <w:t>2</w:t>
      </w:r>
      <w:r w:rsidRPr="00B00F2F">
        <w:rPr>
          <w:rFonts w:ascii="Times New Roman" w:hAnsi="Times New Roman" w:cs="Times New Roman"/>
          <w:b/>
          <w:sz w:val="24"/>
          <w:szCs w:val="24"/>
        </w:rPr>
        <w:t xml:space="preserve"> </w:t>
      </w:r>
      <w:r>
        <w:rPr>
          <w:rFonts w:ascii="Times New Roman" w:hAnsi="Times New Roman" w:cs="Times New Roman"/>
          <w:b/>
          <w:sz w:val="24"/>
          <w:szCs w:val="24"/>
        </w:rPr>
        <w:t>Revalidation MFR Format</w:t>
      </w:r>
    </w:p>
    <w:p w14:paraId="23B1E631" w14:textId="37C998EB" w:rsidR="00F72ECA" w:rsidRDefault="00F72ECA" w:rsidP="00B00F2F">
      <w:pPr>
        <w:pStyle w:val="NoSpacing"/>
        <w:spacing w:after="120"/>
        <w:ind w:left="-720"/>
        <w:rPr>
          <w:rFonts w:ascii="Times New Roman" w:hAnsi="Times New Roman" w:cs="Times New Roman"/>
          <w:b/>
          <w:sz w:val="24"/>
          <w:szCs w:val="24"/>
        </w:rPr>
      </w:pPr>
    </w:p>
    <w:p w14:paraId="4A804914" w14:textId="77777777" w:rsidR="00F72ECA" w:rsidRPr="00AC2396" w:rsidRDefault="00F72ECA" w:rsidP="00F72ECA">
      <w:pPr>
        <w:spacing w:after="0" w:line="240" w:lineRule="auto"/>
        <w:jc w:val="right"/>
        <w:rPr>
          <w:rFonts w:ascii="Times New Roman" w:eastAsia="Times New Roman" w:hAnsi="Times New Roman" w:cs="Times New Roman"/>
          <w:sz w:val="24"/>
          <w:szCs w:val="24"/>
        </w:rPr>
      </w:pPr>
      <w:r w:rsidRPr="00AC2396">
        <w:rPr>
          <w:rFonts w:ascii="Times New Roman" w:eastAsia="Times New Roman" w:hAnsi="Times New Roman" w:cs="Times New Roman"/>
          <w:sz w:val="24"/>
          <w:szCs w:val="24"/>
        </w:rPr>
        <w:t>[Date]</w:t>
      </w:r>
    </w:p>
    <w:p w14:paraId="368053C4" w14:textId="77777777" w:rsidR="00F72ECA" w:rsidRPr="00AC2396" w:rsidRDefault="00F72ECA" w:rsidP="00F72ECA">
      <w:pPr>
        <w:spacing w:after="0" w:line="240" w:lineRule="auto"/>
        <w:rPr>
          <w:rFonts w:ascii="Times New Roman" w:eastAsia="Times New Roman" w:hAnsi="Times New Roman" w:cs="Times New Roman"/>
          <w:sz w:val="24"/>
          <w:szCs w:val="24"/>
        </w:rPr>
      </w:pPr>
      <w:r w:rsidRPr="00AC2396">
        <w:rPr>
          <w:rFonts w:ascii="Times New Roman" w:eastAsia="Times New Roman" w:hAnsi="Times New Roman" w:cs="Times New Roman"/>
          <w:sz w:val="24"/>
          <w:szCs w:val="24"/>
        </w:rPr>
        <w:t>MEMORANDUM FOR RECORD</w:t>
      </w:r>
    </w:p>
    <w:p w14:paraId="741A5553" w14:textId="77777777" w:rsidR="00F72ECA" w:rsidRPr="00AC2396" w:rsidRDefault="00F72ECA" w:rsidP="00F72ECA">
      <w:pPr>
        <w:spacing w:after="0" w:line="240" w:lineRule="auto"/>
        <w:rPr>
          <w:rFonts w:ascii="Times New Roman" w:eastAsia="Times New Roman" w:hAnsi="Times New Roman" w:cs="Times New Roman"/>
          <w:sz w:val="24"/>
          <w:szCs w:val="24"/>
        </w:rPr>
      </w:pPr>
    </w:p>
    <w:p w14:paraId="31484A2A" w14:textId="77777777" w:rsidR="00F72ECA" w:rsidRPr="00AC2396" w:rsidRDefault="00F72ECA" w:rsidP="00F72ECA">
      <w:pPr>
        <w:spacing w:after="0" w:line="240" w:lineRule="auto"/>
        <w:rPr>
          <w:rFonts w:ascii="Times New Roman" w:eastAsia="Times New Roman" w:hAnsi="Times New Roman" w:cs="Times New Roman"/>
          <w:sz w:val="24"/>
          <w:szCs w:val="24"/>
        </w:rPr>
      </w:pPr>
      <w:r w:rsidRPr="00AC2396">
        <w:rPr>
          <w:rFonts w:ascii="Times New Roman" w:eastAsia="Times New Roman" w:hAnsi="Times New Roman" w:cs="Times New Roman"/>
          <w:sz w:val="24"/>
          <w:szCs w:val="24"/>
        </w:rPr>
        <w:t xml:space="preserve">FROM:  </w:t>
      </w:r>
    </w:p>
    <w:p w14:paraId="3D51EE39" w14:textId="77777777" w:rsidR="00F72ECA" w:rsidRPr="00AC2396" w:rsidRDefault="00F72ECA" w:rsidP="00F72ECA">
      <w:pPr>
        <w:spacing w:after="0" w:line="240" w:lineRule="auto"/>
        <w:rPr>
          <w:rFonts w:ascii="Times New Roman" w:eastAsia="Times New Roman" w:hAnsi="Times New Roman" w:cs="Times New Roman"/>
          <w:sz w:val="24"/>
          <w:szCs w:val="24"/>
        </w:rPr>
      </w:pPr>
    </w:p>
    <w:p w14:paraId="0B2CC6B2" w14:textId="77777777" w:rsidR="00F72ECA" w:rsidRPr="00AC2396" w:rsidRDefault="00F72ECA" w:rsidP="00F72ECA">
      <w:pPr>
        <w:spacing w:after="0" w:line="240" w:lineRule="auto"/>
        <w:rPr>
          <w:rFonts w:ascii="Times New Roman" w:eastAsia="Times New Roman" w:hAnsi="Times New Roman" w:cs="Times New Roman"/>
          <w:sz w:val="24"/>
          <w:szCs w:val="24"/>
        </w:rPr>
      </w:pPr>
      <w:r w:rsidRPr="00AC2396">
        <w:rPr>
          <w:rFonts w:ascii="Times New Roman" w:eastAsia="Times New Roman" w:hAnsi="Times New Roman" w:cs="Times New Roman"/>
          <w:sz w:val="24"/>
          <w:szCs w:val="24"/>
        </w:rPr>
        <w:t>SUBJECT: [program name] Product Support Business Case Analysis (PS-BCA) Revalidation</w:t>
      </w:r>
    </w:p>
    <w:p w14:paraId="4FCF40CD" w14:textId="77777777" w:rsidR="00F72ECA" w:rsidRPr="00AC2396" w:rsidRDefault="00F72ECA" w:rsidP="00F72ECA">
      <w:pPr>
        <w:spacing w:after="0" w:line="240" w:lineRule="auto"/>
        <w:rPr>
          <w:rFonts w:ascii="Times New Roman" w:eastAsia="Times New Roman" w:hAnsi="Times New Roman" w:cs="Times New Roman"/>
          <w:sz w:val="24"/>
          <w:szCs w:val="24"/>
        </w:rPr>
      </w:pPr>
    </w:p>
    <w:p w14:paraId="5CF5E3C5" w14:textId="77777777" w:rsidR="00F72ECA" w:rsidRPr="00AC2396" w:rsidRDefault="00F72ECA" w:rsidP="00F72ECA">
      <w:pPr>
        <w:widowControl w:val="0"/>
        <w:spacing w:before="70" w:after="0" w:line="261" w:lineRule="exact"/>
        <w:rPr>
          <w:rFonts w:ascii="Times New Roman" w:eastAsia="Times New Roman" w:hAnsi="Times New Roman" w:cs="Times New Roman"/>
          <w:sz w:val="24"/>
          <w:szCs w:val="24"/>
        </w:rPr>
      </w:pPr>
      <w:r w:rsidRPr="00AC2396">
        <w:rPr>
          <w:rFonts w:ascii="Times New Roman" w:eastAsia="Times New Roman" w:hAnsi="Times New Roman" w:cs="Times New Roman"/>
          <w:spacing w:val="-1"/>
          <w:sz w:val="24"/>
          <w:szCs w:val="24"/>
        </w:rPr>
        <w:t>References:</w:t>
      </w:r>
      <w:r w:rsidRPr="00AC2396">
        <w:rPr>
          <w:rFonts w:ascii="Times New Roman" w:eastAsia="Times New Roman" w:hAnsi="Times New Roman" w:cs="Times New Roman"/>
          <w:spacing w:val="57"/>
          <w:sz w:val="24"/>
          <w:szCs w:val="24"/>
        </w:rPr>
        <w:t xml:space="preserve"> </w:t>
      </w:r>
      <w:r w:rsidRPr="00AC2396">
        <w:rPr>
          <w:rFonts w:ascii="Times New Roman" w:eastAsia="Times New Roman" w:hAnsi="Times New Roman" w:cs="Times New Roman"/>
          <w:sz w:val="24"/>
          <w:szCs w:val="24"/>
        </w:rPr>
        <w:t>(a</w:t>
      </w:r>
      <w:proofErr w:type="gramStart"/>
      <w:r w:rsidRPr="00AC2396">
        <w:rPr>
          <w:rFonts w:ascii="Times New Roman" w:eastAsia="Times New Roman" w:hAnsi="Times New Roman" w:cs="Times New Roman"/>
          <w:sz w:val="24"/>
          <w:szCs w:val="24"/>
        </w:rPr>
        <w:t>)</w:t>
      </w:r>
      <w:r w:rsidRPr="00AC2396">
        <w:rPr>
          <w:rFonts w:ascii="Times New Roman" w:eastAsia="Times New Roman" w:hAnsi="Times New Roman" w:cs="Times New Roman"/>
          <w:spacing w:val="-3"/>
          <w:sz w:val="24"/>
          <w:szCs w:val="24"/>
        </w:rPr>
        <w:t xml:space="preserve">  </w:t>
      </w:r>
      <w:r w:rsidRPr="00AC2396">
        <w:rPr>
          <w:rFonts w:ascii="Times New Roman" w:eastAsia="Times New Roman" w:hAnsi="Times New Roman" w:cs="Times New Roman"/>
          <w:spacing w:val="-1"/>
          <w:sz w:val="24"/>
          <w:szCs w:val="24"/>
        </w:rPr>
        <w:t>Title</w:t>
      </w:r>
      <w:proofErr w:type="gramEnd"/>
      <w:r w:rsidRPr="00AC2396">
        <w:rPr>
          <w:rFonts w:ascii="Times New Roman" w:eastAsia="Times New Roman" w:hAnsi="Times New Roman" w:cs="Times New Roman"/>
          <w:spacing w:val="1"/>
          <w:sz w:val="24"/>
          <w:szCs w:val="24"/>
        </w:rPr>
        <w:t xml:space="preserve"> </w:t>
      </w:r>
      <w:r w:rsidRPr="00AC2396">
        <w:rPr>
          <w:rFonts w:ascii="Times New Roman" w:eastAsia="Times New Roman" w:hAnsi="Times New Roman" w:cs="Times New Roman"/>
          <w:spacing w:val="-1"/>
          <w:sz w:val="24"/>
          <w:szCs w:val="24"/>
        </w:rPr>
        <w:t>10,</w:t>
      </w:r>
      <w:r w:rsidRPr="00AC2396">
        <w:rPr>
          <w:rFonts w:ascii="Times New Roman" w:eastAsia="Times New Roman" w:hAnsi="Times New Roman" w:cs="Times New Roman"/>
          <w:spacing w:val="-3"/>
          <w:sz w:val="24"/>
          <w:szCs w:val="24"/>
        </w:rPr>
        <w:t xml:space="preserve"> </w:t>
      </w:r>
      <w:r w:rsidRPr="00AC2396">
        <w:rPr>
          <w:rFonts w:ascii="Times New Roman" w:eastAsia="Times New Roman" w:hAnsi="Times New Roman" w:cs="Times New Roman"/>
          <w:spacing w:val="-1"/>
          <w:sz w:val="24"/>
          <w:szCs w:val="24"/>
        </w:rPr>
        <w:t>United</w:t>
      </w:r>
      <w:r w:rsidRPr="00AC2396">
        <w:rPr>
          <w:rFonts w:ascii="Times New Roman" w:eastAsia="Times New Roman" w:hAnsi="Times New Roman" w:cs="Times New Roman"/>
          <w:sz w:val="24"/>
          <w:szCs w:val="24"/>
        </w:rPr>
        <w:t xml:space="preserve"> </w:t>
      </w:r>
      <w:r w:rsidRPr="00AC2396">
        <w:rPr>
          <w:rFonts w:ascii="Times New Roman" w:eastAsia="Times New Roman" w:hAnsi="Times New Roman" w:cs="Times New Roman"/>
          <w:spacing w:val="-1"/>
          <w:sz w:val="24"/>
          <w:szCs w:val="24"/>
        </w:rPr>
        <w:t>States Code,</w:t>
      </w:r>
      <w:r w:rsidRPr="00AC2396">
        <w:rPr>
          <w:rFonts w:ascii="Times New Roman" w:eastAsia="Times New Roman" w:hAnsi="Times New Roman" w:cs="Times New Roman"/>
          <w:sz w:val="24"/>
          <w:szCs w:val="24"/>
        </w:rPr>
        <w:t xml:space="preserve"> </w:t>
      </w:r>
      <w:r w:rsidRPr="00AC2396">
        <w:rPr>
          <w:rFonts w:ascii="Times New Roman" w:eastAsia="Times New Roman" w:hAnsi="Times New Roman" w:cs="Times New Roman"/>
          <w:spacing w:val="-1"/>
          <w:sz w:val="24"/>
          <w:szCs w:val="24"/>
        </w:rPr>
        <w:t>Section</w:t>
      </w:r>
      <w:r w:rsidRPr="00AC2396">
        <w:rPr>
          <w:rFonts w:ascii="Times New Roman" w:eastAsia="Times New Roman" w:hAnsi="Times New Roman" w:cs="Times New Roman"/>
          <w:sz w:val="24"/>
          <w:szCs w:val="24"/>
        </w:rPr>
        <w:t xml:space="preserve"> 2337</w:t>
      </w:r>
    </w:p>
    <w:p w14:paraId="602FDA9A" w14:textId="77777777" w:rsidR="00F72ECA" w:rsidRPr="00AC2396" w:rsidRDefault="00F72ECA" w:rsidP="00F72ECA">
      <w:pPr>
        <w:widowControl w:val="0"/>
        <w:tabs>
          <w:tab w:val="left" w:pos="2328"/>
        </w:tabs>
        <w:spacing w:after="0" w:line="256" w:lineRule="exact"/>
        <w:ind w:left="720"/>
        <w:rPr>
          <w:rFonts w:ascii="Times New Roman" w:eastAsia="Times New Roman" w:hAnsi="Times New Roman" w:cs="Times New Roman"/>
          <w:sz w:val="24"/>
          <w:szCs w:val="24"/>
        </w:rPr>
      </w:pPr>
      <w:r w:rsidRPr="00AC2396">
        <w:rPr>
          <w:rFonts w:ascii="Times New Roman" w:eastAsia="Times New Roman" w:hAnsi="Times New Roman" w:cs="Times New Roman"/>
          <w:spacing w:val="-1"/>
          <w:sz w:val="24"/>
          <w:szCs w:val="24"/>
        </w:rPr>
        <w:t xml:space="preserve">        (b)  Air</w:t>
      </w:r>
      <w:r w:rsidRPr="00AC2396">
        <w:rPr>
          <w:rFonts w:ascii="Times New Roman" w:eastAsia="Times New Roman" w:hAnsi="Times New Roman" w:cs="Times New Roman"/>
          <w:sz w:val="24"/>
          <w:szCs w:val="24"/>
        </w:rPr>
        <w:t xml:space="preserve"> </w:t>
      </w:r>
      <w:r w:rsidRPr="00AC2396">
        <w:rPr>
          <w:rFonts w:ascii="Times New Roman" w:eastAsia="Times New Roman" w:hAnsi="Times New Roman" w:cs="Times New Roman"/>
          <w:spacing w:val="-1"/>
          <w:sz w:val="24"/>
          <w:szCs w:val="24"/>
        </w:rPr>
        <w:t>Force</w:t>
      </w:r>
      <w:r w:rsidRPr="00AC2396">
        <w:rPr>
          <w:rFonts w:ascii="Times New Roman" w:eastAsia="Times New Roman" w:hAnsi="Times New Roman" w:cs="Times New Roman"/>
          <w:spacing w:val="1"/>
          <w:sz w:val="24"/>
          <w:szCs w:val="24"/>
        </w:rPr>
        <w:t xml:space="preserve"> </w:t>
      </w:r>
      <w:r w:rsidRPr="00AC2396">
        <w:rPr>
          <w:rFonts w:ascii="Times New Roman" w:eastAsia="Times New Roman" w:hAnsi="Times New Roman" w:cs="Times New Roman"/>
          <w:spacing w:val="-1"/>
          <w:sz w:val="24"/>
          <w:szCs w:val="24"/>
        </w:rPr>
        <w:t>Instruction</w:t>
      </w:r>
      <w:r w:rsidRPr="00AC2396">
        <w:rPr>
          <w:rFonts w:ascii="Times New Roman" w:eastAsia="Times New Roman" w:hAnsi="Times New Roman" w:cs="Times New Roman"/>
          <w:sz w:val="24"/>
          <w:szCs w:val="24"/>
        </w:rPr>
        <w:t xml:space="preserve"> </w:t>
      </w:r>
      <w:r w:rsidRPr="00AC2396">
        <w:rPr>
          <w:rFonts w:ascii="Times New Roman" w:eastAsia="Times New Roman" w:hAnsi="Times New Roman" w:cs="Times New Roman"/>
          <w:spacing w:val="-1"/>
          <w:sz w:val="24"/>
          <w:szCs w:val="24"/>
        </w:rPr>
        <w:t>63-101/20-101,</w:t>
      </w:r>
      <w:r w:rsidRPr="00AC2396">
        <w:rPr>
          <w:rFonts w:ascii="Times New Roman" w:eastAsia="Times New Roman" w:hAnsi="Times New Roman" w:cs="Times New Roman"/>
          <w:sz w:val="24"/>
          <w:szCs w:val="24"/>
        </w:rPr>
        <w:t xml:space="preserve"> </w:t>
      </w:r>
      <w:r w:rsidRPr="00AC2396">
        <w:rPr>
          <w:rFonts w:ascii="Times New Roman" w:eastAsia="Times New Roman" w:hAnsi="Times New Roman" w:cs="Times New Roman"/>
          <w:i/>
          <w:spacing w:val="-1"/>
          <w:sz w:val="24"/>
          <w:szCs w:val="24"/>
        </w:rPr>
        <w:t>Integrated</w:t>
      </w:r>
      <w:r w:rsidRPr="00AC2396">
        <w:rPr>
          <w:rFonts w:ascii="Times New Roman" w:eastAsia="Times New Roman" w:hAnsi="Times New Roman" w:cs="Times New Roman"/>
          <w:i/>
          <w:sz w:val="24"/>
          <w:szCs w:val="24"/>
        </w:rPr>
        <w:t xml:space="preserve"> </w:t>
      </w:r>
      <w:r w:rsidRPr="00AC2396">
        <w:rPr>
          <w:rFonts w:ascii="Times New Roman" w:eastAsia="Times New Roman" w:hAnsi="Times New Roman" w:cs="Times New Roman"/>
          <w:i/>
          <w:spacing w:val="-1"/>
          <w:sz w:val="24"/>
          <w:szCs w:val="24"/>
        </w:rPr>
        <w:t>Life</w:t>
      </w:r>
      <w:r w:rsidRPr="00AC2396">
        <w:rPr>
          <w:rFonts w:ascii="Times New Roman" w:eastAsia="Times New Roman" w:hAnsi="Times New Roman" w:cs="Times New Roman"/>
          <w:i/>
          <w:spacing w:val="1"/>
          <w:sz w:val="24"/>
          <w:szCs w:val="24"/>
        </w:rPr>
        <w:t xml:space="preserve"> </w:t>
      </w:r>
      <w:r w:rsidRPr="00AC2396">
        <w:rPr>
          <w:rFonts w:ascii="Times New Roman" w:eastAsia="Times New Roman" w:hAnsi="Times New Roman" w:cs="Times New Roman"/>
          <w:i/>
          <w:spacing w:val="-1"/>
          <w:sz w:val="24"/>
          <w:szCs w:val="24"/>
        </w:rPr>
        <w:t>Cycle</w:t>
      </w:r>
      <w:r w:rsidRPr="00AC2396">
        <w:rPr>
          <w:rFonts w:ascii="Times New Roman" w:eastAsia="Times New Roman" w:hAnsi="Times New Roman" w:cs="Times New Roman"/>
          <w:i/>
          <w:spacing w:val="1"/>
          <w:sz w:val="24"/>
          <w:szCs w:val="24"/>
        </w:rPr>
        <w:t xml:space="preserve"> </w:t>
      </w:r>
      <w:r w:rsidRPr="00AC2396">
        <w:rPr>
          <w:rFonts w:ascii="Times New Roman" w:eastAsia="Times New Roman" w:hAnsi="Times New Roman" w:cs="Times New Roman"/>
          <w:i/>
          <w:spacing w:val="-1"/>
          <w:sz w:val="24"/>
          <w:szCs w:val="24"/>
        </w:rPr>
        <w:t>Management</w:t>
      </w:r>
    </w:p>
    <w:p w14:paraId="26E21E36" w14:textId="77777777" w:rsidR="00F72ECA" w:rsidRPr="00AC2396" w:rsidRDefault="00F72ECA" w:rsidP="00F72ECA">
      <w:pPr>
        <w:widowControl w:val="0"/>
        <w:tabs>
          <w:tab w:val="left" w:pos="2316"/>
        </w:tabs>
        <w:spacing w:after="0" w:line="259" w:lineRule="exact"/>
        <w:ind w:left="720"/>
        <w:jc w:val="both"/>
        <w:rPr>
          <w:rFonts w:ascii="Times New Roman" w:eastAsia="Times New Roman" w:hAnsi="Times New Roman" w:cs="Times New Roman"/>
          <w:sz w:val="24"/>
          <w:szCs w:val="24"/>
        </w:rPr>
      </w:pPr>
      <w:r w:rsidRPr="00AC2396">
        <w:rPr>
          <w:rFonts w:ascii="Times New Roman" w:eastAsia="Times New Roman" w:hAnsi="Times New Roman" w:cs="Times New Roman"/>
          <w:spacing w:val="-1"/>
          <w:sz w:val="24"/>
          <w:szCs w:val="24"/>
        </w:rPr>
        <w:t xml:space="preserve">        (c)  Air</w:t>
      </w:r>
      <w:r w:rsidRPr="00AC2396">
        <w:rPr>
          <w:rFonts w:ascii="Times New Roman" w:eastAsia="Times New Roman" w:hAnsi="Times New Roman" w:cs="Times New Roman"/>
          <w:sz w:val="24"/>
          <w:szCs w:val="24"/>
        </w:rPr>
        <w:t xml:space="preserve"> </w:t>
      </w:r>
      <w:r w:rsidRPr="00AC2396">
        <w:rPr>
          <w:rFonts w:ascii="Times New Roman" w:eastAsia="Times New Roman" w:hAnsi="Times New Roman" w:cs="Times New Roman"/>
          <w:spacing w:val="-1"/>
          <w:sz w:val="24"/>
          <w:szCs w:val="24"/>
        </w:rPr>
        <w:t>Force</w:t>
      </w:r>
      <w:r w:rsidRPr="00AC2396">
        <w:rPr>
          <w:rFonts w:ascii="Times New Roman" w:eastAsia="Times New Roman" w:hAnsi="Times New Roman" w:cs="Times New Roman"/>
          <w:spacing w:val="1"/>
          <w:sz w:val="24"/>
          <w:szCs w:val="24"/>
        </w:rPr>
        <w:t xml:space="preserve"> </w:t>
      </w:r>
      <w:r w:rsidRPr="00AC2396">
        <w:rPr>
          <w:rFonts w:ascii="Times New Roman" w:eastAsia="Times New Roman" w:hAnsi="Times New Roman" w:cs="Times New Roman"/>
          <w:spacing w:val="-1"/>
          <w:sz w:val="24"/>
          <w:szCs w:val="24"/>
        </w:rPr>
        <w:t>Pamphlet</w:t>
      </w:r>
      <w:r w:rsidRPr="00AC2396">
        <w:rPr>
          <w:rFonts w:ascii="Times New Roman" w:eastAsia="Times New Roman" w:hAnsi="Times New Roman" w:cs="Times New Roman"/>
          <w:sz w:val="24"/>
          <w:szCs w:val="24"/>
        </w:rPr>
        <w:t xml:space="preserve"> 63-123,</w:t>
      </w:r>
      <w:r w:rsidRPr="00AC2396">
        <w:rPr>
          <w:rFonts w:ascii="Times New Roman" w:eastAsia="Times New Roman" w:hAnsi="Times New Roman" w:cs="Times New Roman"/>
          <w:spacing w:val="-2"/>
          <w:sz w:val="24"/>
          <w:szCs w:val="24"/>
        </w:rPr>
        <w:t xml:space="preserve"> </w:t>
      </w:r>
      <w:r w:rsidRPr="00AC2396">
        <w:rPr>
          <w:rFonts w:ascii="Times New Roman" w:eastAsia="Times New Roman" w:hAnsi="Times New Roman" w:cs="Times New Roman"/>
          <w:i/>
          <w:spacing w:val="-1"/>
          <w:sz w:val="24"/>
          <w:szCs w:val="24"/>
        </w:rPr>
        <w:t>Product</w:t>
      </w:r>
      <w:r w:rsidRPr="00AC2396">
        <w:rPr>
          <w:rFonts w:ascii="Times New Roman" w:eastAsia="Times New Roman" w:hAnsi="Times New Roman" w:cs="Times New Roman"/>
          <w:i/>
          <w:sz w:val="24"/>
          <w:szCs w:val="24"/>
        </w:rPr>
        <w:t xml:space="preserve"> </w:t>
      </w:r>
      <w:r w:rsidRPr="00AC2396">
        <w:rPr>
          <w:rFonts w:ascii="Times New Roman" w:eastAsia="Times New Roman" w:hAnsi="Times New Roman" w:cs="Times New Roman"/>
          <w:i/>
          <w:spacing w:val="-1"/>
          <w:sz w:val="24"/>
          <w:szCs w:val="24"/>
        </w:rPr>
        <w:t>Support</w:t>
      </w:r>
      <w:r w:rsidRPr="00AC2396">
        <w:rPr>
          <w:rFonts w:ascii="Times New Roman" w:eastAsia="Times New Roman" w:hAnsi="Times New Roman" w:cs="Times New Roman"/>
          <w:i/>
          <w:sz w:val="24"/>
          <w:szCs w:val="24"/>
        </w:rPr>
        <w:t xml:space="preserve"> </w:t>
      </w:r>
      <w:r w:rsidRPr="00AC2396">
        <w:rPr>
          <w:rFonts w:ascii="Times New Roman" w:eastAsia="Times New Roman" w:hAnsi="Times New Roman" w:cs="Times New Roman"/>
          <w:i/>
          <w:spacing w:val="-1"/>
          <w:sz w:val="24"/>
          <w:szCs w:val="24"/>
        </w:rPr>
        <w:t>Business Case</w:t>
      </w:r>
      <w:r w:rsidRPr="00AC2396">
        <w:rPr>
          <w:rFonts w:ascii="Times New Roman" w:eastAsia="Times New Roman" w:hAnsi="Times New Roman" w:cs="Times New Roman"/>
          <w:i/>
          <w:spacing w:val="1"/>
          <w:sz w:val="24"/>
          <w:szCs w:val="24"/>
        </w:rPr>
        <w:t xml:space="preserve"> </w:t>
      </w:r>
      <w:r w:rsidRPr="00AC2396">
        <w:rPr>
          <w:rFonts w:ascii="Times New Roman" w:eastAsia="Times New Roman" w:hAnsi="Times New Roman" w:cs="Times New Roman"/>
          <w:i/>
          <w:spacing w:val="-1"/>
          <w:sz w:val="24"/>
          <w:szCs w:val="24"/>
        </w:rPr>
        <w:t>Analysis</w:t>
      </w:r>
    </w:p>
    <w:p w14:paraId="4BADD668" w14:textId="77777777" w:rsidR="00F72ECA" w:rsidRPr="00AC2396" w:rsidRDefault="00F72ECA" w:rsidP="00F72ECA">
      <w:pPr>
        <w:spacing w:after="0" w:line="240" w:lineRule="auto"/>
        <w:rPr>
          <w:rFonts w:ascii="Times New Roman" w:eastAsia="Times New Roman" w:hAnsi="Times New Roman" w:cs="Times New Roman"/>
          <w:sz w:val="24"/>
          <w:szCs w:val="24"/>
        </w:rPr>
      </w:pPr>
    </w:p>
    <w:p w14:paraId="670736FC" w14:textId="77777777" w:rsidR="00F72ECA" w:rsidRPr="00AC2396" w:rsidRDefault="00F72ECA" w:rsidP="00F72ECA">
      <w:pPr>
        <w:numPr>
          <w:ilvl w:val="0"/>
          <w:numId w:val="46"/>
        </w:numPr>
        <w:tabs>
          <w:tab w:val="left" w:pos="1080"/>
          <w:tab w:val="center" w:pos="5400"/>
          <w:tab w:val="right" w:pos="10080"/>
        </w:tabs>
        <w:spacing w:after="0" w:line="240" w:lineRule="auto"/>
        <w:ind w:right="720"/>
        <w:jc w:val="both"/>
        <w:rPr>
          <w:rFonts w:ascii="Times New Roman" w:eastAsia="Times New Roman" w:hAnsi="Times New Roman" w:cs="Times New Roman"/>
          <w:sz w:val="24"/>
          <w:szCs w:val="24"/>
        </w:rPr>
      </w:pPr>
      <w:r w:rsidRPr="00AC2396">
        <w:rPr>
          <w:rFonts w:ascii="Times New Roman" w:eastAsia="Times New Roman" w:hAnsi="Times New Roman" w:cs="Times New Roman"/>
          <w:sz w:val="24"/>
          <w:szCs w:val="24"/>
        </w:rPr>
        <w:t>The</w:t>
      </w:r>
      <w:r w:rsidRPr="00AC2396">
        <w:rPr>
          <w:rFonts w:ascii="Times New Roman" w:eastAsia="Times New Roman" w:hAnsi="Times New Roman" w:cs="Times New Roman"/>
          <w:spacing w:val="1"/>
          <w:sz w:val="24"/>
          <w:szCs w:val="24"/>
        </w:rPr>
        <w:t xml:space="preserve"> </w:t>
      </w:r>
      <w:r w:rsidRPr="00AC2396">
        <w:rPr>
          <w:rFonts w:ascii="Times New Roman" w:eastAsia="Times New Roman" w:hAnsi="Times New Roman" w:cs="Times New Roman"/>
          <w:spacing w:val="-1"/>
          <w:sz w:val="24"/>
          <w:szCs w:val="24"/>
        </w:rPr>
        <w:t>purpose</w:t>
      </w:r>
      <w:r w:rsidRPr="00AC2396">
        <w:rPr>
          <w:rFonts w:ascii="Times New Roman" w:eastAsia="Times New Roman" w:hAnsi="Times New Roman" w:cs="Times New Roman"/>
          <w:spacing w:val="1"/>
          <w:sz w:val="24"/>
          <w:szCs w:val="24"/>
        </w:rPr>
        <w:t xml:space="preserve"> </w:t>
      </w:r>
      <w:r w:rsidRPr="00AC2396">
        <w:rPr>
          <w:rFonts w:ascii="Times New Roman" w:eastAsia="Times New Roman" w:hAnsi="Times New Roman" w:cs="Times New Roman"/>
          <w:sz w:val="24"/>
          <w:szCs w:val="24"/>
        </w:rPr>
        <w:t>of</w:t>
      </w:r>
      <w:r w:rsidRPr="00AC2396">
        <w:rPr>
          <w:rFonts w:ascii="Times New Roman" w:eastAsia="Times New Roman" w:hAnsi="Times New Roman" w:cs="Times New Roman"/>
          <w:spacing w:val="-3"/>
          <w:sz w:val="24"/>
          <w:szCs w:val="24"/>
        </w:rPr>
        <w:t xml:space="preserve"> </w:t>
      </w:r>
      <w:r w:rsidRPr="00AC2396">
        <w:rPr>
          <w:rFonts w:ascii="Times New Roman" w:eastAsia="Times New Roman" w:hAnsi="Times New Roman" w:cs="Times New Roman"/>
          <w:sz w:val="24"/>
          <w:szCs w:val="24"/>
        </w:rPr>
        <w:t>this</w:t>
      </w:r>
      <w:r w:rsidRPr="00AC2396">
        <w:rPr>
          <w:rFonts w:ascii="Times New Roman" w:eastAsia="Times New Roman" w:hAnsi="Times New Roman" w:cs="Times New Roman"/>
          <w:spacing w:val="-1"/>
          <w:sz w:val="24"/>
          <w:szCs w:val="24"/>
        </w:rPr>
        <w:t xml:space="preserve"> memorandum</w:t>
      </w:r>
      <w:r w:rsidRPr="00AC2396">
        <w:rPr>
          <w:rFonts w:ascii="Times New Roman" w:eastAsia="Times New Roman" w:hAnsi="Times New Roman" w:cs="Times New Roman"/>
          <w:sz w:val="24"/>
          <w:szCs w:val="24"/>
        </w:rPr>
        <w:t xml:space="preserve"> is</w:t>
      </w:r>
      <w:r w:rsidRPr="00AC2396">
        <w:rPr>
          <w:rFonts w:ascii="Times New Roman" w:eastAsia="Times New Roman" w:hAnsi="Times New Roman" w:cs="Times New Roman"/>
          <w:spacing w:val="-1"/>
          <w:sz w:val="24"/>
          <w:szCs w:val="24"/>
        </w:rPr>
        <w:t xml:space="preserve"> </w:t>
      </w:r>
      <w:r w:rsidRPr="00AC2396">
        <w:rPr>
          <w:rFonts w:ascii="Times New Roman" w:eastAsia="Times New Roman" w:hAnsi="Times New Roman" w:cs="Times New Roman"/>
          <w:sz w:val="24"/>
          <w:szCs w:val="24"/>
        </w:rPr>
        <w:t xml:space="preserve">to </w:t>
      </w:r>
      <w:r w:rsidRPr="00AC2396">
        <w:rPr>
          <w:rFonts w:ascii="Times New Roman" w:eastAsia="Times New Roman" w:hAnsi="Times New Roman" w:cs="Times New Roman"/>
          <w:spacing w:val="-1"/>
          <w:sz w:val="24"/>
          <w:szCs w:val="24"/>
        </w:rPr>
        <w:t>document</w:t>
      </w:r>
      <w:r w:rsidRPr="00AC2396">
        <w:rPr>
          <w:rFonts w:ascii="Times New Roman" w:eastAsia="Times New Roman" w:hAnsi="Times New Roman" w:cs="Times New Roman"/>
          <w:spacing w:val="-2"/>
          <w:sz w:val="24"/>
          <w:szCs w:val="24"/>
        </w:rPr>
        <w:t xml:space="preserve"> </w:t>
      </w:r>
      <w:r w:rsidRPr="00AC2396">
        <w:rPr>
          <w:rFonts w:ascii="Times New Roman" w:eastAsia="Times New Roman" w:hAnsi="Times New Roman" w:cs="Times New Roman"/>
          <w:sz w:val="24"/>
          <w:szCs w:val="24"/>
        </w:rPr>
        <w:t>that</w:t>
      </w:r>
      <w:r w:rsidRPr="00AC2396">
        <w:rPr>
          <w:rFonts w:ascii="Times New Roman" w:eastAsia="Times New Roman" w:hAnsi="Times New Roman" w:cs="Times New Roman"/>
          <w:spacing w:val="-2"/>
          <w:sz w:val="24"/>
          <w:szCs w:val="24"/>
        </w:rPr>
        <w:t xml:space="preserve"> </w:t>
      </w:r>
      <w:r w:rsidRPr="00AC2396">
        <w:rPr>
          <w:rFonts w:ascii="Times New Roman" w:eastAsia="Times New Roman" w:hAnsi="Times New Roman" w:cs="Times New Roman"/>
          <w:sz w:val="24"/>
          <w:szCs w:val="24"/>
        </w:rPr>
        <w:t>the</w:t>
      </w:r>
      <w:r w:rsidRPr="00AC2396">
        <w:rPr>
          <w:rFonts w:ascii="Times New Roman" w:eastAsia="Times New Roman" w:hAnsi="Times New Roman" w:cs="Times New Roman"/>
          <w:spacing w:val="1"/>
          <w:sz w:val="24"/>
          <w:szCs w:val="24"/>
        </w:rPr>
        <w:t xml:space="preserve"> </w:t>
      </w:r>
      <w:r w:rsidRPr="00AC2396">
        <w:rPr>
          <w:rFonts w:ascii="Times New Roman" w:eastAsia="Times New Roman" w:hAnsi="Times New Roman" w:cs="Times New Roman"/>
          <w:sz w:val="24"/>
          <w:szCs w:val="24"/>
        </w:rPr>
        <w:t>[program name] has revalidated the PS-BCA that was completed in Jul 15.  Based on the results of the revalidation effort, the current [program name] Product Support Strategy is</w:t>
      </w:r>
      <w:r w:rsidRPr="00AC2396">
        <w:rPr>
          <w:rFonts w:ascii="Times New Roman" w:eastAsia="Times New Roman" w:hAnsi="Times New Roman" w:cs="Times New Roman"/>
          <w:spacing w:val="-1"/>
          <w:sz w:val="24"/>
          <w:szCs w:val="24"/>
        </w:rPr>
        <w:t xml:space="preserve"> affordable</w:t>
      </w:r>
      <w:r w:rsidRPr="00AC2396">
        <w:rPr>
          <w:rFonts w:ascii="Times New Roman" w:eastAsia="Times New Roman" w:hAnsi="Times New Roman" w:cs="Times New Roman"/>
          <w:spacing w:val="1"/>
          <w:sz w:val="24"/>
          <w:szCs w:val="24"/>
        </w:rPr>
        <w:t xml:space="preserve"> </w:t>
      </w:r>
      <w:r w:rsidRPr="00AC2396">
        <w:rPr>
          <w:rFonts w:ascii="Times New Roman" w:eastAsia="Times New Roman" w:hAnsi="Times New Roman" w:cs="Times New Roman"/>
          <w:sz w:val="24"/>
          <w:szCs w:val="24"/>
        </w:rPr>
        <w:t>and</w:t>
      </w:r>
      <w:r w:rsidRPr="00AC2396">
        <w:rPr>
          <w:rFonts w:ascii="Times New Roman" w:eastAsia="Times New Roman" w:hAnsi="Times New Roman" w:cs="Times New Roman"/>
          <w:spacing w:val="-3"/>
          <w:sz w:val="24"/>
          <w:szCs w:val="24"/>
        </w:rPr>
        <w:t xml:space="preserve"> </w:t>
      </w:r>
      <w:r w:rsidRPr="00AC2396">
        <w:rPr>
          <w:rFonts w:ascii="Times New Roman" w:eastAsia="Times New Roman" w:hAnsi="Times New Roman" w:cs="Times New Roman"/>
          <w:spacing w:val="-1"/>
          <w:sz w:val="24"/>
          <w:szCs w:val="24"/>
        </w:rPr>
        <w:t>effective,</w:t>
      </w:r>
      <w:r w:rsidRPr="00AC2396">
        <w:rPr>
          <w:rFonts w:ascii="Times New Roman" w:eastAsia="Times New Roman" w:hAnsi="Times New Roman" w:cs="Times New Roman"/>
          <w:sz w:val="24"/>
          <w:szCs w:val="24"/>
        </w:rPr>
        <w:t xml:space="preserve"> and no </w:t>
      </w:r>
      <w:r w:rsidRPr="00AC2396">
        <w:rPr>
          <w:rFonts w:ascii="Times New Roman" w:eastAsia="Times New Roman" w:hAnsi="Times New Roman" w:cs="Times New Roman"/>
          <w:spacing w:val="-1"/>
          <w:sz w:val="24"/>
          <w:szCs w:val="24"/>
        </w:rPr>
        <w:t xml:space="preserve">changes </w:t>
      </w:r>
      <w:r w:rsidRPr="00AC2396">
        <w:rPr>
          <w:rFonts w:ascii="Times New Roman" w:eastAsia="Times New Roman" w:hAnsi="Times New Roman" w:cs="Times New Roman"/>
          <w:sz w:val="24"/>
          <w:szCs w:val="24"/>
        </w:rPr>
        <w:t>to the</w:t>
      </w:r>
      <w:r w:rsidRPr="00AC2396">
        <w:rPr>
          <w:rFonts w:ascii="Times New Roman" w:eastAsia="Times New Roman" w:hAnsi="Times New Roman" w:cs="Times New Roman"/>
          <w:spacing w:val="1"/>
          <w:sz w:val="24"/>
          <w:szCs w:val="24"/>
        </w:rPr>
        <w:t xml:space="preserve"> </w:t>
      </w:r>
      <w:r w:rsidRPr="00AC2396">
        <w:rPr>
          <w:rFonts w:ascii="Times New Roman" w:eastAsia="Times New Roman" w:hAnsi="Times New Roman" w:cs="Times New Roman"/>
          <w:spacing w:val="-1"/>
          <w:sz w:val="24"/>
          <w:szCs w:val="24"/>
        </w:rPr>
        <w:t>product</w:t>
      </w:r>
      <w:r w:rsidRPr="00AC2396">
        <w:rPr>
          <w:rFonts w:ascii="Times New Roman" w:eastAsia="Times New Roman" w:hAnsi="Times New Roman" w:cs="Times New Roman"/>
          <w:sz w:val="24"/>
          <w:szCs w:val="24"/>
        </w:rPr>
        <w:t xml:space="preserve"> </w:t>
      </w:r>
      <w:r w:rsidRPr="00AC2396">
        <w:rPr>
          <w:rFonts w:ascii="Times New Roman" w:eastAsia="Times New Roman" w:hAnsi="Times New Roman" w:cs="Times New Roman"/>
          <w:spacing w:val="-1"/>
          <w:sz w:val="24"/>
          <w:szCs w:val="24"/>
        </w:rPr>
        <w:t>support</w:t>
      </w:r>
      <w:r w:rsidRPr="00AC2396">
        <w:rPr>
          <w:rFonts w:ascii="Times New Roman" w:eastAsia="Times New Roman" w:hAnsi="Times New Roman" w:cs="Times New Roman"/>
          <w:sz w:val="24"/>
          <w:szCs w:val="24"/>
        </w:rPr>
        <w:t xml:space="preserve"> </w:t>
      </w:r>
      <w:r w:rsidRPr="00AC2396">
        <w:rPr>
          <w:rFonts w:ascii="Times New Roman" w:eastAsia="Times New Roman" w:hAnsi="Times New Roman" w:cs="Times New Roman"/>
          <w:spacing w:val="-1"/>
          <w:sz w:val="24"/>
          <w:szCs w:val="24"/>
        </w:rPr>
        <w:t>strategy</w:t>
      </w:r>
      <w:r w:rsidRPr="00AC2396">
        <w:rPr>
          <w:rFonts w:ascii="Times New Roman" w:eastAsia="Times New Roman" w:hAnsi="Times New Roman" w:cs="Times New Roman"/>
          <w:spacing w:val="-5"/>
          <w:sz w:val="24"/>
          <w:szCs w:val="24"/>
        </w:rPr>
        <w:t xml:space="preserve"> </w:t>
      </w:r>
      <w:r w:rsidRPr="00AC2396">
        <w:rPr>
          <w:rFonts w:ascii="Times New Roman" w:eastAsia="Times New Roman" w:hAnsi="Times New Roman" w:cs="Times New Roman"/>
          <w:sz w:val="24"/>
          <w:szCs w:val="24"/>
        </w:rPr>
        <w:t>are</w:t>
      </w:r>
      <w:r w:rsidRPr="00AC2396">
        <w:rPr>
          <w:rFonts w:ascii="Times New Roman" w:eastAsia="Times New Roman" w:hAnsi="Times New Roman" w:cs="Times New Roman"/>
          <w:spacing w:val="1"/>
          <w:sz w:val="24"/>
          <w:szCs w:val="24"/>
        </w:rPr>
        <w:t xml:space="preserve"> </w:t>
      </w:r>
      <w:r w:rsidRPr="00AC2396">
        <w:rPr>
          <w:rFonts w:ascii="Times New Roman" w:eastAsia="Times New Roman" w:hAnsi="Times New Roman" w:cs="Times New Roman"/>
          <w:spacing w:val="-1"/>
          <w:sz w:val="24"/>
          <w:szCs w:val="24"/>
        </w:rPr>
        <w:t>being</w:t>
      </w:r>
      <w:r w:rsidRPr="00AC2396">
        <w:rPr>
          <w:rFonts w:ascii="Times New Roman" w:eastAsia="Times New Roman" w:hAnsi="Times New Roman" w:cs="Times New Roman"/>
          <w:spacing w:val="-3"/>
          <w:sz w:val="24"/>
          <w:szCs w:val="24"/>
        </w:rPr>
        <w:t xml:space="preserve"> </w:t>
      </w:r>
      <w:r w:rsidRPr="00AC2396">
        <w:rPr>
          <w:rFonts w:ascii="Times New Roman" w:eastAsia="Times New Roman" w:hAnsi="Times New Roman" w:cs="Times New Roman"/>
          <w:spacing w:val="-1"/>
          <w:sz w:val="24"/>
          <w:szCs w:val="24"/>
        </w:rPr>
        <w:t>considered</w:t>
      </w:r>
      <w:r w:rsidRPr="00AC2396">
        <w:rPr>
          <w:rFonts w:ascii="Times New Roman" w:eastAsia="Times New Roman" w:hAnsi="Times New Roman" w:cs="Times New Roman"/>
          <w:sz w:val="24"/>
          <w:szCs w:val="24"/>
        </w:rPr>
        <w:t xml:space="preserve"> at</w:t>
      </w:r>
      <w:r w:rsidRPr="00AC2396">
        <w:rPr>
          <w:rFonts w:ascii="Times New Roman" w:eastAsia="Times New Roman" w:hAnsi="Times New Roman" w:cs="Times New Roman"/>
          <w:spacing w:val="-2"/>
          <w:sz w:val="24"/>
          <w:szCs w:val="24"/>
        </w:rPr>
        <w:t xml:space="preserve"> </w:t>
      </w:r>
      <w:r w:rsidRPr="00AC2396">
        <w:rPr>
          <w:rFonts w:ascii="Times New Roman" w:eastAsia="Times New Roman" w:hAnsi="Times New Roman" w:cs="Times New Roman"/>
          <w:sz w:val="24"/>
          <w:szCs w:val="24"/>
        </w:rPr>
        <w:t>this</w:t>
      </w:r>
      <w:r w:rsidRPr="00AC2396">
        <w:rPr>
          <w:rFonts w:ascii="Times New Roman" w:eastAsia="Times New Roman" w:hAnsi="Times New Roman" w:cs="Times New Roman"/>
          <w:spacing w:val="-1"/>
          <w:sz w:val="24"/>
          <w:szCs w:val="24"/>
        </w:rPr>
        <w:t xml:space="preserve"> time.</w:t>
      </w:r>
      <w:r w:rsidRPr="00AC2396">
        <w:rPr>
          <w:rFonts w:ascii="Times New Roman" w:eastAsia="Times New Roman" w:hAnsi="Times New Roman" w:cs="Times New Roman"/>
          <w:sz w:val="24"/>
          <w:szCs w:val="24"/>
        </w:rPr>
        <w:t xml:space="preserve">   </w:t>
      </w:r>
    </w:p>
    <w:p w14:paraId="1AD54E45" w14:textId="77777777" w:rsidR="00F72ECA" w:rsidRPr="00AC2396" w:rsidRDefault="00F72ECA" w:rsidP="00F72ECA">
      <w:pPr>
        <w:spacing w:after="0" w:line="240" w:lineRule="auto"/>
        <w:ind w:left="720"/>
        <w:rPr>
          <w:rFonts w:ascii="Times New Roman" w:eastAsia="Times New Roman" w:hAnsi="Times New Roman" w:cs="Times New Roman"/>
          <w:sz w:val="24"/>
          <w:szCs w:val="24"/>
        </w:rPr>
      </w:pPr>
    </w:p>
    <w:p w14:paraId="0428760D" w14:textId="77777777" w:rsidR="00F72ECA" w:rsidRPr="00AC2396" w:rsidRDefault="00F72ECA" w:rsidP="00F72ECA">
      <w:pPr>
        <w:numPr>
          <w:ilvl w:val="0"/>
          <w:numId w:val="46"/>
        </w:numPr>
        <w:tabs>
          <w:tab w:val="left" w:pos="1080"/>
          <w:tab w:val="center" w:pos="5400"/>
          <w:tab w:val="right" w:pos="10080"/>
        </w:tabs>
        <w:spacing w:after="0" w:line="240" w:lineRule="auto"/>
        <w:ind w:right="720"/>
        <w:jc w:val="both"/>
        <w:rPr>
          <w:rFonts w:ascii="Times New Roman" w:eastAsia="Times New Roman" w:hAnsi="Times New Roman" w:cs="Times New Roman"/>
          <w:sz w:val="24"/>
          <w:szCs w:val="24"/>
        </w:rPr>
      </w:pPr>
      <w:r w:rsidRPr="00AC2396">
        <w:rPr>
          <w:rFonts w:ascii="Times New Roman" w:eastAsia="Times New Roman" w:hAnsi="Times New Roman" w:cs="Times New Roman"/>
          <w:sz w:val="24"/>
          <w:szCs w:val="24"/>
        </w:rPr>
        <w:t>The previous recommendation was implemented and completed in Sep 16.  The</w:t>
      </w:r>
      <w:r w:rsidRPr="00AC2396">
        <w:rPr>
          <w:rFonts w:ascii="Times New Roman" w:eastAsia="Times New Roman" w:hAnsi="Times New Roman" w:cs="Times New Roman"/>
          <w:spacing w:val="1"/>
          <w:sz w:val="24"/>
          <w:szCs w:val="24"/>
        </w:rPr>
        <w:t xml:space="preserve"> </w:t>
      </w:r>
      <w:r w:rsidRPr="00AC2396">
        <w:rPr>
          <w:rFonts w:ascii="Times New Roman" w:eastAsia="Times New Roman" w:hAnsi="Times New Roman" w:cs="Times New Roman"/>
          <w:sz w:val="24"/>
          <w:szCs w:val="24"/>
        </w:rPr>
        <w:t xml:space="preserve">[program name] </w:t>
      </w:r>
      <w:r w:rsidRPr="00AC2396">
        <w:rPr>
          <w:rFonts w:ascii="Times New Roman" w:eastAsia="Times New Roman" w:hAnsi="Times New Roman" w:cs="Times New Roman"/>
          <w:spacing w:val="-1"/>
          <w:sz w:val="24"/>
          <w:szCs w:val="24"/>
        </w:rPr>
        <w:t xml:space="preserve">PSS </w:t>
      </w:r>
      <w:r w:rsidRPr="00AC2396">
        <w:rPr>
          <w:rFonts w:ascii="Times New Roman" w:eastAsia="Times New Roman" w:hAnsi="Times New Roman" w:cs="Times New Roman"/>
          <w:sz w:val="24"/>
          <w:szCs w:val="24"/>
        </w:rPr>
        <w:t>is</w:t>
      </w:r>
      <w:r w:rsidRPr="00AC2396">
        <w:rPr>
          <w:rFonts w:ascii="Times New Roman" w:eastAsia="Times New Roman" w:hAnsi="Times New Roman" w:cs="Times New Roman"/>
          <w:spacing w:val="-1"/>
          <w:sz w:val="24"/>
          <w:szCs w:val="24"/>
        </w:rPr>
        <w:t xml:space="preserve"> within</w:t>
      </w:r>
      <w:r w:rsidRPr="00AC2396">
        <w:rPr>
          <w:rFonts w:ascii="Times New Roman" w:eastAsia="Times New Roman" w:hAnsi="Times New Roman" w:cs="Times New Roman"/>
          <w:sz w:val="24"/>
          <w:szCs w:val="24"/>
        </w:rPr>
        <w:t xml:space="preserve"> </w:t>
      </w:r>
      <w:r w:rsidRPr="00AC2396">
        <w:rPr>
          <w:rFonts w:ascii="Times New Roman" w:eastAsia="Times New Roman" w:hAnsi="Times New Roman" w:cs="Times New Roman"/>
          <w:spacing w:val="-1"/>
          <w:sz w:val="24"/>
          <w:szCs w:val="24"/>
        </w:rPr>
        <w:t>expected</w:t>
      </w:r>
      <w:r w:rsidRPr="00AC2396">
        <w:rPr>
          <w:rFonts w:ascii="Times New Roman" w:eastAsia="Times New Roman" w:hAnsi="Times New Roman" w:cs="Times New Roman"/>
          <w:spacing w:val="-3"/>
          <w:sz w:val="24"/>
          <w:szCs w:val="24"/>
        </w:rPr>
        <w:t xml:space="preserve"> </w:t>
      </w:r>
      <w:r w:rsidRPr="00AC2396">
        <w:rPr>
          <w:rFonts w:ascii="Times New Roman" w:eastAsia="Times New Roman" w:hAnsi="Times New Roman" w:cs="Times New Roman"/>
          <w:spacing w:val="-1"/>
          <w:sz w:val="24"/>
          <w:szCs w:val="24"/>
        </w:rPr>
        <w:t xml:space="preserve">costs </w:t>
      </w:r>
      <w:r w:rsidRPr="00AC2396">
        <w:rPr>
          <w:rFonts w:ascii="Times New Roman" w:eastAsia="Times New Roman" w:hAnsi="Times New Roman" w:cs="Times New Roman"/>
          <w:sz w:val="24"/>
          <w:szCs w:val="24"/>
        </w:rPr>
        <w:t xml:space="preserve">and </w:t>
      </w:r>
      <w:r w:rsidRPr="00AC2396">
        <w:rPr>
          <w:rFonts w:ascii="Times New Roman" w:eastAsia="Times New Roman" w:hAnsi="Times New Roman" w:cs="Times New Roman"/>
          <w:spacing w:val="-1"/>
          <w:sz w:val="24"/>
          <w:szCs w:val="24"/>
        </w:rPr>
        <w:t>metrics and</w:t>
      </w:r>
      <w:r w:rsidRPr="00AC2396">
        <w:rPr>
          <w:rFonts w:ascii="Times New Roman" w:eastAsia="Times New Roman" w:hAnsi="Times New Roman" w:cs="Times New Roman"/>
          <w:sz w:val="24"/>
          <w:szCs w:val="24"/>
        </w:rPr>
        <w:t xml:space="preserve"> is</w:t>
      </w:r>
      <w:r w:rsidRPr="00AC2396">
        <w:rPr>
          <w:rFonts w:ascii="Times New Roman" w:eastAsia="Times New Roman" w:hAnsi="Times New Roman" w:cs="Times New Roman"/>
          <w:spacing w:val="-1"/>
          <w:sz w:val="24"/>
          <w:szCs w:val="24"/>
        </w:rPr>
        <w:t xml:space="preserve"> achieving</w:t>
      </w:r>
      <w:r w:rsidRPr="00AC2396">
        <w:rPr>
          <w:rFonts w:ascii="Times New Roman" w:eastAsia="Times New Roman" w:hAnsi="Times New Roman" w:cs="Times New Roman"/>
          <w:spacing w:val="-3"/>
          <w:sz w:val="24"/>
          <w:szCs w:val="24"/>
        </w:rPr>
        <w:t xml:space="preserve"> </w:t>
      </w:r>
      <w:r w:rsidRPr="00AC2396">
        <w:rPr>
          <w:rFonts w:ascii="Times New Roman" w:eastAsia="Times New Roman" w:hAnsi="Times New Roman" w:cs="Times New Roman"/>
          <w:spacing w:val="-1"/>
          <w:sz w:val="24"/>
          <w:szCs w:val="24"/>
        </w:rPr>
        <w:t>warfighter</w:t>
      </w:r>
      <w:r w:rsidRPr="00AC2396">
        <w:rPr>
          <w:rFonts w:ascii="Times New Roman" w:eastAsia="Times New Roman" w:hAnsi="Times New Roman" w:cs="Times New Roman"/>
          <w:spacing w:val="59"/>
          <w:sz w:val="24"/>
          <w:szCs w:val="24"/>
        </w:rPr>
        <w:t xml:space="preserve"> </w:t>
      </w:r>
      <w:r w:rsidRPr="00AC2396">
        <w:rPr>
          <w:rFonts w:ascii="Times New Roman" w:eastAsia="Times New Roman" w:hAnsi="Times New Roman" w:cs="Times New Roman"/>
          <w:spacing w:val="-1"/>
          <w:sz w:val="24"/>
          <w:szCs w:val="24"/>
        </w:rPr>
        <w:t xml:space="preserve">requirements.  </w:t>
      </w:r>
      <w:r w:rsidRPr="00AC2396">
        <w:rPr>
          <w:rFonts w:ascii="Times New Roman" w:eastAsia="Times New Roman" w:hAnsi="Times New Roman" w:cs="Times New Roman"/>
          <w:sz w:val="24"/>
          <w:szCs w:val="24"/>
        </w:rPr>
        <w:t xml:space="preserve">No major changes in Program GR&amp;A/Program Environment have occurred, and the review of previous and current data suggest no significant changes to the projected outcome.   </w:t>
      </w:r>
    </w:p>
    <w:p w14:paraId="1F45810E" w14:textId="77777777" w:rsidR="00F72ECA" w:rsidRPr="00AC2396" w:rsidRDefault="00F72ECA" w:rsidP="00F72ECA">
      <w:pPr>
        <w:spacing w:after="0" w:line="240" w:lineRule="auto"/>
        <w:ind w:left="360"/>
        <w:rPr>
          <w:rFonts w:ascii="Times New Roman" w:eastAsia="Times New Roman" w:hAnsi="Times New Roman" w:cs="Times New Roman"/>
          <w:sz w:val="24"/>
          <w:szCs w:val="24"/>
        </w:rPr>
      </w:pPr>
    </w:p>
    <w:p w14:paraId="4874AFA1" w14:textId="77777777" w:rsidR="00F72ECA" w:rsidRPr="00AC2396" w:rsidRDefault="00F72ECA" w:rsidP="00F72ECA">
      <w:pPr>
        <w:widowControl w:val="0"/>
        <w:numPr>
          <w:ilvl w:val="0"/>
          <w:numId w:val="46"/>
        </w:numPr>
        <w:tabs>
          <w:tab w:val="left" w:pos="1080"/>
          <w:tab w:val="left" w:pos="1109"/>
          <w:tab w:val="center" w:pos="5400"/>
          <w:tab w:val="right" w:pos="10080"/>
        </w:tabs>
        <w:spacing w:after="0" w:line="254" w:lineRule="exact"/>
        <w:ind w:right="948"/>
        <w:jc w:val="both"/>
        <w:rPr>
          <w:rFonts w:ascii="Times New Roman" w:eastAsia="Times New Roman" w:hAnsi="Times New Roman" w:cs="Times New Roman"/>
          <w:sz w:val="24"/>
          <w:szCs w:val="24"/>
        </w:rPr>
      </w:pPr>
      <w:r w:rsidRPr="00AC2396">
        <w:rPr>
          <w:rFonts w:ascii="Times New Roman" w:eastAsia="Times New Roman" w:hAnsi="Times New Roman" w:cs="Times New Roman"/>
          <w:spacing w:val="-2"/>
          <w:sz w:val="24"/>
          <w:szCs w:val="24"/>
        </w:rPr>
        <w:t>In</w:t>
      </w:r>
      <w:r w:rsidRPr="00AC2396">
        <w:rPr>
          <w:rFonts w:ascii="Times New Roman" w:eastAsia="Times New Roman" w:hAnsi="Times New Roman" w:cs="Times New Roman"/>
          <w:sz w:val="24"/>
          <w:szCs w:val="24"/>
        </w:rPr>
        <w:t xml:space="preserve"> </w:t>
      </w:r>
      <w:r w:rsidRPr="00AC2396">
        <w:rPr>
          <w:rFonts w:ascii="Times New Roman" w:eastAsia="Times New Roman" w:hAnsi="Times New Roman" w:cs="Times New Roman"/>
          <w:spacing w:val="-1"/>
          <w:sz w:val="24"/>
          <w:szCs w:val="24"/>
        </w:rPr>
        <w:t>accordance</w:t>
      </w:r>
      <w:r w:rsidRPr="00AC2396">
        <w:rPr>
          <w:rFonts w:ascii="Times New Roman" w:eastAsia="Times New Roman" w:hAnsi="Times New Roman" w:cs="Times New Roman"/>
          <w:spacing w:val="1"/>
          <w:sz w:val="24"/>
          <w:szCs w:val="24"/>
        </w:rPr>
        <w:t xml:space="preserve"> </w:t>
      </w:r>
      <w:r w:rsidRPr="00AC2396">
        <w:rPr>
          <w:rFonts w:ascii="Times New Roman" w:eastAsia="Times New Roman" w:hAnsi="Times New Roman" w:cs="Times New Roman"/>
          <w:spacing w:val="-1"/>
          <w:sz w:val="24"/>
          <w:szCs w:val="24"/>
        </w:rPr>
        <w:t>with</w:t>
      </w:r>
      <w:r w:rsidRPr="00AC2396">
        <w:rPr>
          <w:rFonts w:ascii="Times New Roman" w:eastAsia="Times New Roman" w:hAnsi="Times New Roman" w:cs="Times New Roman"/>
          <w:sz w:val="24"/>
          <w:szCs w:val="24"/>
        </w:rPr>
        <w:t xml:space="preserve"> </w:t>
      </w:r>
      <w:r w:rsidRPr="00AC2396">
        <w:rPr>
          <w:rFonts w:ascii="Times New Roman" w:eastAsia="Times New Roman" w:hAnsi="Times New Roman" w:cs="Times New Roman"/>
          <w:spacing w:val="-1"/>
          <w:sz w:val="24"/>
          <w:szCs w:val="24"/>
        </w:rPr>
        <w:t xml:space="preserve">References </w:t>
      </w:r>
      <w:r w:rsidRPr="00AC2396">
        <w:rPr>
          <w:rFonts w:ascii="Times New Roman" w:eastAsia="Times New Roman" w:hAnsi="Times New Roman" w:cs="Times New Roman"/>
          <w:sz w:val="24"/>
          <w:szCs w:val="24"/>
        </w:rPr>
        <w:t xml:space="preserve">(a), </w:t>
      </w:r>
      <w:r w:rsidRPr="00AC2396">
        <w:rPr>
          <w:rFonts w:ascii="Times New Roman" w:eastAsia="Times New Roman" w:hAnsi="Times New Roman" w:cs="Times New Roman"/>
          <w:spacing w:val="-1"/>
          <w:sz w:val="24"/>
          <w:szCs w:val="24"/>
        </w:rPr>
        <w:t>(b),</w:t>
      </w:r>
      <w:r w:rsidRPr="00AC2396">
        <w:rPr>
          <w:rFonts w:ascii="Times New Roman" w:eastAsia="Times New Roman" w:hAnsi="Times New Roman" w:cs="Times New Roman"/>
          <w:sz w:val="24"/>
          <w:szCs w:val="24"/>
        </w:rPr>
        <w:t xml:space="preserve"> and </w:t>
      </w:r>
      <w:r w:rsidRPr="00AC2396">
        <w:rPr>
          <w:rFonts w:ascii="Times New Roman" w:eastAsia="Times New Roman" w:hAnsi="Times New Roman" w:cs="Times New Roman"/>
          <w:spacing w:val="-1"/>
          <w:sz w:val="24"/>
          <w:szCs w:val="24"/>
        </w:rPr>
        <w:t>(c),</w:t>
      </w:r>
      <w:r w:rsidRPr="00AC2396">
        <w:rPr>
          <w:rFonts w:ascii="Times New Roman" w:eastAsia="Times New Roman" w:hAnsi="Times New Roman" w:cs="Times New Roman"/>
          <w:sz w:val="24"/>
          <w:szCs w:val="24"/>
        </w:rPr>
        <w:t xml:space="preserve"> I</w:t>
      </w:r>
      <w:r w:rsidRPr="00AC2396">
        <w:rPr>
          <w:rFonts w:ascii="Times New Roman" w:eastAsia="Times New Roman" w:hAnsi="Times New Roman" w:cs="Times New Roman"/>
          <w:spacing w:val="-3"/>
          <w:sz w:val="24"/>
          <w:szCs w:val="24"/>
        </w:rPr>
        <w:t xml:space="preserve"> </w:t>
      </w:r>
      <w:r w:rsidRPr="00AC2396">
        <w:rPr>
          <w:rFonts w:ascii="Times New Roman" w:eastAsia="Times New Roman" w:hAnsi="Times New Roman" w:cs="Times New Roman"/>
          <w:spacing w:val="-1"/>
          <w:sz w:val="24"/>
          <w:szCs w:val="24"/>
        </w:rPr>
        <w:t>have</w:t>
      </w:r>
      <w:r w:rsidRPr="00AC2396">
        <w:rPr>
          <w:rFonts w:ascii="Times New Roman" w:eastAsia="Times New Roman" w:hAnsi="Times New Roman" w:cs="Times New Roman"/>
          <w:spacing w:val="1"/>
          <w:sz w:val="24"/>
          <w:szCs w:val="24"/>
        </w:rPr>
        <w:t xml:space="preserve"> </w:t>
      </w:r>
      <w:r w:rsidRPr="00AC2396">
        <w:rPr>
          <w:rFonts w:ascii="Times New Roman" w:eastAsia="Times New Roman" w:hAnsi="Times New Roman" w:cs="Times New Roman"/>
          <w:spacing w:val="-1"/>
          <w:sz w:val="24"/>
          <w:szCs w:val="24"/>
        </w:rPr>
        <w:t>determined</w:t>
      </w:r>
      <w:r w:rsidRPr="00AC2396">
        <w:rPr>
          <w:rFonts w:ascii="Times New Roman" w:eastAsia="Times New Roman" w:hAnsi="Times New Roman" w:cs="Times New Roman"/>
          <w:sz w:val="24"/>
          <w:szCs w:val="24"/>
        </w:rPr>
        <w:t xml:space="preserve"> </w:t>
      </w:r>
      <w:r w:rsidRPr="00AC2396">
        <w:rPr>
          <w:rFonts w:ascii="Times New Roman" w:eastAsia="Times New Roman" w:hAnsi="Times New Roman" w:cs="Times New Roman"/>
          <w:spacing w:val="-1"/>
          <w:sz w:val="24"/>
          <w:szCs w:val="24"/>
        </w:rPr>
        <w:t>that</w:t>
      </w:r>
      <w:r w:rsidRPr="00AC2396">
        <w:rPr>
          <w:rFonts w:ascii="Times New Roman" w:eastAsia="Times New Roman" w:hAnsi="Times New Roman" w:cs="Times New Roman"/>
          <w:spacing w:val="-2"/>
          <w:sz w:val="24"/>
          <w:szCs w:val="24"/>
        </w:rPr>
        <w:t xml:space="preserve"> </w:t>
      </w:r>
      <w:r w:rsidRPr="00AC2396">
        <w:rPr>
          <w:rFonts w:ascii="Times New Roman" w:eastAsia="Times New Roman" w:hAnsi="Times New Roman" w:cs="Times New Roman"/>
          <w:sz w:val="24"/>
          <w:szCs w:val="24"/>
        </w:rPr>
        <w:t>the</w:t>
      </w:r>
      <w:r w:rsidRPr="00AC2396">
        <w:rPr>
          <w:rFonts w:ascii="Times New Roman" w:eastAsia="Times New Roman" w:hAnsi="Times New Roman" w:cs="Times New Roman"/>
          <w:spacing w:val="-2"/>
          <w:sz w:val="24"/>
          <w:szCs w:val="24"/>
        </w:rPr>
        <w:t xml:space="preserve"> </w:t>
      </w:r>
      <w:r w:rsidRPr="00AC2396">
        <w:rPr>
          <w:rFonts w:ascii="Times New Roman" w:eastAsia="Times New Roman" w:hAnsi="Times New Roman" w:cs="Times New Roman"/>
          <w:spacing w:val="-1"/>
          <w:sz w:val="24"/>
          <w:szCs w:val="24"/>
        </w:rPr>
        <w:t>appropriate</w:t>
      </w:r>
      <w:r w:rsidRPr="00AC2396">
        <w:rPr>
          <w:rFonts w:ascii="Times New Roman" w:eastAsia="Times New Roman" w:hAnsi="Times New Roman" w:cs="Times New Roman"/>
          <w:spacing w:val="-2"/>
          <w:sz w:val="24"/>
          <w:szCs w:val="24"/>
        </w:rPr>
        <w:t xml:space="preserve"> </w:t>
      </w:r>
      <w:r w:rsidRPr="00AC2396">
        <w:rPr>
          <w:rFonts w:ascii="Times New Roman" w:eastAsia="Times New Roman" w:hAnsi="Times New Roman" w:cs="Times New Roman"/>
          <w:spacing w:val="-1"/>
          <w:sz w:val="24"/>
          <w:szCs w:val="24"/>
        </w:rPr>
        <w:t>analyses</w:t>
      </w:r>
      <w:r w:rsidRPr="00AC2396">
        <w:rPr>
          <w:rFonts w:ascii="Times New Roman" w:eastAsia="Times New Roman" w:hAnsi="Times New Roman" w:cs="Times New Roman"/>
          <w:spacing w:val="57"/>
          <w:sz w:val="24"/>
          <w:szCs w:val="24"/>
        </w:rPr>
        <w:t xml:space="preserve"> </w:t>
      </w:r>
      <w:r w:rsidRPr="00AC2396">
        <w:rPr>
          <w:rFonts w:ascii="Times New Roman" w:eastAsia="Times New Roman" w:hAnsi="Times New Roman" w:cs="Times New Roman"/>
          <w:spacing w:val="-1"/>
          <w:sz w:val="24"/>
          <w:szCs w:val="24"/>
        </w:rPr>
        <w:t>have</w:t>
      </w:r>
      <w:r w:rsidRPr="00AC2396">
        <w:rPr>
          <w:rFonts w:ascii="Times New Roman" w:eastAsia="Times New Roman" w:hAnsi="Times New Roman" w:cs="Times New Roman"/>
          <w:spacing w:val="1"/>
          <w:sz w:val="24"/>
          <w:szCs w:val="24"/>
        </w:rPr>
        <w:t xml:space="preserve"> </w:t>
      </w:r>
      <w:r w:rsidRPr="00AC2396">
        <w:rPr>
          <w:rFonts w:ascii="Times New Roman" w:eastAsia="Times New Roman" w:hAnsi="Times New Roman" w:cs="Times New Roman"/>
          <w:sz w:val="24"/>
          <w:szCs w:val="24"/>
        </w:rPr>
        <w:t>been</w:t>
      </w:r>
      <w:r w:rsidRPr="00AC2396">
        <w:rPr>
          <w:rFonts w:ascii="Times New Roman" w:eastAsia="Times New Roman" w:hAnsi="Times New Roman" w:cs="Times New Roman"/>
          <w:spacing w:val="-3"/>
          <w:sz w:val="24"/>
          <w:szCs w:val="24"/>
        </w:rPr>
        <w:t xml:space="preserve"> </w:t>
      </w:r>
      <w:r w:rsidRPr="00AC2396">
        <w:rPr>
          <w:rFonts w:ascii="Times New Roman" w:eastAsia="Times New Roman" w:hAnsi="Times New Roman" w:cs="Times New Roman"/>
          <w:spacing w:val="-1"/>
          <w:sz w:val="24"/>
          <w:szCs w:val="24"/>
        </w:rPr>
        <w:t>conducted</w:t>
      </w:r>
      <w:r w:rsidRPr="00AC2396">
        <w:rPr>
          <w:rFonts w:ascii="Times New Roman" w:eastAsia="Times New Roman" w:hAnsi="Times New Roman" w:cs="Times New Roman"/>
          <w:spacing w:val="-3"/>
          <w:sz w:val="24"/>
          <w:szCs w:val="24"/>
        </w:rPr>
        <w:t xml:space="preserve"> </w:t>
      </w:r>
      <w:r w:rsidRPr="00AC2396">
        <w:rPr>
          <w:rFonts w:ascii="Times New Roman" w:eastAsia="Times New Roman" w:hAnsi="Times New Roman" w:cs="Times New Roman"/>
          <w:sz w:val="24"/>
          <w:szCs w:val="24"/>
        </w:rPr>
        <w:t xml:space="preserve">to </w:t>
      </w:r>
      <w:r w:rsidRPr="00AC2396">
        <w:rPr>
          <w:rFonts w:ascii="Times New Roman" w:eastAsia="Times New Roman" w:hAnsi="Times New Roman" w:cs="Times New Roman"/>
          <w:spacing w:val="-1"/>
          <w:sz w:val="24"/>
          <w:szCs w:val="24"/>
        </w:rPr>
        <w:t>validate</w:t>
      </w:r>
      <w:r w:rsidRPr="00AC2396">
        <w:rPr>
          <w:rFonts w:ascii="Times New Roman" w:eastAsia="Times New Roman" w:hAnsi="Times New Roman" w:cs="Times New Roman"/>
          <w:spacing w:val="1"/>
          <w:sz w:val="24"/>
          <w:szCs w:val="24"/>
        </w:rPr>
        <w:t xml:space="preserve"> </w:t>
      </w:r>
      <w:r w:rsidRPr="00AC2396">
        <w:rPr>
          <w:rFonts w:ascii="Times New Roman" w:eastAsia="Times New Roman" w:hAnsi="Times New Roman" w:cs="Times New Roman"/>
          <w:spacing w:val="-1"/>
          <w:sz w:val="24"/>
          <w:szCs w:val="24"/>
        </w:rPr>
        <w:t>the</w:t>
      </w:r>
      <w:r w:rsidRPr="00AC2396">
        <w:rPr>
          <w:rFonts w:ascii="Times New Roman" w:eastAsia="Times New Roman" w:hAnsi="Times New Roman" w:cs="Times New Roman"/>
          <w:spacing w:val="1"/>
          <w:sz w:val="24"/>
          <w:szCs w:val="24"/>
        </w:rPr>
        <w:t xml:space="preserve"> </w:t>
      </w:r>
      <w:r w:rsidRPr="00AC2396">
        <w:rPr>
          <w:rFonts w:ascii="Times New Roman" w:eastAsia="Times New Roman" w:hAnsi="Times New Roman" w:cs="Times New Roman"/>
          <w:spacing w:val="-1"/>
          <w:sz w:val="24"/>
          <w:szCs w:val="24"/>
        </w:rPr>
        <w:t>product</w:t>
      </w:r>
      <w:r w:rsidRPr="00AC2396">
        <w:rPr>
          <w:rFonts w:ascii="Times New Roman" w:eastAsia="Times New Roman" w:hAnsi="Times New Roman" w:cs="Times New Roman"/>
          <w:sz w:val="24"/>
          <w:szCs w:val="24"/>
        </w:rPr>
        <w:t xml:space="preserve"> </w:t>
      </w:r>
      <w:r w:rsidRPr="00AC2396">
        <w:rPr>
          <w:rFonts w:ascii="Times New Roman" w:eastAsia="Times New Roman" w:hAnsi="Times New Roman" w:cs="Times New Roman"/>
          <w:spacing w:val="-1"/>
          <w:sz w:val="24"/>
          <w:szCs w:val="24"/>
        </w:rPr>
        <w:t>support</w:t>
      </w:r>
      <w:r w:rsidRPr="00AC2396">
        <w:rPr>
          <w:rFonts w:ascii="Times New Roman" w:eastAsia="Times New Roman" w:hAnsi="Times New Roman" w:cs="Times New Roman"/>
          <w:spacing w:val="-2"/>
          <w:sz w:val="24"/>
          <w:szCs w:val="24"/>
        </w:rPr>
        <w:t xml:space="preserve"> </w:t>
      </w:r>
      <w:r w:rsidRPr="00AC2396">
        <w:rPr>
          <w:rFonts w:ascii="Times New Roman" w:eastAsia="Times New Roman" w:hAnsi="Times New Roman" w:cs="Times New Roman"/>
          <w:spacing w:val="-1"/>
          <w:sz w:val="24"/>
          <w:szCs w:val="24"/>
        </w:rPr>
        <w:t>strategy</w:t>
      </w:r>
      <w:r w:rsidRPr="00AC2396">
        <w:rPr>
          <w:rFonts w:ascii="Times New Roman" w:eastAsia="Times New Roman" w:hAnsi="Times New Roman" w:cs="Times New Roman"/>
          <w:spacing w:val="-5"/>
          <w:sz w:val="24"/>
          <w:szCs w:val="24"/>
        </w:rPr>
        <w:t xml:space="preserve"> </w:t>
      </w:r>
      <w:r w:rsidRPr="00AC2396">
        <w:rPr>
          <w:rFonts w:ascii="Times New Roman" w:eastAsia="Times New Roman" w:hAnsi="Times New Roman" w:cs="Times New Roman"/>
          <w:sz w:val="24"/>
          <w:szCs w:val="24"/>
        </w:rPr>
        <w:t xml:space="preserve">and that no </w:t>
      </w:r>
      <w:r w:rsidRPr="00AC2396">
        <w:rPr>
          <w:rFonts w:ascii="Times New Roman" w:eastAsia="Times New Roman" w:hAnsi="Times New Roman" w:cs="Times New Roman"/>
          <w:spacing w:val="-1"/>
          <w:sz w:val="24"/>
          <w:szCs w:val="24"/>
        </w:rPr>
        <w:t>further</w:t>
      </w:r>
      <w:r w:rsidRPr="00AC2396">
        <w:rPr>
          <w:rFonts w:ascii="Times New Roman" w:eastAsia="Times New Roman" w:hAnsi="Times New Roman" w:cs="Times New Roman"/>
          <w:sz w:val="24"/>
          <w:szCs w:val="24"/>
        </w:rPr>
        <w:t xml:space="preserve"> </w:t>
      </w:r>
      <w:r w:rsidRPr="00AC2396">
        <w:rPr>
          <w:rFonts w:ascii="Times New Roman" w:eastAsia="Times New Roman" w:hAnsi="Times New Roman" w:cs="Times New Roman"/>
          <w:spacing w:val="-1"/>
          <w:sz w:val="24"/>
          <w:szCs w:val="24"/>
        </w:rPr>
        <w:t xml:space="preserve">analysis </w:t>
      </w:r>
      <w:r w:rsidRPr="00AC2396">
        <w:rPr>
          <w:rFonts w:ascii="Times New Roman" w:eastAsia="Times New Roman" w:hAnsi="Times New Roman" w:cs="Times New Roman"/>
          <w:sz w:val="24"/>
          <w:szCs w:val="24"/>
        </w:rPr>
        <w:t>of</w:t>
      </w:r>
      <w:r w:rsidRPr="00AC2396">
        <w:rPr>
          <w:rFonts w:ascii="Times New Roman" w:eastAsia="Times New Roman" w:hAnsi="Times New Roman" w:cs="Times New Roman"/>
          <w:spacing w:val="-3"/>
          <w:sz w:val="24"/>
          <w:szCs w:val="24"/>
        </w:rPr>
        <w:t xml:space="preserve"> </w:t>
      </w:r>
      <w:r w:rsidRPr="00AC2396">
        <w:rPr>
          <w:rFonts w:ascii="Times New Roman" w:eastAsia="Times New Roman" w:hAnsi="Times New Roman" w:cs="Times New Roman"/>
          <w:sz w:val="24"/>
          <w:szCs w:val="24"/>
        </w:rPr>
        <w:t>the</w:t>
      </w:r>
      <w:r w:rsidRPr="00AC2396">
        <w:rPr>
          <w:rFonts w:ascii="Times New Roman" w:eastAsia="Times New Roman" w:hAnsi="Times New Roman" w:cs="Times New Roman"/>
          <w:spacing w:val="55"/>
          <w:sz w:val="24"/>
          <w:szCs w:val="24"/>
        </w:rPr>
        <w:t xml:space="preserve"> </w:t>
      </w:r>
      <w:r w:rsidRPr="00AC2396">
        <w:rPr>
          <w:rFonts w:ascii="Times New Roman" w:eastAsia="Times New Roman" w:hAnsi="Times New Roman" w:cs="Times New Roman"/>
          <w:sz w:val="24"/>
          <w:szCs w:val="24"/>
        </w:rPr>
        <w:t xml:space="preserve">[program name] product </w:t>
      </w:r>
      <w:r w:rsidRPr="00AC2396">
        <w:rPr>
          <w:rFonts w:ascii="Times New Roman" w:eastAsia="Times New Roman" w:hAnsi="Times New Roman" w:cs="Times New Roman"/>
          <w:spacing w:val="-1"/>
          <w:sz w:val="24"/>
          <w:szCs w:val="24"/>
        </w:rPr>
        <w:t>support</w:t>
      </w:r>
      <w:r w:rsidRPr="00AC2396">
        <w:rPr>
          <w:rFonts w:ascii="Times New Roman" w:eastAsia="Times New Roman" w:hAnsi="Times New Roman" w:cs="Times New Roman"/>
          <w:sz w:val="24"/>
          <w:szCs w:val="24"/>
        </w:rPr>
        <w:t xml:space="preserve"> </w:t>
      </w:r>
      <w:r w:rsidRPr="00AC2396">
        <w:rPr>
          <w:rFonts w:ascii="Times New Roman" w:eastAsia="Times New Roman" w:hAnsi="Times New Roman" w:cs="Times New Roman"/>
          <w:spacing w:val="-1"/>
          <w:sz w:val="24"/>
          <w:szCs w:val="24"/>
        </w:rPr>
        <w:t>strategy</w:t>
      </w:r>
      <w:r w:rsidRPr="00AC2396">
        <w:rPr>
          <w:rFonts w:ascii="Times New Roman" w:eastAsia="Times New Roman" w:hAnsi="Times New Roman" w:cs="Times New Roman"/>
          <w:spacing w:val="-5"/>
          <w:sz w:val="24"/>
          <w:szCs w:val="24"/>
        </w:rPr>
        <w:t xml:space="preserve"> </w:t>
      </w:r>
      <w:r w:rsidRPr="00AC2396">
        <w:rPr>
          <w:rFonts w:ascii="Times New Roman" w:eastAsia="Times New Roman" w:hAnsi="Times New Roman" w:cs="Times New Roman"/>
          <w:sz w:val="24"/>
          <w:szCs w:val="24"/>
        </w:rPr>
        <w:t>is</w:t>
      </w:r>
      <w:r w:rsidRPr="00AC2396">
        <w:rPr>
          <w:rFonts w:ascii="Times New Roman" w:eastAsia="Times New Roman" w:hAnsi="Times New Roman" w:cs="Times New Roman"/>
          <w:spacing w:val="-1"/>
          <w:sz w:val="24"/>
          <w:szCs w:val="24"/>
        </w:rPr>
        <w:t xml:space="preserve"> necessary</w:t>
      </w:r>
      <w:r w:rsidRPr="00AC2396">
        <w:rPr>
          <w:rFonts w:ascii="Times New Roman" w:eastAsia="Times New Roman" w:hAnsi="Times New Roman" w:cs="Times New Roman"/>
          <w:spacing w:val="-5"/>
          <w:sz w:val="24"/>
          <w:szCs w:val="24"/>
        </w:rPr>
        <w:t xml:space="preserve"> </w:t>
      </w:r>
      <w:r w:rsidRPr="00AC2396">
        <w:rPr>
          <w:rFonts w:ascii="Times New Roman" w:eastAsia="Times New Roman" w:hAnsi="Times New Roman" w:cs="Times New Roman"/>
          <w:sz w:val="24"/>
          <w:szCs w:val="24"/>
        </w:rPr>
        <w:t>at this</w:t>
      </w:r>
      <w:r w:rsidRPr="00AC2396">
        <w:rPr>
          <w:rFonts w:ascii="Times New Roman" w:eastAsia="Times New Roman" w:hAnsi="Times New Roman" w:cs="Times New Roman"/>
          <w:spacing w:val="-1"/>
          <w:sz w:val="24"/>
          <w:szCs w:val="24"/>
        </w:rPr>
        <w:t xml:space="preserve"> time.</w:t>
      </w:r>
    </w:p>
    <w:p w14:paraId="3F82A082" w14:textId="77777777" w:rsidR="00F72ECA" w:rsidRPr="00AC2396" w:rsidRDefault="00F72ECA" w:rsidP="00F72ECA">
      <w:pPr>
        <w:spacing w:after="0" w:line="240" w:lineRule="auto"/>
        <w:ind w:left="360"/>
        <w:rPr>
          <w:rFonts w:ascii="Times New Roman" w:eastAsia="Times New Roman" w:hAnsi="Times New Roman" w:cs="Times New Roman"/>
          <w:sz w:val="24"/>
          <w:szCs w:val="24"/>
        </w:rPr>
      </w:pPr>
      <w:r w:rsidRPr="00AC2396">
        <w:rPr>
          <w:rFonts w:ascii="Times New Roman" w:eastAsia="Times New Roman" w:hAnsi="Times New Roman" w:cs="Times New Roman"/>
          <w:sz w:val="24"/>
          <w:szCs w:val="24"/>
        </w:rPr>
        <w:t xml:space="preserve">   </w:t>
      </w:r>
    </w:p>
    <w:p w14:paraId="11548015" w14:textId="77777777" w:rsidR="00F72ECA" w:rsidRPr="00AC2396" w:rsidRDefault="00F72ECA" w:rsidP="00F72ECA">
      <w:pPr>
        <w:numPr>
          <w:ilvl w:val="0"/>
          <w:numId w:val="46"/>
        </w:numPr>
        <w:tabs>
          <w:tab w:val="left" w:pos="720"/>
          <w:tab w:val="left" w:pos="1080"/>
          <w:tab w:val="center" w:pos="5400"/>
          <w:tab w:val="right" w:pos="10080"/>
        </w:tabs>
        <w:spacing w:after="0" w:line="240" w:lineRule="auto"/>
        <w:ind w:right="720"/>
        <w:jc w:val="both"/>
        <w:rPr>
          <w:rFonts w:ascii="Times New Roman" w:eastAsia="Times New Roman" w:hAnsi="Times New Roman" w:cs="Times New Roman"/>
          <w:sz w:val="24"/>
          <w:szCs w:val="24"/>
        </w:rPr>
      </w:pPr>
      <w:r w:rsidRPr="00AC2396">
        <w:rPr>
          <w:rFonts w:ascii="Times New Roman" w:eastAsia="Times New Roman" w:hAnsi="Times New Roman" w:cs="Times New Roman"/>
          <w:sz w:val="24"/>
          <w:szCs w:val="24"/>
        </w:rPr>
        <w:t xml:space="preserve">The current support strategy is documented in the [program name] Life Cycle Sustainment Plan.  This strategy will remain in effect until the next five year review cycle, or until there is a change to the product support strategy.  At that time, another review will be conducted.   </w:t>
      </w:r>
    </w:p>
    <w:p w14:paraId="71C26BD6" w14:textId="77777777" w:rsidR="00F72ECA" w:rsidRPr="00AC2396" w:rsidRDefault="00F72ECA" w:rsidP="00F72ECA">
      <w:pPr>
        <w:tabs>
          <w:tab w:val="left" w:pos="1080"/>
          <w:tab w:val="center" w:pos="5400"/>
          <w:tab w:val="right" w:pos="10080"/>
        </w:tabs>
        <w:spacing w:after="0" w:line="240" w:lineRule="auto"/>
        <w:ind w:left="720" w:right="720"/>
        <w:jc w:val="both"/>
        <w:rPr>
          <w:rFonts w:ascii="Times New Roman" w:eastAsia="Times New Roman" w:hAnsi="Times New Roman" w:cs="Times New Roman"/>
          <w:sz w:val="24"/>
          <w:szCs w:val="24"/>
        </w:rPr>
      </w:pPr>
    </w:p>
    <w:p w14:paraId="4AAFD226" w14:textId="77777777" w:rsidR="00F72ECA" w:rsidRPr="00AC2396" w:rsidRDefault="00F72ECA" w:rsidP="00F72ECA">
      <w:pPr>
        <w:widowControl w:val="0"/>
        <w:numPr>
          <w:ilvl w:val="0"/>
          <w:numId w:val="46"/>
        </w:numPr>
        <w:tabs>
          <w:tab w:val="left" w:pos="425"/>
          <w:tab w:val="left" w:pos="1080"/>
          <w:tab w:val="center" w:pos="5400"/>
          <w:tab w:val="right" w:pos="10080"/>
        </w:tabs>
        <w:spacing w:after="0" w:line="232" w:lineRule="auto"/>
        <w:ind w:right="116"/>
        <w:jc w:val="both"/>
        <w:rPr>
          <w:rFonts w:ascii="Times New Roman" w:eastAsia="Times New Roman" w:hAnsi="Times New Roman" w:cs="Times New Roman"/>
          <w:sz w:val="24"/>
          <w:szCs w:val="24"/>
        </w:rPr>
      </w:pPr>
      <w:r w:rsidRPr="00AC2396">
        <w:rPr>
          <w:rFonts w:ascii="Times New Roman" w:eastAsia="Times New Roman" w:hAnsi="Times New Roman" w:cs="Times New Roman"/>
          <w:spacing w:val="-2"/>
          <w:sz w:val="24"/>
          <w:szCs w:val="24"/>
        </w:rPr>
        <w:t>For</w:t>
      </w:r>
      <w:r w:rsidRPr="00AC2396">
        <w:rPr>
          <w:rFonts w:ascii="Times New Roman" w:eastAsia="Times New Roman" w:hAnsi="Times New Roman" w:cs="Times New Roman"/>
          <w:spacing w:val="7"/>
          <w:sz w:val="24"/>
          <w:szCs w:val="24"/>
        </w:rPr>
        <w:t xml:space="preserve"> </w:t>
      </w:r>
      <w:r w:rsidRPr="00AC2396">
        <w:rPr>
          <w:rFonts w:ascii="Times New Roman" w:eastAsia="Times New Roman" w:hAnsi="Times New Roman" w:cs="Times New Roman"/>
          <w:sz w:val="24"/>
          <w:szCs w:val="24"/>
        </w:rPr>
        <w:t>any</w:t>
      </w:r>
      <w:r w:rsidRPr="00AC2396">
        <w:rPr>
          <w:rFonts w:ascii="Times New Roman" w:eastAsia="Times New Roman" w:hAnsi="Times New Roman" w:cs="Times New Roman"/>
          <w:spacing w:val="4"/>
          <w:sz w:val="24"/>
          <w:szCs w:val="24"/>
        </w:rPr>
        <w:t xml:space="preserve"> </w:t>
      </w:r>
      <w:r w:rsidRPr="00AC2396">
        <w:rPr>
          <w:rFonts w:ascii="Times New Roman" w:eastAsia="Times New Roman" w:hAnsi="Times New Roman" w:cs="Times New Roman"/>
          <w:spacing w:val="-1"/>
          <w:sz w:val="24"/>
          <w:szCs w:val="24"/>
        </w:rPr>
        <w:t>questions</w:t>
      </w:r>
      <w:r w:rsidRPr="00AC2396">
        <w:rPr>
          <w:rFonts w:ascii="Times New Roman" w:eastAsia="Times New Roman" w:hAnsi="Times New Roman" w:cs="Times New Roman"/>
          <w:spacing w:val="6"/>
          <w:sz w:val="24"/>
          <w:szCs w:val="24"/>
        </w:rPr>
        <w:t xml:space="preserve"> </w:t>
      </w:r>
      <w:r w:rsidRPr="00AC2396">
        <w:rPr>
          <w:rFonts w:ascii="Times New Roman" w:eastAsia="Times New Roman" w:hAnsi="Times New Roman" w:cs="Times New Roman"/>
          <w:sz w:val="24"/>
          <w:szCs w:val="24"/>
        </w:rPr>
        <w:t>regarding</w:t>
      </w:r>
      <w:r w:rsidRPr="00AC2396">
        <w:rPr>
          <w:rFonts w:ascii="Times New Roman" w:eastAsia="Times New Roman" w:hAnsi="Times New Roman" w:cs="Times New Roman"/>
          <w:spacing w:val="4"/>
          <w:sz w:val="24"/>
          <w:szCs w:val="24"/>
        </w:rPr>
        <w:t xml:space="preserve"> </w:t>
      </w:r>
      <w:r w:rsidRPr="00AC2396">
        <w:rPr>
          <w:rFonts w:ascii="Times New Roman" w:eastAsia="Times New Roman" w:hAnsi="Times New Roman" w:cs="Times New Roman"/>
          <w:sz w:val="24"/>
          <w:szCs w:val="24"/>
        </w:rPr>
        <w:t>this</w:t>
      </w:r>
      <w:r w:rsidRPr="00AC2396">
        <w:rPr>
          <w:rFonts w:ascii="Times New Roman" w:eastAsia="Times New Roman" w:hAnsi="Times New Roman" w:cs="Times New Roman"/>
          <w:spacing w:val="6"/>
          <w:sz w:val="24"/>
          <w:szCs w:val="24"/>
        </w:rPr>
        <w:t xml:space="preserve"> </w:t>
      </w:r>
      <w:r w:rsidRPr="00AC2396">
        <w:rPr>
          <w:rFonts w:ascii="Times New Roman" w:eastAsia="Times New Roman" w:hAnsi="Times New Roman" w:cs="Times New Roman"/>
          <w:sz w:val="24"/>
          <w:szCs w:val="24"/>
        </w:rPr>
        <w:t>memo,</w:t>
      </w:r>
      <w:r w:rsidRPr="00AC2396">
        <w:rPr>
          <w:rFonts w:ascii="Times New Roman" w:eastAsia="Times New Roman" w:hAnsi="Times New Roman" w:cs="Times New Roman"/>
          <w:spacing w:val="7"/>
          <w:sz w:val="24"/>
          <w:szCs w:val="24"/>
        </w:rPr>
        <w:t xml:space="preserve"> </w:t>
      </w:r>
      <w:r w:rsidRPr="00AC2396">
        <w:rPr>
          <w:rFonts w:ascii="Times New Roman" w:eastAsia="Times New Roman" w:hAnsi="Times New Roman" w:cs="Times New Roman"/>
          <w:spacing w:val="-1"/>
          <w:sz w:val="24"/>
          <w:szCs w:val="24"/>
        </w:rPr>
        <w:t>please</w:t>
      </w:r>
      <w:r w:rsidRPr="00AC2396">
        <w:rPr>
          <w:rFonts w:ascii="Times New Roman" w:eastAsia="Times New Roman" w:hAnsi="Times New Roman" w:cs="Times New Roman"/>
          <w:spacing w:val="8"/>
          <w:sz w:val="24"/>
          <w:szCs w:val="24"/>
        </w:rPr>
        <w:t xml:space="preserve"> </w:t>
      </w:r>
      <w:r w:rsidRPr="00AC2396">
        <w:rPr>
          <w:rFonts w:ascii="Times New Roman" w:eastAsia="Times New Roman" w:hAnsi="Times New Roman" w:cs="Times New Roman"/>
          <w:spacing w:val="-1"/>
          <w:sz w:val="24"/>
          <w:szCs w:val="24"/>
        </w:rPr>
        <w:t>contact</w:t>
      </w:r>
      <w:r w:rsidRPr="00AC2396">
        <w:rPr>
          <w:rFonts w:ascii="Times New Roman" w:eastAsia="Times New Roman" w:hAnsi="Times New Roman" w:cs="Times New Roman"/>
          <w:spacing w:val="8"/>
          <w:sz w:val="24"/>
          <w:szCs w:val="24"/>
        </w:rPr>
        <w:t xml:space="preserve"> </w:t>
      </w:r>
      <w:r w:rsidRPr="00AC2396">
        <w:rPr>
          <w:rFonts w:ascii="Times New Roman" w:eastAsia="Times New Roman" w:hAnsi="Times New Roman" w:cs="Times New Roman"/>
          <w:sz w:val="24"/>
          <w:szCs w:val="24"/>
        </w:rPr>
        <w:t>the</w:t>
      </w:r>
      <w:r w:rsidRPr="00AC2396">
        <w:rPr>
          <w:rFonts w:ascii="Times New Roman" w:eastAsia="Times New Roman" w:hAnsi="Times New Roman" w:cs="Times New Roman"/>
          <w:spacing w:val="8"/>
          <w:sz w:val="24"/>
          <w:szCs w:val="24"/>
        </w:rPr>
        <w:t xml:space="preserve"> </w:t>
      </w:r>
      <w:r w:rsidRPr="00AC2396">
        <w:rPr>
          <w:rFonts w:ascii="Times New Roman" w:eastAsia="Times New Roman" w:hAnsi="Times New Roman" w:cs="Times New Roman"/>
          <w:sz w:val="24"/>
          <w:szCs w:val="24"/>
        </w:rPr>
        <w:t>[program name]</w:t>
      </w:r>
      <w:r w:rsidRPr="00AC2396">
        <w:rPr>
          <w:rFonts w:ascii="Times New Roman" w:eastAsia="Times New Roman" w:hAnsi="Times New Roman" w:cs="Times New Roman"/>
          <w:spacing w:val="6"/>
          <w:sz w:val="24"/>
          <w:szCs w:val="24"/>
        </w:rPr>
        <w:t xml:space="preserve"> </w:t>
      </w:r>
      <w:r w:rsidRPr="00AC2396">
        <w:rPr>
          <w:rFonts w:ascii="Times New Roman" w:eastAsia="Times New Roman" w:hAnsi="Times New Roman" w:cs="Times New Roman"/>
          <w:sz w:val="24"/>
          <w:szCs w:val="24"/>
        </w:rPr>
        <w:t>Product</w:t>
      </w:r>
      <w:r w:rsidRPr="00AC2396">
        <w:rPr>
          <w:rFonts w:ascii="Times New Roman" w:eastAsia="Times New Roman" w:hAnsi="Times New Roman" w:cs="Times New Roman"/>
          <w:spacing w:val="8"/>
          <w:sz w:val="24"/>
          <w:szCs w:val="24"/>
        </w:rPr>
        <w:t xml:space="preserve"> </w:t>
      </w:r>
      <w:r w:rsidRPr="00AC2396">
        <w:rPr>
          <w:rFonts w:ascii="Times New Roman" w:eastAsia="Times New Roman" w:hAnsi="Times New Roman" w:cs="Times New Roman"/>
          <w:spacing w:val="-1"/>
          <w:sz w:val="24"/>
          <w:szCs w:val="24"/>
        </w:rPr>
        <w:t>Support</w:t>
      </w:r>
      <w:r w:rsidRPr="00AC2396">
        <w:rPr>
          <w:rFonts w:ascii="Times New Roman" w:eastAsia="Times New Roman" w:hAnsi="Times New Roman" w:cs="Times New Roman"/>
          <w:spacing w:val="7"/>
          <w:sz w:val="24"/>
          <w:szCs w:val="24"/>
        </w:rPr>
        <w:t xml:space="preserve"> </w:t>
      </w:r>
      <w:r w:rsidRPr="00AC2396">
        <w:rPr>
          <w:rFonts w:ascii="Times New Roman" w:eastAsia="Times New Roman" w:hAnsi="Times New Roman" w:cs="Times New Roman"/>
          <w:spacing w:val="-1"/>
          <w:sz w:val="24"/>
          <w:szCs w:val="24"/>
        </w:rPr>
        <w:t>Manager,</w:t>
      </w:r>
      <w:r w:rsidRPr="00AC2396">
        <w:rPr>
          <w:rFonts w:ascii="Times New Roman" w:eastAsia="Times New Roman" w:hAnsi="Times New Roman" w:cs="Times New Roman"/>
          <w:spacing w:val="57"/>
          <w:sz w:val="24"/>
          <w:szCs w:val="24"/>
        </w:rPr>
        <w:t xml:space="preserve"> </w:t>
      </w:r>
      <w:r w:rsidRPr="00AC2396">
        <w:rPr>
          <w:rFonts w:ascii="Times New Roman" w:eastAsia="Times New Roman" w:hAnsi="Times New Roman" w:cs="Times New Roman"/>
          <w:sz w:val="24"/>
          <w:szCs w:val="24"/>
        </w:rPr>
        <w:t>Ms. Jane Doe</w:t>
      </w:r>
      <w:r w:rsidRPr="00AC2396">
        <w:rPr>
          <w:rFonts w:ascii="Times New Roman" w:eastAsia="Times New Roman" w:hAnsi="Times New Roman" w:cs="Times New Roman"/>
          <w:spacing w:val="-1"/>
          <w:sz w:val="24"/>
          <w:szCs w:val="24"/>
        </w:rPr>
        <w:t>,</w:t>
      </w:r>
      <w:r w:rsidRPr="00AC2396">
        <w:rPr>
          <w:rFonts w:ascii="Times New Roman" w:eastAsia="Times New Roman" w:hAnsi="Times New Roman" w:cs="Times New Roman"/>
          <w:spacing w:val="4"/>
          <w:sz w:val="24"/>
          <w:szCs w:val="24"/>
        </w:rPr>
        <w:t xml:space="preserve"> </w:t>
      </w:r>
      <w:r w:rsidRPr="00AC2396">
        <w:rPr>
          <w:rFonts w:ascii="Times New Roman" w:eastAsia="Times New Roman" w:hAnsi="Times New Roman" w:cs="Times New Roman"/>
          <w:sz w:val="24"/>
          <w:szCs w:val="24"/>
        </w:rPr>
        <w:t xml:space="preserve">at </w:t>
      </w:r>
      <w:r w:rsidRPr="00AC2396">
        <w:rPr>
          <w:rFonts w:ascii="Times New Roman" w:eastAsia="Times New Roman" w:hAnsi="Times New Roman" w:cs="Times New Roman"/>
          <w:spacing w:val="-1"/>
          <w:sz w:val="24"/>
          <w:szCs w:val="24"/>
        </w:rPr>
        <w:t>DSN</w:t>
      </w:r>
      <w:r w:rsidRPr="00AC2396">
        <w:rPr>
          <w:rFonts w:ascii="Times New Roman" w:eastAsia="Times New Roman" w:hAnsi="Times New Roman" w:cs="Times New Roman"/>
          <w:spacing w:val="4"/>
          <w:sz w:val="24"/>
          <w:szCs w:val="24"/>
        </w:rPr>
        <w:t xml:space="preserve"> </w:t>
      </w:r>
      <w:r w:rsidRPr="00AC2396">
        <w:rPr>
          <w:rFonts w:ascii="Times New Roman" w:eastAsia="Times New Roman" w:hAnsi="Times New Roman" w:cs="Times New Roman"/>
          <w:sz w:val="24"/>
          <w:szCs w:val="24"/>
        </w:rPr>
        <w:t xml:space="preserve">456-7899, </w:t>
      </w:r>
      <w:hyperlink r:id="rId31" w:history="1">
        <w:r w:rsidRPr="00AC2396">
          <w:rPr>
            <w:rFonts w:ascii="Times New Roman" w:eastAsia="Times New Roman" w:hAnsi="Times New Roman" w:cs="Times New Roman"/>
            <w:color w:val="0563C1"/>
            <w:sz w:val="24"/>
            <w:szCs w:val="24"/>
            <w:u w:val="single"/>
          </w:rPr>
          <w:t>jane.doe@us.af.mil</w:t>
        </w:r>
      </w:hyperlink>
      <w:r w:rsidRPr="00AC2396">
        <w:rPr>
          <w:rFonts w:ascii="Times New Roman" w:eastAsia="Times New Roman" w:hAnsi="Times New Roman" w:cs="Times New Roman"/>
          <w:sz w:val="24"/>
          <w:szCs w:val="24"/>
        </w:rPr>
        <w:t>.</w:t>
      </w:r>
    </w:p>
    <w:p w14:paraId="561DDABD" w14:textId="77777777" w:rsidR="00F72ECA" w:rsidRPr="00AC2396" w:rsidRDefault="00F72ECA" w:rsidP="00F72ECA">
      <w:pPr>
        <w:spacing w:after="0" w:line="240" w:lineRule="auto"/>
        <w:ind w:left="720"/>
        <w:rPr>
          <w:rFonts w:ascii="Times New Roman" w:eastAsia="Times New Roman" w:hAnsi="Times New Roman" w:cs="Times New Roman"/>
          <w:sz w:val="24"/>
          <w:szCs w:val="24"/>
        </w:rPr>
      </w:pPr>
    </w:p>
    <w:p w14:paraId="525D63D1" w14:textId="77777777" w:rsidR="00F72ECA" w:rsidRPr="00AC2396" w:rsidRDefault="00F72ECA" w:rsidP="00F72ECA">
      <w:pPr>
        <w:spacing w:after="0" w:line="240" w:lineRule="auto"/>
        <w:ind w:left="720"/>
        <w:rPr>
          <w:rFonts w:ascii="Times New Roman" w:eastAsia="Times New Roman" w:hAnsi="Times New Roman" w:cs="Times New Roman"/>
          <w:sz w:val="24"/>
          <w:szCs w:val="24"/>
        </w:rPr>
      </w:pPr>
    </w:p>
    <w:p w14:paraId="63CB3CFD" w14:textId="77777777" w:rsidR="00F72ECA" w:rsidRPr="00AC2396" w:rsidRDefault="00F72ECA" w:rsidP="00F72ECA">
      <w:pPr>
        <w:spacing w:after="0" w:line="240" w:lineRule="auto"/>
        <w:ind w:left="720"/>
        <w:rPr>
          <w:rFonts w:ascii="Times New Roman" w:eastAsia="Times New Roman" w:hAnsi="Times New Roman" w:cs="Times New Roman"/>
          <w:sz w:val="24"/>
          <w:szCs w:val="24"/>
        </w:rPr>
      </w:pPr>
    </w:p>
    <w:p w14:paraId="06EF9D9D" w14:textId="77777777" w:rsidR="00F72ECA" w:rsidRPr="00AC2396" w:rsidRDefault="00F72ECA" w:rsidP="00F72ECA">
      <w:pPr>
        <w:jc w:val="center"/>
        <w:rPr>
          <w:rFonts w:ascii="Times New Roman" w:eastAsia="Calibri" w:hAnsi="Times New Roman" w:cs="Times New Roman"/>
          <w:sz w:val="24"/>
          <w:szCs w:val="24"/>
        </w:rPr>
      </w:pPr>
      <w:r w:rsidRPr="00AC2396">
        <w:rPr>
          <w:rFonts w:ascii="Times New Roman" w:eastAsia="Calibri" w:hAnsi="Times New Roman" w:cs="Times New Roman"/>
          <w:sz w:val="24"/>
          <w:szCs w:val="24"/>
        </w:rPr>
        <w:t xml:space="preserve">                                                                               [PEO Signature Block]</w:t>
      </w:r>
    </w:p>
    <w:p w14:paraId="317E527F" w14:textId="77777777" w:rsidR="00F72ECA" w:rsidRPr="00AC2396" w:rsidRDefault="00F72ECA" w:rsidP="00F72ECA">
      <w:pPr>
        <w:rPr>
          <w:rFonts w:ascii="Times New Roman" w:hAnsi="Times New Roman" w:cs="Times New Roman"/>
          <w:sz w:val="24"/>
          <w:szCs w:val="24"/>
        </w:rPr>
      </w:pPr>
      <w:r w:rsidRPr="00AC2396">
        <w:rPr>
          <w:rFonts w:ascii="Times New Roman" w:hAnsi="Times New Roman" w:cs="Times New Roman"/>
          <w:sz w:val="24"/>
          <w:szCs w:val="24"/>
        </w:rPr>
        <w:t>Attachment:</w:t>
      </w:r>
    </w:p>
    <w:p w14:paraId="562FB065" w14:textId="77777777" w:rsidR="00F72ECA" w:rsidRPr="00AC2396" w:rsidRDefault="00F72ECA" w:rsidP="00F72ECA">
      <w:pPr>
        <w:rPr>
          <w:rFonts w:ascii="Times New Roman" w:hAnsi="Times New Roman" w:cs="Times New Roman"/>
          <w:sz w:val="24"/>
          <w:szCs w:val="24"/>
        </w:rPr>
      </w:pPr>
      <w:r w:rsidRPr="00AC2396">
        <w:rPr>
          <w:rFonts w:ascii="Times New Roman" w:hAnsi="Times New Roman" w:cs="Times New Roman"/>
          <w:sz w:val="24"/>
          <w:szCs w:val="24"/>
        </w:rPr>
        <w:t>Product Support Revalidation Decision Tree Analysis</w:t>
      </w:r>
    </w:p>
    <w:p w14:paraId="7E8EFFDC" w14:textId="77777777" w:rsidR="00F72ECA" w:rsidRPr="00AC2396" w:rsidRDefault="00F72ECA" w:rsidP="00F72ECA">
      <w:pPr>
        <w:rPr>
          <w:rFonts w:ascii="Times New Roman" w:hAnsi="Times New Roman" w:cs="Times New Roman"/>
          <w:sz w:val="24"/>
          <w:szCs w:val="24"/>
        </w:rPr>
      </w:pPr>
    </w:p>
    <w:p w14:paraId="4EFA8DB6" w14:textId="77777777" w:rsidR="00F72ECA" w:rsidRPr="00AC2396" w:rsidRDefault="00F72ECA" w:rsidP="00F72ECA">
      <w:pPr>
        <w:tabs>
          <w:tab w:val="left" w:pos="1080"/>
          <w:tab w:val="center" w:pos="5400"/>
          <w:tab w:val="right" w:pos="10080"/>
        </w:tabs>
        <w:spacing w:after="0" w:line="240" w:lineRule="auto"/>
        <w:ind w:left="720" w:right="720"/>
        <w:rPr>
          <w:rFonts w:ascii="Times New Roman" w:eastAsia="Times New Roman" w:hAnsi="Times New Roman" w:cs="Times New Roman"/>
          <w:sz w:val="24"/>
          <w:szCs w:val="24"/>
        </w:rPr>
      </w:pPr>
      <w:r w:rsidRPr="00AC2396">
        <w:rPr>
          <w:rFonts w:ascii="Times New Roman" w:eastAsia="Times New Roman" w:hAnsi="Times New Roman" w:cs="Times New Roman"/>
          <w:sz w:val="24"/>
          <w:szCs w:val="24"/>
        </w:rPr>
        <w:t>1</w:t>
      </w:r>
      <w:r w:rsidRPr="00AC2396">
        <w:rPr>
          <w:rFonts w:ascii="Times New Roman" w:eastAsia="Times New Roman" w:hAnsi="Times New Roman" w:cs="Times New Roman"/>
          <w:sz w:val="24"/>
          <w:szCs w:val="24"/>
          <w:vertAlign w:val="superscript"/>
        </w:rPr>
        <w:t>st</w:t>
      </w:r>
      <w:r w:rsidRPr="00AC2396">
        <w:rPr>
          <w:rFonts w:ascii="Times New Roman" w:eastAsia="Times New Roman" w:hAnsi="Times New Roman" w:cs="Times New Roman"/>
          <w:sz w:val="24"/>
          <w:szCs w:val="24"/>
        </w:rPr>
        <w:t xml:space="preserve"> </w:t>
      </w:r>
      <w:proofErr w:type="spellStart"/>
      <w:r w:rsidRPr="00AC2396">
        <w:rPr>
          <w:rFonts w:ascii="Times New Roman" w:eastAsia="Times New Roman" w:hAnsi="Times New Roman" w:cs="Times New Roman"/>
          <w:sz w:val="24"/>
          <w:szCs w:val="24"/>
        </w:rPr>
        <w:t>Ind</w:t>
      </w:r>
      <w:proofErr w:type="spellEnd"/>
      <w:r w:rsidRPr="00AC2396">
        <w:rPr>
          <w:rFonts w:ascii="Times New Roman" w:eastAsia="Times New Roman" w:hAnsi="Times New Roman" w:cs="Times New Roman"/>
          <w:sz w:val="24"/>
          <w:szCs w:val="24"/>
        </w:rPr>
        <w:t xml:space="preserve">, [MDA] </w:t>
      </w:r>
    </w:p>
    <w:p w14:paraId="7D1B6371" w14:textId="77777777" w:rsidR="00F72ECA" w:rsidRPr="00AC2396" w:rsidRDefault="00F72ECA" w:rsidP="00F72ECA">
      <w:pPr>
        <w:tabs>
          <w:tab w:val="left" w:pos="1080"/>
          <w:tab w:val="center" w:pos="5400"/>
          <w:tab w:val="right" w:pos="10080"/>
        </w:tabs>
        <w:spacing w:after="0" w:line="240" w:lineRule="auto"/>
        <w:ind w:right="720"/>
        <w:rPr>
          <w:rFonts w:ascii="Times New Roman" w:eastAsia="Times New Roman" w:hAnsi="Times New Roman" w:cs="Times New Roman"/>
          <w:sz w:val="24"/>
          <w:szCs w:val="24"/>
        </w:rPr>
      </w:pPr>
    </w:p>
    <w:p w14:paraId="1EC2EE93" w14:textId="77777777" w:rsidR="00F72ECA" w:rsidRPr="00AC2396" w:rsidRDefault="00F72ECA" w:rsidP="00F72ECA">
      <w:pPr>
        <w:tabs>
          <w:tab w:val="left" w:pos="1080"/>
          <w:tab w:val="center" w:pos="5400"/>
          <w:tab w:val="right" w:pos="10080"/>
        </w:tabs>
        <w:spacing w:after="0" w:line="240" w:lineRule="auto"/>
        <w:ind w:left="720" w:right="720"/>
        <w:rPr>
          <w:rFonts w:ascii="Times New Roman" w:eastAsia="Times New Roman" w:hAnsi="Times New Roman" w:cs="Times New Roman"/>
          <w:sz w:val="24"/>
          <w:szCs w:val="24"/>
        </w:rPr>
      </w:pPr>
      <w:r w:rsidRPr="00AC2396">
        <w:rPr>
          <w:rFonts w:ascii="Times New Roman" w:eastAsia="Times New Roman" w:hAnsi="Times New Roman" w:cs="Times New Roman"/>
          <w:sz w:val="24"/>
          <w:szCs w:val="24"/>
        </w:rPr>
        <w:t xml:space="preserve">Concur/non-concur </w:t>
      </w:r>
    </w:p>
    <w:p w14:paraId="37472F15" w14:textId="77777777" w:rsidR="00F72ECA" w:rsidRPr="00AC2396" w:rsidRDefault="00F72ECA" w:rsidP="00F72ECA">
      <w:pPr>
        <w:tabs>
          <w:tab w:val="left" w:pos="1080"/>
          <w:tab w:val="center" w:pos="5400"/>
          <w:tab w:val="right" w:pos="10080"/>
        </w:tabs>
        <w:spacing w:after="0" w:line="240" w:lineRule="auto"/>
        <w:ind w:left="720" w:right="720"/>
        <w:rPr>
          <w:rFonts w:ascii="Times New Roman" w:eastAsia="Times New Roman" w:hAnsi="Times New Roman" w:cs="Times New Roman"/>
          <w:sz w:val="24"/>
          <w:szCs w:val="24"/>
        </w:rPr>
      </w:pPr>
    </w:p>
    <w:p w14:paraId="40E5FC84" w14:textId="77777777" w:rsidR="00F72ECA" w:rsidRPr="00AC2396" w:rsidRDefault="00F72ECA" w:rsidP="00F72ECA">
      <w:pPr>
        <w:tabs>
          <w:tab w:val="left" w:pos="1080"/>
          <w:tab w:val="center" w:pos="5400"/>
          <w:tab w:val="right" w:pos="10080"/>
        </w:tabs>
        <w:spacing w:after="0" w:line="240" w:lineRule="auto"/>
        <w:ind w:left="720" w:right="720"/>
        <w:rPr>
          <w:rFonts w:ascii="Times New Roman" w:eastAsia="Times New Roman" w:hAnsi="Times New Roman" w:cs="Times New Roman"/>
          <w:sz w:val="24"/>
          <w:szCs w:val="24"/>
        </w:rPr>
      </w:pPr>
    </w:p>
    <w:p w14:paraId="52151D28" w14:textId="77777777" w:rsidR="00F72ECA" w:rsidRPr="00AC2396" w:rsidRDefault="00F72ECA" w:rsidP="00F72ECA">
      <w:pPr>
        <w:tabs>
          <w:tab w:val="left" w:pos="1080"/>
          <w:tab w:val="center" w:pos="5400"/>
          <w:tab w:val="right" w:pos="10080"/>
        </w:tabs>
        <w:spacing w:after="0" w:line="240" w:lineRule="auto"/>
        <w:ind w:left="720" w:right="720"/>
        <w:rPr>
          <w:rFonts w:ascii="Times New Roman" w:eastAsia="Times New Roman" w:hAnsi="Times New Roman" w:cs="Times New Roman"/>
          <w:sz w:val="24"/>
          <w:szCs w:val="24"/>
        </w:rPr>
      </w:pPr>
    </w:p>
    <w:p w14:paraId="0F0C7322" w14:textId="77777777" w:rsidR="00F72ECA" w:rsidRPr="00AC2396" w:rsidRDefault="00F72ECA" w:rsidP="00F72ECA">
      <w:pPr>
        <w:ind w:left="720"/>
        <w:rPr>
          <w:rFonts w:ascii="Times New Roman" w:hAnsi="Times New Roman" w:cs="Times New Roman"/>
          <w:sz w:val="24"/>
          <w:szCs w:val="24"/>
        </w:rPr>
      </w:pPr>
      <w:r w:rsidRPr="00AC2396">
        <w:rPr>
          <w:rFonts w:ascii="Times New Roman" w:hAnsi="Times New Roman" w:cs="Times New Roman"/>
          <w:sz w:val="24"/>
          <w:szCs w:val="24"/>
        </w:rPr>
        <w:t>[MDA Signature Block]</w:t>
      </w:r>
    </w:p>
    <w:p w14:paraId="4BFC4264" w14:textId="69EC5B65" w:rsidR="00F72ECA" w:rsidRDefault="00F72ECA" w:rsidP="00B00F2F">
      <w:pPr>
        <w:pStyle w:val="NoSpacing"/>
        <w:spacing w:after="120"/>
        <w:ind w:left="-720"/>
        <w:rPr>
          <w:rFonts w:ascii="Times New Roman" w:hAnsi="Times New Roman" w:cs="Times New Roman"/>
          <w:b/>
          <w:sz w:val="24"/>
          <w:szCs w:val="24"/>
        </w:rPr>
      </w:pPr>
    </w:p>
    <w:p w14:paraId="2B7B1C77" w14:textId="22B3AC7F" w:rsidR="00F72ECA" w:rsidRDefault="00F72ECA" w:rsidP="00B00F2F">
      <w:pPr>
        <w:pStyle w:val="NoSpacing"/>
        <w:spacing w:after="120"/>
        <w:ind w:left="-720"/>
        <w:rPr>
          <w:rFonts w:ascii="Times New Roman" w:hAnsi="Times New Roman" w:cs="Times New Roman"/>
          <w:b/>
          <w:sz w:val="24"/>
          <w:szCs w:val="24"/>
        </w:rPr>
      </w:pPr>
    </w:p>
    <w:p w14:paraId="61ED3D4E" w14:textId="4050C914" w:rsidR="00F72ECA" w:rsidRDefault="00F72ECA" w:rsidP="00B00F2F">
      <w:pPr>
        <w:pStyle w:val="NoSpacing"/>
        <w:spacing w:after="120"/>
        <w:ind w:left="-720"/>
        <w:rPr>
          <w:rFonts w:ascii="Times New Roman" w:hAnsi="Times New Roman" w:cs="Times New Roman"/>
          <w:b/>
          <w:sz w:val="24"/>
          <w:szCs w:val="24"/>
        </w:rPr>
      </w:pPr>
    </w:p>
    <w:p w14:paraId="763ED0EA" w14:textId="4A285DF8" w:rsidR="00F72ECA" w:rsidRDefault="00F72ECA" w:rsidP="00B00F2F">
      <w:pPr>
        <w:pStyle w:val="NoSpacing"/>
        <w:spacing w:after="120"/>
        <w:ind w:left="-720"/>
        <w:rPr>
          <w:rFonts w:ascii="Times New Roman" w:hAnsi="Times New Roman" w:cs="Times New Roman"/>
          <w:b/>
          <w:sz w:val="24"/>
          <w:szCs w:val="24"/>
        </w:rPr>
      </w:pPr>
    </w:p>
    <w:p w14:paraId="09A9BF4D" w14:textId="6155D84E" w:rsidR="00F72ECA" w:rsidRDefault="00F72ECA" w:rsidP="00B00F2F">
      <w:pPr>
        <w:pStyle w:val="NoSpacing"/>
        <w:spacing w:after="120"/>
        <w:ind w:left="-720"/>
        <w:rPr>
          <w:rFonts w:ascii="Times New Roman" w:hAnsi="Times New Roman" w:cs="Times New Roman"/>
          <w:b/>
          <w:sz w:val="24"/>
          <w:szCs w:val="24"/>
        </w:rPr>
      </w:pPr>
    </w:p>
    <w:p w14:paraId="35580579" w14:textId="1505F6B7" w:rsidR="00F72ECA" w:rsidRDefault="00F72ECA" w:rsidP="00B00F2F">
      <w:pPr>
        <w:pStyle w:val="NoSpacing"/>
        <w:spacing w:after="120"/>
        <w:ind w:left="-720"/>
        <w:rPr>
          <w:rFonts w:ascii="Times New Roman" w:hAnsi="Times New Roman" w:cs="Times New Roman"/>
          <w:b/>
          <w:sz w:val="24"/>
          <w:szCs w:val="24"/>
        </w:rPr>
      </w:pPr>
    </w:p>
    <w:p w14:paraId="20D699D5" w14:textId="06AE64E7" w:rsidR="00F72ECA" w:rsidRDefault="00F72ECA" w:rsidP="00B00F2F">
      <w:pPr>
        <w:pStyle w:val="NoSpacing"/>
        <w:spacing w:after="120"/>
        <w:ind w:left="-720"/>
        <w:rPr>
          <w:rFonts w:ascii="Times New Roman" w:hAnsi="Times New Roman" w:cs="Times New Roman"/>
          <w:b/>
          <w:sz w:val="24"/>
          <w:szCs w:val="24"/>
        </w:rPr>
      </w:pPr>
    </w:p>
    <w:p w14:paraId="6B61A04C" w14:textId="4B1F80BC" w:rsidR="00F72ECA" w:rsidRDefault="00F72ECA" w:rsidP="00B00F2F">
      <w:pPr>
        <w:pStyle w:val="NoSpacing"/>
        <w:spacing w:after="120"/>
        <w:ind w:left="-720"/>
        <w:rPr>
          <w:rFonts w:ascii="Times New Roman" w:hAnsi="Times New Roman" w:cs="Times New Roman"/>
          <w:b/>
          <w:sz w:val="24"/>
          <w:szCs w:val="24"/>
        </w:rPr>
      </w:pPr>
    </w:p>
    <w:p w14:paraId="129A7701" w14:textId="0F6DEAF3" w:rsidR="00F72ECA" w:rsidRDefault="00F72ECA" w:rsidP="00B00F2F">
      <w:pPr>
        <w:pStyle w:val="NoSpacing"/>
        <w:spacing w:after="120"/>
        <w:ind w:left="-720"/>
        <w:rPr>
          <w:rFonts w:ascii="Times New Roman" w:hAnsi="Times New Roman" w:cs="Times New Roman"/>
          <w:b/>
          <w:sz w:val="24"/>
          <w:szCs w:val="24"/>
        </w:rPr>
      </w:pPr>
    </w:p>
    <w:p w14:paraId="06DB28AC" w14:textId="769AFF84" w:rsidR="00F72ECA" w:rsidRDefault="00F72ECA" w:rsidP="00B00F2F">
      <w:pPr>
        <w:pStyle w:val="NoSpacing"/>
        <w:spacing w:after="120"/>
        <w:ind w:left="-720"/>
        <w:rPr>
          <w:rFonts w:ascii="Times New Roman" w:hAnsi="Times New Roman" w:cs="Times New Roman"/>
          <w:b/>
          <w:sz w:val="24"/>
          <w:szCs w:val="24"/>
        </w:rPr>
      </w:pPr>
    </w:p>
    <w:p w14:paraId="33496C21" w14:textId="60059D2B" w:rsidR="00F72ECA" w:rsidRDefault="00F72ECA" w:rsidP="00B00F2F">
      <w:pPr>
        <w:pStyle w:val="NoSpacing"/>
        <w:spacing w:after="120"/>
        <w:ind w:left="-720"/>
        <w:rPr>
          <w:rFonts w:ascii="Times New Roman" w:hAnsi="Times New Roman" w:cs="Times New Roman"/>
          <w:b/>
          <w:sz w:val="24"/>
          <w:szCs w:val="24"/>
        </w:rPr>
      </w:pPr>
    </w:p>
    <w:p w14:paraId="526B72BB" w14:textId="78321283" w:rsidR="00F72ECA" w:rsidRDefault="00F72ECA" w:rsidP="00B00F2F">
      <w:pPr>
        <w:pStyle w:val="NoSpacing"/>
        <w:spacing w:after="120"/>
        <w:ind w:left="-720"/>
        <w:rPr>
          <w:rFonts w:ascii="Times New Roman" w:hAnsi="Times New Roman" w:cs="Times New Roman"/>
          <w:b/>
          <w:sz w:val="24"/>
          <w:szCs w:val="24"/>
        </w:rPr>
      </w:pPr>
    </w:p>
    <w:p w14:paraId="33FD14A4" w14:textId="38251B5D" w:rsidR="00F72ECA" w:rsidRDefault="00F72ECA" w:rsidP="00B00F2F">
      <w:pPr>
        <w:pStyle w:val="NoSpacing"/>
        <w:spacing w:after="120"/>
        <w:ind w:left="-720"/>
        <w:rPr>
          <w:rFonts w:ascii="Times New Roman" w:hAnsi="Times New Roman" w:cs="Times New Roman"/>
          <w:b/>
          <w:sz w:val="24"/>
          <w:szCs w:val="24"/>
        </w:rPr>
      </w:pPr>
    </w:p>
    <w:p w14:paraId="02979D0D" w14:textId="628C290B" w:rsidR="00F72ECA" w:rsidRDefault="00F72ECA" w:rsidP="00B00F2F">
      <w:pPr>
        <w:pStyle w:val="NoSpacing"/>
        <w:spacing w:after="120"/>
        <w:ind w:left="-720"/>
        <w:rPr>
          <w:rFonts w:ascii="Times New Roman" w:hAnsi="Times New Roman" w:cs="Times New Roman"/>
          <w:b/>
          <w:sz w:val="24"/>
          <w:szCs w:val="24"/>
        </w:rPr>
      </w:pPr>
    </w:p>
    <w:p w14:paraId="360F673C" w14:textId="554E07C0" w:rsidR="00F72ECA" w:rsidRDefault="00F72ECA" w:rsidP="00B00F2F">
      <w:pPr>
        <w:pStyle w:val="NoSpacing"/>
        <w:spacing w:after="120"/>
        <w:ind w:left="-720"/>
        <w:rPr>
          <w:rFonts w:ascii="Times New Roman" w:hAnsi="Times New Roman" w:cs="Times New Roman"/>
          <w:b/>
          <w:sz w:val="24"/>
          <w:szCs w:val="24"/>
        </w:rPr>
      </w:pPr>
    </w:p>
    <w:p w14:paraId="2D8C2BCA" w14:textId="35B2DF31" w:rsidR="00F72ECA" w:rsidRDefault="00F72ECA" w:rsidP="00B00F2F">
      <w:pPr>
        <w:pStyle w:val="NoSpacing"/>
        <w:spacing w:after="120"/>
        <w:ind w:left="-720"/>
        <w:rPr>
          <w:rFonts w:ascii="Times New Roman" w:hAnsi="Times New Roman" w:cs="Times New Roman"/>
          <w:b/>
          <w:sz w:val="24"/>
          <w:szCs w:val="24"/>
        </w:rPr>
      </w:pPr>
    </w:p>
    <w:p w14:paraId="2A2933AB" w14:textId="2B610693" w:rsidR="00F72ECA" w:rsidRDefault="00F72ECA" w:rsidP="00B00F2F">
      <w:pPr>
        <w:pStyle w:val="NoSpacing"/>
        <w:spacing w:after="120"/>
        <w:ind w:left="-720"/>
        <w:rPr>
          <w:rFonts w:ascii="Times New Roman" w:hAnsi="Times New Roman" w:cs="Times New Roman"/>
          <w:b/>
          <w:sz w:val="24"/>
          <w:szCs w:val="24"/>
        </w:rPr>
      </w:pPr>
    </w:p>
    <w:p w14:paraId="44460906" w14:textId="29AD8D66" w:rsidR="00F72ECA" w:rsidRDefault="00F72ECA" w:rsidP="00B00F2F">
      <w:pPr>
        <w:pStyle w:val="NoSpacing"/>
        <w:spacing w:after="120"/>
        <w:ind w:left="-720"/>
        <w:rPr>
          <w:rFonts w:ascii="Times New Roman" w:hAnsi="Times New Roman" w:cs="Times New Roman"/>
          <w:b/>
          <w:sz w:val="24"/>
          <w:szCs w:val="24"/>
        </w:rPr>
      </w:pPr>
    </w:p>
    <w:p w14:paraId="021649EA" w14:textId="30C376E6" w:rsidR="00F72ECA" w:rsidRDefault="00F72ECA" w:rsidP="00B00F2F">
      <w:pPr>
        <w:pStyle w:val="NoSpacing"/>
        <w:spacing w:after="120"/>
        <w:ind w:left="-720"/>
        <w:rPr>
          <w:rFonts w:ascii="Times New Roman" w:hAnsi="Times New Roman" w:cs="Times New Roman"/>
          <w:b/>
          <w:sz w:val="24"/>
          <w:szCs w:val="24"/>
        </w:rPr>
      </w:pPr>
    </w:p>
    <w:p w14:paraId="55B51ACA" w14:textId="6EE6D3F4" w:rsidR="00F72ECA" w:rsidRDefault="00F72ECA" w:rsidP="00B00F2F">
      <w:pPr>
        <w:pStyle w:val="NoSpacing"/>
        <w:spacing w:after="120"/>
        <w:ind w:left="-720"/>
        <w:rPr>
          <w:rFonts w:ascii="Times New Roman" w:hAnsi="Times New Roman" w:cs="Times New Roman"/>
          <w:b/>
          <w:sz w:val="24"/>
          <w:szCs w:val="24"/>
        </w:rPr>
      </w:pPr>
    </w:p>
    <w:p w14:paraId="285E366C" w14:textId="77777777" w:rsidR="00F72ECA" w:rsidRDefault="00F72ECA" w:rsidP="00B00F2F">
      <w:pPr>
        <w:pStyle w:val="NoSpacing"/>
        <w:spacing w:after="120"/>
        <w:ind w:left="-720"/>
        <w:rPr>
          <w:rFonts w:ascii="Times New Roman" w:hAnsi="Times New Roman" w:cs="Times New Roman"/>
          <w:b/>
          <w:sz w:val="24"/>
          <w:szCs w:val="24"/>
        </w:rPr>
      </w:pPr>
    </w:p>
    <w:p w14:paraId="5AB654E1" w14:textId="2A1B1D0E" w:rsidR="00F72ECA" w:rsidRDefault="00F72ECA" w:rsidP="00B00F2F">
      <w:pPr>
        <w:pStyle w:val="NoSpacing"/>
        <w:spacing w:after="120"/>
        <w:ind w:left="-720"/>
        <w:rPr>
          <w:rFonts w:ascii="Times New Roman" w:hAnsi="Times New Roman" w:cs="Times New Roman"/>
          <w:b/>
          <w:sz w:val="24"/>
          <w:szCs w:val="24"/>
        </w:rPr>
      </w:pPr>
    </w:p>
    <w:p w14:paraId="6D365D80" w14:textId="3EBB3880" w:rsidR="00F72ECA" w:rsidRDefault="00F72ECA" w:rsidP="00B00F2F">
      <w:pPr>
        <w:pStyle w:val="NoSpacing"/>
        <w:spacing w:after="120"/>
        <w:ind w:left="-720"/>
        <w:rPr>
          <w:rFonts w:ascii="Times New Roman" w:hAnsi="Times New Roman" w:cs="Times New Roman"/>
          <w:b/>
          <w:sz w:val="24"/>
          <w:szCs w:val="24"/>
        </w:rPr>
      </w:pPr>
    </w:p>
    <w:p w14:paraId="2F7368CF" w14:textId="68D3C92F" w:rsidR="00F72ECA" w:rsidRDefault="00F72ECA" w:rsidP="00B00F2F">
      <w:pPr>
        <w:pStyle w:val="NoSpacing"/>
        <w:spacing w:after="120"/>
        <w:ind w:left="-720"/>
        <w:rPr>
          <w:rFonts w:ascii="Times New Roman" w:hAnsi="Times New Roman" w:cs="Times New Roman"/>
          <w:b/>
          <w:sz w:val="24"/>
          <w:szCs w:val="24"/>
        </w:rPr>
      </w:pPr>
    </w:p>
    <w:p w14:paraId="1FDA0723" w14:textId="5C70D4DC" w:rsidR="00F72ECA" w:rsidRDefault="00F72ECA" w:rsidP="00B00F2F">
      <w:pPr>
        <w:pStyle w:val="NoSpacing"/>
        <w:spacing w:after="120"/>
        <w:ind w:left="-720"/>
        <w:rPr>
          <w:rFonts w:ascii="Times New Roman" w:hAnsi="Times New Roman" w:cs="Times New Roman"/>
          <w:b/>
          <w:sz w:val="24"/>
          <w:szCs w:val="24"/>
        </w:rPr>
      </w:pPr>
    </w:p>
    <w:p w14:paraId="6FA2F4DB" w14:textId="77777777" w:rsidR="00F72ECA" w:rsidRDefault="00F72ECA" w:rsidP="00B00F2F">
      <w:pPr>
        <w:pStyle w:val="NoSpacing"/>
        <w:spacing w:after="120"/>
        <w:ind w:left="-720"/>
        <w:rPr>
          <w:rFonts w:ascii="Times New Roman" w:hAnsi="Times New Roman" w:cs="Times New Roman"/>
          <w:b/>
          <w:sz w:val="24"/>
          <w:szCs w:val="24"/>
        </w:rPr>
      </w:pPr>
    </w:p>
    <w:p w14:paraId="6E665DFB" w14:textId="4B7C18D7" w:rsidR="00217F55" w:rsidRDefault="00F72ECA" w:rsidP="00B00F2F">
      <w:pPr>
        <w:pStyle w:val="NoSpacing"/>
        <w:spacing w:after="120"/>
        <w:ind w:left="-720"/>
        <w:rPr>
          <w:rFonts w:ascii="Times New Roman" w:hAnsi="Times New Roman" w:cs="Times New Roman"/>
          <w:b/>
          <w:sz w:val="24"/>
          <w:szCs w:val="24"/>
        </w:rPr>
      </w:pPr>
      <w:r>
        <w:rPr>
          <w:rFonts w:ascii="Times New Roman" w:hAnsi="Times New Roman" w:cs="Times New Roman"/>
          <w:b/>
          <w:sz w:val="24"/>
          <w:szCs w:val="24"/>
        </w:rPr>
        <w:lastRenderedPageBreak/>
        <w:t>Attachment 3</w:t>
      </w:r>
      <w:r w:rsidR="00217F55" w:rsidRPr="00B00F2F">
        <w:rPr>
          <w:rFonts w:ascii="Times New Roman" w:hAnsi="Times New Roman" w:cs="Times New Roman"/>
          <w:b/>
          <w:sz w:val="24"/>
          <w:szCs w:val="24"/>
        </w:rPr>
        <w:t xml:space="preserve"> Organic Strategy Assessment Narrative</w:t>
      </w:r>
    </w:p>
    <w:p w14:paraId="440A4AB6" w14:textId="77777777" w:rsidR="009A414D" w:rsidRPr="00B00F2F" w:rsidRDefault="009A414D" w:rsidP="00B00F2F">
      <w:pPr>
        <w:pStyle w:val="NoSpacing"/>
        <w:rPr>
          <w:rFonts w:ascii="Times New Roman" w:hAnsi="Times New Roman" w:cs="Times New Roman"/>
          <w:b/>
          <w:sz w:val="24"/>
          <w:szCs w:val="24"/>
        </w:rPr>
      </w:pPr>
    </w:p>
    <w:p w14:paraId="5049A0BB" w14:textId="77777777" w:rsidR="00217F55" w:rsidRPr="00B00F2F" w:rsidRDefault="00217F55" w:rsidP="00B00F2F">
      <w:pPr>
        <w:spacing w:after="120"/>
        <w:ind w:left="-432"/>
        <w:rPr>
          <w:noProof/>
          <w:sz w:val="24"/>
          <w:szCs w:val="24"/>
        </w:rPr>
      </w:pPr>
      <w:r w:rsidRPr="00B00F2F">
        <w:rPr>
          <w:rFonts w:ascii="Times New Roman" w:hAnsi="Times New Roman" w:cs="Times New Roman"/>
          <w:b/>
          <w:color w:val="000000" w:themeColor="text1"/>
          <w:sz w:val="24"/>
          <w:szCs w:val="24"/>
        </w:rPr>
        <w:t>Step 1, Will organic sustainment solution meet objectives?</w:t>
      </w:r>
      <w:r w:rsidRPr="00B00F2F">
        <w:rPr>
          <w:rFonts w:ascii="Times New Roman" w:hAnsi="Times New Roman" w:cs="Times New Roman"/>
          <w:color w:val="000000" w:themeColor="text1"/>
          <w:sz w:val="24"/>
          <w:szCs w:val="24"/>
        </w:rPr>
        <w:t xml:space="preserve">  </w:t>
      </w:r>
      <w:r w:rsidRPr="00B00F2F">
        <w:rPr>
          <w:rFonts w:ascii="Times New Roman" w:hAnsi="Times New Roman" w:cs="Times New Roman"/>
          <w:sz w:val="24"/>
          <w:szCs w:val="24"/>
        </w:rPr>
        <w:t xml:space="preserve">Identify and document the reasons why the solution will or will not meet objectives.  This must include support data for projecting both cost affordability, and meeting expected performance/sustainment metrics.  An example could be determining if work streams can be realistically expected to perform as projected (e.g., maintenance organizations ability to meet flow days, supply organizations ability to fill customer requisitions in a timely manner) </w:t>
      </w:r>
    </w:p>
    <w:p w14:paraId="33A81368" w14:textId="7F058BF0" w:rsidR="00217F55" w:rsidRPr="00B00F2F" w:rsidRDefault="00217F55" w:rsidP="00B00F2F">
      <w:pPr>
        <w:pStyle w:val="Default"/>
        <w:spacing w:after="120"/>
        <w:ind w:left="-432"/>
        <w:rPr>
          <w:color w:val="000000" w:themeColor="text1"/>
        </w:rPr>
      </w:pPr>
      <w:r w:rsidRPr="00B00F2F">
        <w:rPr>
          <w:b/>
          <w:color w:val="000000" w:themeColor="text1"/>
        </w:rPr>
        <w:t>Step 2, Will organic (mod) solution affect/change program environment?</w:t>
      </w:r>
      <w:r w:rsidRPr="00B00F2F">
        <w:rPr>
          <w:color w:val="000000" w:themeColor="text1"/>
        </w:rPr>
        <w:t xml:space="preserve">  Identify and document the reasons the solution will/will not affect/change program environment.  This must include support data for projecting cost, benefit, and risk factors, and/or any GR&amp;A changes/additions.  If “Yes, the solution will affect/change program strategy and/or GR&amp;A”, continue to </w:t>
      </w:r>
      <w:r w:rsidRPr="00B00F2F">
        <w:rPr>
          <w:b/>
          <w:color w:val="000000" w:themeColor="text1"/>
        </w:rPr>
        <w:t>Step A</w:t>
      </w:r>
      <w:r w:rsidRPr="00B00F2F">
        <w:rPr>
          <w:color w:val="000000" w:themeColor="text1"/>
        </w:rPr>
        <w:t xml:space="preserve"> of assessment </w:t>
      </w:r>
    </w:p>
    <w:p w14:paraId="51FD3EB8" w14:textId="77777777" w:rsidR="00217F55" w:rsidRPr="00B00F2F" w:rsidRDefault="00217F55" w:rsidP="00B00F2F">
      <w:pPr>
        <w:pStyle w:val="NormalWeb"/>
        <w:spacing w:before="0" w:beforeAutospacing="0" w:after="0" w:afterAutospacing="0"/>
        <w:rPr>
          <w:rFonts w:eastAsiaTheme="minorEastAsia"/>
          <w:b/>
          <w:bCs/>
          <w:color w:val="000000" w:themeColor="text1"/>
          <w:kern w:val="24"/>
        </w:rPr>
      </w:pPr>
      <w:r w:rsidRPr="00B00F2F">
        <w:rPr>
          <w:b/>
          <w:color w:val="000000" w:themeColor="text1"/>
        </w:rPr>
        <w:t xml:space="preserve">Step </w:t>
      </w:r>
      <w:proofErr w:type="gramStart"/>
      <w:r w:rsidRPr="00B00F2F">
        <w:rPr>
          <w:b/>
          <w:color w:val="000000" w:themeColor="text1"/>
        </w:rPr>
        <w:t>A</w:t>
      </w:r>
      <w:proofErr w:type="gramEnd"/>
      <w:r w:rsidRPr="00B00F2F">
        <w:rPr>
          <w:b/>
          <w:color w:val="000000" w:themeColor="text1"/>
        </w:rPr>
        <w:t xml:space="preserve">, </w:t>
      </w:r>
      <w:r w:rsidRPr="00B00F2F">
        <w:rPr>
          <w:rFonts w:eastAsiaTheme="minorEastAsia"/>
          <w:b/>
          <w:bCs/>
          <w:color w:val="000000" w:themeColor="text1"/>
          <w:kern w:val="24"/>
        </w:rPr>
        <w:t>Identify and document how this will affect/change program strategy and/or GR&amp;A</w:t>
      </w:r>
    </w:p>
    <w:p w14:paraId="7B5BECAF" w14:textId="77777777" w:rsidR="00217F55" w:rsidRPr="00B00F2F" w:rsidRDefault="00217F55" w:rsidP="00217F55">
      <w:pPr>
        <w:pStyle w:val="NormalWeb"/>
        <w:numPr>
          <w:ilvl w:val="0"/>
          <w:numId w:val="36"/>
        </w:numPr>
        <w:tabs>
          <w:tab w:val="left" w:pos="2907"/>
        </w:tabs>
        <w:spacing w:before="0" w:beforeAutospacing="0" w:after="0" w:afterAutospacing="0" w:line="256" w:lineRule="auto"/>
      </w:pPr>
      <w:r w:rsidRPr="00B00F2F">
        <w:rPr>
          <w:rFonts w:eastAsiaTheme="minorEastAsia"/>
          <w:color w:val="000000" w:themeColor="text1"/>
          <w:kern w:val="24"/>
        </w:rPr>
        <w:t xml:space="preserve">Identification and documentation will include cost, benefit, risk, and any other substantiating data </w:t>
      </w:r>
    </w:p>
    <w:p w14:paraId="1093FF98" w14:textId="77777777" w:rsidR="00217F55" w:rsidRPr="00B00F2F" w:rsidRDefault="00217F55" w:rsidP="00217F55">
      <w:pPr>
        <w:pStyle w:val="NormalWeb"/>
        <w:numPr>
          <w:ilvl w:val="0"/>
          <w:numId w:val="36"/>
        </w:numPr>
        <w:tabs>
          <w:tab w:val="left" w:pos="2907"/>
        </w:tabs>
        <w:spacing w:before="0" w:beforeAutospacing="0" w:after="0" w:afterAutospacing="0" w:line="257" w:lineRule="auto"/>
      </w:pPr>
      <w:r w:rsidRPr="00B00F2F">
        <w:rPr>
          <w:rFonts w:eastAsiaTheme="minorEastAsia"/>
          <w:color w:val="000000" w:themeColor="text1"/>
          <w:kern w:val="24"/>
        </w:rPr>
        <w:t xml:space="preserve">Identification and documentation will include detailed reasoning along with how/to what extent  </w:t>
      </w:r>
    </w:p>
    <w:p w14:paraId="18C1342D" w14:textId="77777777" w:rsidR="00217F55" w:rsidRPr="00B00F2F" w:rsidRDefault="00217F55" w:rsidP="00217F55">
      <w:pPr>
        <w:pStyle w:val="NormalWeb"/>
        <w:numPr>
          <w:ilvl w:val="0"/>
          <w:numId w:val="36"/>
        </w:numPr>
        <w:tabs>
          <w:tab w:val="left" w:pos="2907"/>
        </w:tabs>
        <w:spacing w:before="0" w:beforeAutospacing="0" w:after="0" w:afterAutospacing="0" w:line="256" w:lineRule="auto"/>
      </w:pPr>
      <w:r w:rsidRPr="00B00F2F">
        <w:rPr>
          <w:rFonts w:eastAsiaTheme="minorEastAsia"/>
          <w:color w:val="000000" w:themeColor="text1"/>
          <w:kern w:val="24"/>
        </w:rPr>
        <w:t>Summarize the findings in a clear and concise manner along with a recommendation</w:t>
      </w:r>
    </w:p>
    <w:p w14:paraId="46FB608A" w14:textId="77777777" w:rsidR="00217F55" w:rsidRPr="00B00F2F" w:rsidRDefault="00217F55" w:rsidP="00217F55">
      <w:pPr>
        <w:pStyle w:val="NormalWeb"/>
        <w:numPr>
          <w:ilvl w:val="0"/>
          <w:numId w:val="36"/>
        </w:numPr>
        <w:tabs>
          <w:tab w:val="left" w:pos="2907"/>
        </w:tabs>
        <w:spacing w:before="0" w:beforeAutospacing="0" w:after="0" w:afterAutospacing="0" w:line="256" w:lineRule="auto"/>
      </w:pPr>
      <w:r w:rsidRPr="00B00F2F">
        <w:rPr>
          <w:rFonts w:eastAsiaTheme="minorEastAsia"/>
          <w:color w:val="000000" w:themeColor="text1"/>
          <w:kern w:val="24"/>
        </w:rPr>
        <w:t xml:space="preserve">Recommendation will be specific, comprehensive, measurable, consistent, accurate, timely, unbiased, and achievable  </w:t>
      </w:r>
    </w:p>
    <w:p w14:paraId="297AE761" w14:textId="3EDD1871" w:rsidR="00954731" w:rsidRPr="00954731" w:rsidRDefault="00954731" w:rsidP="00954731">
      <w:pPr>
        <w:pStyle w:val="NormalWeb"/>
        <w:numPr>
          <w:ilvl w:val="0"/>
          <w:numId w:val="36"/>
        </w:numPr>
        <w:rPr>
          <w:color w:val="000000" w:themeColor="text1"/>
          <w:kern w:val="24"/>
        </w:rPr>
      </w:pPr>
      <w:r w:rsidRPr="00954731">
        <w:rPr>
          <w:rFonts w:eastAsiaTheme="minorEastAsia"/>
          <w:color w:val="000000" w:themeColor="text1"/>
          <w:kern w:val="24"/>
        </w:rPr>
        <w:t xml:space="preserve">If determined that a </w:t>
      </w:r>
      <w:r w:rsidR="000B0F10">
        <w:rPr>
          <w:rFonts w:eastAsiaTheme="minorEastAsia"/>
          <w:color w:val="000000" w:themeColor="text1"/>
          <w:kern w:val="24"/>
        </w:rPr>
        <w:t xml:space="preserve">full </w:t>
      </w:r>
      <w:r w:rsidRPr="00954731">
        <w:rPr>
          <w:rFonts w:eastAsiaTheme="minorEastAsia"/>
          <w:color w:val="000000" w:themeColor="text1"/>
          <w:kern w:val="24"/>
        </w:rPr>
        <w:t xml:space="preserve">PS-BCA is required, </w:t>
      </w:r>
      <w:r w:rsidRPr="00B00F2F">
        <w:rPr>
          <w:rFonts w:eastAsiaTheme="minorEastAsia"/>
          <w:bCs/>
          <w:color w:val="000000" w:themeColor="text1"/>
          <w:kern w:val="24"/>
        </w:rPr>
        <w:t>proceed to Step 1.1 of Standard Process</w:t>
      </w:r>
    </w:p>
    <w:p w14:paraId="78D06113" w14:textId="08A5EAD5" w:rsidR="00954731" w:rsidRPr="00954731" w:rsidRDefault="00954731" w:rsidP="00954731">
      <w:pPr>
        <w:numPr>
          <w:ilvl w:val="0"/>
          <w:numId w:val="36"/>
        </w:numPr>
        <w:spacing w:after="120" w:line="240" w:lineRule="auto"/>
        <w:rPr>
          <w:rFonts w:ascii="Times New Roman" w:hAnsi="Times New Roman" w:cs="Times New Roman"/>
          <w:color w:val="000000" w:themeColor="text1"/>
          <w:kern w:val="24"/>
          <w:sz w:val="24"/>
          <w:szCs w:val="24"/>
        </w:rPr>
      </w:pPr>
      <w:r w:rsidRPr="00954731">
        <w:rPr>
          <w:rFonts w:ascii="Times New Roman" w:hAnsi="Times New Roman" w:cs="Times New Roman"/>
          <w:color w:val="000000" w:themeColor="text1"/>
          <w:kern w:val="24"/>
          <w:sz w:val="24"/>
          <w:szCs w:val="24"/>
        </w:rPr>
        <w:t xml:space="preserve">If determined that a </w:t>
      </w:r>
      <w:r w:rsidR="000B0F10">
        <w:rPr>
          <w:rFonts w:ascii="Times New Roman" w:hAnsi="Times New Roman" w:cs="Times New Roman"/>
          <w:color w:val="000000" w:themeColor="text1"/>
          <w:kern w:val="24"/>
          <w:sz w:val="24"/>
          <w:szCs w:val="24"/>
        </w:rPr>
        <w:t xml:space="preserve">full </w:t>
      </w:r>
      <w:r w:rsidRPr="00954731">
        <w:rPr>
          <w:rFonts w:ascii="Times New Roman" w:hAnsi="Times New Roman" w:cs="Times New Roman"/>
          <w:color w:val="000000" w:themeColor="text1"/>
          <w:kern w:val="24"/>
          <w:sz w:val="24"/>
          <w:szCs w:val="24"/>
        </w:rPr>
        <w:t xml:space="preserve">PS-BCA is not required, </w:t>
      </w:r>
      <w:r w:rsidRPr="00B00F2F">
        <w:rPr>
          <w:rFonts w:ascii="Times New Roman" w:hAnsi="Times New Roman" w:cs="Times New Roman"/>
          <w:bCs/>
          <w:color w:val="000000" w:themeColor="text1"/>
          <w:kern w:val="24"/>
          <w:sz w:val="24"/>
          <w:szCs w:val="24"/>
        </w:rPr>
        <w:t>continue to Step 3</w:t>
      </w:r>
      <w:r w:rsidRPr="00954731">
        <w:rPr>
          <w:rFonts w:ascii="Times New Roman" w:hAnsi="Times New Roman" w:cs="Times New Roman"/>
          <w:b/>
          <w:bCs/>
          <w:color w:val="000000" w:themeColor="text1"/>
          <w:kern w:val="24"/>
          <w:sz w:val="24"/>
          <w:szCs w:val="24"/>
        </w:rPr>
        <w:t xml:space="preserve">  </w:t>
      </w:r>
    </w:p>
    <w:p w14:paraId="0CAC8DB8" w14:textId="77777777" w:rsidR="00217F55" w:rsidRPr="00B00F2F" w:rsidRDefault="00217F55" w:rsidP="00B00F2F">
      <w:pPr>
        <w:spacing w:after="120" w:line="240" w:lineRule="auto"/>
        <w:ind w:left="-432"/>
        <w:rPr>
          <w:color w:val="000000" w:themeColor="text1"/>
          <w:sz w:val="24"/>
          <w:szCs w:val="24"/>
        </w:rPr>
      </w:pPr>
      <w:r w:rsidRPr="00B00F2F">
        <w:rPr>
          <w:rFonts w:ascii="Times New Roman" w:hAnsi="Times New Roman" w:cs="Times New Roman"/>
          <w:b/>
          <w:color w:val="000000" w:themeColor="text1"/>
          <w:sz w:val="24"/>
          <w:szCs w:val="24"/>
        </w:rPr>
        <w:t xml:space="preserve">Step 3, </w:t>
      </w:r>
      <w:proofErr w:type="gramStart"/>
      <w:r w:rsidRPr="00B00F2F">
        <w:rPr>
          <w:rFonts w:ascii="Times New Roman" w:hAnsi="Times New Roman" w:cs="Times New Roman"/>
          <w:b/>
          <w:color w:val="000000" w:themeColor="text1"/>
          <w:sz w:val="24"/>
          <w:szCs w:val="24"/>
        </w:rPr>
        <w:t>Any</w:t>
      </w:r>
      <w:proofErr w:type="gramEnd"/>
      <w:r w:rsidRPr="00B00F2F">
        <w:rPr>
          <w:rFonts w:ascii="Times New Roman" w:hAnsi="Times New Roman" w:cs="Times New Roman"/>
          <w:b/>
          <w:color w:val="000000" w:themeColor="text1"/>
          <w:sz w:val="24"/>
          <w:szCs w:val="24"/>
        </w:rPr>
        <w:t xml:space="preserve"> key events/deliverables that must be achieved to implement organic strategy?</w:t>
      </w:r>
      <w:r w:rsidRPr="00B00F2F">
        <w:rPr>
          <w:rFonts w:ascii="Times New Roman" w:hAnsi="Times New Roman" w:cs="Times New Roman"/>
          <w:color w:val="000000" w:themeColor="text1"/>
          <w:sz w:val="24"/>
          <w:szCs w:val="24"/>
        </w:rPr>
        <w:t xml:space="preserve">  Identify and document any key events/deliverables that must be achieved to implement strategy, to include any funding requirements.  If “Yes, key events/deliverables must be achieved”, continue to </w:t>
      </w:r>
      <w:r w:rsidRPr="00B00F2F">
        <w:rPr>
          <w:rFonts w:ascii="Times New Roman" w:hAnsi="Times New Roman" w:cs="Times New Roman"/>
          <w:b/>
          <w:color w:val="000000" w:themeColor="text1"/>
          <w:sz w:val="24"/>
          <w:szCs w:val="24"/>
        </w:rPr>
        <w:t>Step B</w:t>
      </w:r>
      <w:r w:rsidRPr="00B00F2F">
        <w:rPr>
          <w:rFonts w:ascii="Times New Roman" w:hAnsi="Times New Roman" w:cs="Times New Roman"/>
          <w:color w:val="000000" w:themeColor="text1"/>
          <w:sz w:val="24"/>
          <w:szCs w:val="24"/>
        </w:rPr>
        <w:t xml:space="preserve"> of assessment</w:t>
      </w:r>
      <w:r w:rsidRPr="00B00F2F">
        <w:rPr>
          <w:color w:val="000000" w:themeColor="text1"/>
          <w:sz w:val="24"/>
          <w:szCs w:val="24"/>
        </w:rPr>
        <w:t xml:space="preserve">  </w:t>
      </w:r>
    </w:p>
    <w:p w14:paraId="52C592BA" w14:textId="7133C0A5" w:rsidR="00217F55" w:rsidRDefault="00217F55" w:rsidP="00B00F2F">
      <w:pPr>
        <w:spacing w:after="0" w:line="240" w:lineRule="auto"/>
        <w:rPr>
          <w:rFonts w:ascii="Times New Roman" w:hAnsi="Times New Roman" w:cs="Times New Roman"/>
          <w:b/>
          <w:color w:val="000000" w:themeColor="text1"/>
          <w:sz w:val="24"/>
          <w:szCs w:val="24"/>
        </w:rPr>
      </w:pPr>
      <w:r w:rsidRPr="00B00F2F">
        <w:rPr>
          <w:rFonts w:ascii="Times New Roman" w:hAnsi="Times New Roman" w:cs="Times New Roman"/>
          <w:b/>
          <w:color w:val="000000" w:themeColor="text1"/>
          <w:sz w:val="24"/>
          <w:szCs w:val="24"/>
        </w:rPr>
        <w:t xml:space="preserve">Step B, Identify and document </w:t>
      </w:r>
      <w:r w:rsidR="00F92468">
        <w:rPr>
          <w:rFonts w:ascii="Times New Roman" w:hAnsi="Times New Roman" w:cs="Times New Roman"/>
          <w:b/>
          <w:color w:val="000000" w:themeColor="text1"/>
          <w:sz w:val="24"/>
          <w:szCs w:val="24"/>
        </w:rPr>
        <w:t>Transition Plan IAW 63-123 para 11.3.5 Preliminary Transition Plans</w:t>
      </w:r>
    </w:p>
    <w:p w14:paraId="6928D268" w14:textId="77777777" w:rsidR="00C4096D" w:rsidRDefault="00C4096D" w:rsidP="00B00F2F">
      <w:pPr>
        <w:pStyle w:val="ListParagraph"/>
        <w:numPr>
          <w:ilvl w:val="0"/>
          <w:numId w:val="42"/>
        </w:numPr>
        <w:spacing w:after="0" w:line="240" w:lineRule="auto"/>
        <w:rPr>
          <w:rFonts w:ascii="Times New Roman" w:hAnsi="Times New Roman" w:cs="Times New Roman"/>
          <w:color w:val="000000" w:themeColor="text1"/>
          <w:sz w:val="24"/>
          <w:szCs w:val="24"/>
        </w:rPr>
      </w:pPr>
      <w:r w:rsidRPr="00B00F2F">
        <w:rPr>
          <w:rFonts w:ascii="Times New Roman" w:hAnsi="Times New Roman" w:cs="Times New Roman"/>
          <w:color w:val="000000" w:themeColor="text1"/>
          <w:sz w:val="24"/>
          <w:szCs w:val="24"/>
        </w:rPr>
        <w:t>Show</w:t>
      </w:r>
      <w:r>
        <w:rPr>
          <w:rFonts w:ascii="Times New Roman" w:hAnsi="Times New Roman" w:cs="Times New Roman"/>
          <w:color w:val="000000" w:themeColor="text1"/>
          <w:sz w:val="24"/>
          <w:szCs w:val="24"/>
        </w:rPr>
        <w:t xml:space="preserve"> major events/changes that are required to take place during the transition from the “as-is” to the Organic Product Support state </w:t>
      </w:r>
    </w:p>
    <w:p w14:paraId="69725D25" w14:textId="6A60A1FB" w:rsidR="00C4096D" w:rsidRPr="00B00F2F" w:rsidRDefault="00C4096D" w:rsidP="00B00F2F">
      <w:pPr>
        <w:pStyle w:val="ListParagraph"/>
        <w:numPr>
          <w:ilvl w:val="0"/>
          <w:numId w:val="42"/>
        </w:numPr>
        <w:spacing w:after="0" w:line="240" w:lineRule="auto"/>
        <w:rPr>
          <w:rFonts w:ascii="Times New Roman" w:hAnsi="Times New Roman" w:cs="Times New Roman"/>
          <w:color w:val="000000" w:themeColor="text1"/>
          <w:sz w:val="24"/>
          <w:szCs w:val="24"/>
        </w:rPr>
      </w:pPr>
      <w:r w:rsidRPr="00B00F2F">
        <w:rPr>
          <w:rFonts w:ascii="Times New Roman" w:hAnsi="Times New Roman" w:cs="Times New Roman"/>
          <w:sz w:val="24"/>
          <w:szCs w:val="24"/>
        </w:rPr>
        <w:t>Assess changes in work streams or “Transition events” to determine actions required to implement proposed changes (i.e.: contract, funding/budgeting, manpower, facilities, training,</w:t>
      </w:r>
      <w:r>
        <w:rPr>
          <w:rFonts w:ascii="Times New Roman" w:hAnsi="Times New Roman" w:cs="Times New Roman"/>
          <w:sz w:val="24"/>
          <w:szCs w:val="24"/>
        </w:rPr>
        <w:t xml:space="preserve"> enter into data systems, etc.)</w:t>
      </w:r>
    </w:p>
    <w:p w14:paraId="1832F72C" w14:textId="4B8EA4E7" w:rsidR="00C4096D" w:rsidRPr="00B00F2F" w:rsidRDefault="00C4096D" w:rsidP="00B00F2F">
      <w:pPr>
        <w:pStyle w:val="ListParagraph"/>
        <w:numPr>
          <w:ilvl w:val="0"/>
          <w:numId w:val="42"/>
        </w:numPr>
        <w:spacing w:after="0" w:line="240" w:lineRule="auto"/>
        <w:rPr>
          <w:rFonts w:ascii="Times New Roman" w:hAnsi="Times New Roman" w:cs="Times New Roman"/>
          <w:color w:val="000000" w:themeColor="text1"/>
          <w:sz w:val="24"/>
          <w:szCs w:val="24"/>
        </w:rPr>
      </w:pPr>
      <w:r w:rsidRPr="00B00F2F">
        <w:rPr>
          <w:rFonts w:ascii="Times New Roman" w:hAnsi="Times New Roman" w:cs="Times New Roman"/>
          <w:sz w:val="24"/>
          <w:szCs w:val="24"/>
        </w:rPr>
        <w:t>Ensure PS-BCA Risk Assessment</w:t>
      </w:r>
      <w:r>
        <w:rPr>
          <w:rFonts w:ascii="Times New Roman" w:hAnsi="Times New Roman" w:cs="Times New Roman"/>
          <w:sz w:val="24"/>
          <w:szCs w:val="24"/>
        </w:rPr>
        <w:t>/</w:t>
      </w:r>
      <w:r w:rsidRPr="00B00F2F">
        <w:rPr>
          <w:rFonts w:ascii="Times New Roman" w:hAnsi="Times New Roman" w:cs="Times New Roman"/>
          <w:sz w:val="24"/>
          <w:szCs w:val="24"/>
        </w:rPr>
        <w:t xml:space="preserve">Mitigation Plans are reflected </w:t>
      </w:r>
      <w:r>
        <w:rPr>
          <w:rFonts w:ascii="Times New Roman" w:hAnsi="Times New Roman" w:cs="Times New Roman"/>
          <w:sz w:val="24"/>
          <w:szCs w:val="24"/>
        </w:rPr>
        <w:t>i</w:t>
      </w:r>
      <w:r w:rsidRPr="00B00F2F">
        <w:rPr>
          <w:rFonts w:ascii="Times New Roman" w:hAnsi="Times New Roman" w:cs="Times New Roman"/>
          <w:sz w:val="24"/>
          <w:szCs w:val="24"/>
        </w:rPr>
        <w:t>n transition planning</w:t>
      </w:r>
    </w:p>
    <w:p w14:paraId="3450C4AE" w14:textId="191C566F" w:rsidR="00C4096D" w:rsidRPr="00B00F2F" w:rsidRDefault="00C4096D" w:rsidP="00B00F2F">
      <w:pPr>
        <w:pStyle w:val="ListParagraph"/>
        <w:numPr>
          <w:ilvl w:val="0"/>
          <w:numId w:val="42"/>
        </w:numPr>
        <w:spacing w:after="0" w:line="240" w:lineRule="auto"/>
        <w:rPr>
          <w:rFonts w:ascii="Times New Roman" w:hAnsi="Times New Roman" w:cs="Times New Roman"/>
          <w:color w:val="000000" w:themeColor="text1"/>
          <w:sz w:val="24"/>
          <w:szCs w:val="24"/>
        </w:rPr>
      </w:pPr>
      <w:r w:rsidRPr="00B00F2F">
        <w:rPr>
          <w:rFonts w:ascii="Times New Roman" w:hAnsi="Times New Roman" w:cs="Times New Roman"/>
          <w:sz w:val="24"/>
          <w:szCs w:val="24"/>
        </w:rPr>
        <w:t>Evaluate cost model to ensure transition plan align</w:t>
      </w:r>
      <w:r w:rsidR="00BC50E7">
        <w:rPr>
          <w:rFonts w:ascii="Times New Roman" w:hAnsi="Times New Roman" w:cs="Times New Roman"/>
          <w:sz w:val="24"/>
          <w:szCs w:val="24"/>
        </w:rPr>
        <w:t>s</w:t>
      </w:r>
      <w:r w:rsidRPr="00B00F2F">
        <w:rPr>
          <w:rFonts w:ascii="Times New Roman" w:hAnsi="Times New Roman" w:cs="Times New Roman"/>
          <w:sz w:val="24"/>
          <w:szCs w:val="24"/>
        </w:rPr>
        <w:t xml:space="preserve"> with cost model estimate</w:t>
      </w:r>
      <w:r>
        <w:rPr>
          <w:rFonts w:ascii="Times New Roman" w:hAnsi="Times New Roman" w:cs="Times New Roman"/>
          <w:sz w:val="24"/>
          <w:szCs w:val="24"/>
        </w:rPr>
        <w:t>s</w:t>
      </w:r>
    </w:p>
    <w:p w14:paraId="3D58916F" w14:textId="65BD67CD" w:rsidR="00C4096D" w:rsidRPr="00B00F2F" w:rsidRDefault="00C4096D" w:rsidP="00B00F2F">
      <w:pPr>
        <w:pStyle w:val="ListParagraph"/>
        <w:numPr>
          <w:ilvl w:val="0"/>
          <w:numId w:val="42"/>
        </w:numPr>
        <w:spacing w:after="0" w:line="240" w:lineRule="auto"/>
        <w:rPr>
          <w:rFonts w:ascii="Times New Roman" w:hAnsi="Times New Roman" w:cs="Times New Roman"/>
          <w:color w:val="000000" w:themeColor="text1"/>
          <w:sz w:val="24"/>
          <w:szCs w:val="24"/>
        </w:rPr>
      </w:pPr>
      <w:r w:rsidRPr="00B00F2F">
        <w:rPr>
          <w:rFonts w:ascii="Times New Roman" w:hAnsi="Times New Roman" w:cs="Times New Roman"/>
          <w:sz w:val="24"/>
          <w:szCs w:val="24"/>
        </w:rPr>
        <w:t>Identify potential critical path for implementation (may be considered an off ram</w:t>
      </w:r>
      <w:r>
        <w:rPr>
          <w:rFonts w:ascii="Times New Roman" w:hAnsi="Times New Roman" w:cs="Times New Roman"/>
          <w:sz w:val="24"/>
          <w:szCs w:val="24"/>
        </w:rPr>
        <w:t>p in final implementation plan)</w:t>
      </w:r>
    </w:p>
    <w:p w14:paraId="0C5FF656" w14:textId="5B2BD8CD" w:rsidR="00BC50E7" w:rsidRPr="00B00F2F" w:rsidRDefault="00DD63F7" w:rsidP="00B00F2F">
      <w:pPr>
        <w:pStyle w:val="ListParagraph"/>
        <w:numPr>
          <w:ilvl w:val="0"/>
          <w:numId w:val="42"/>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Summa</w:t>
      </w:r>
      <w:r w:rsidR="00BC50E7">
        <w:rPr>
          <w:rFonts w:ascii="Times New Roman" w:hAnsi="Times New Roman" w:cs="Times New Roman"/>
          <w:color w:val="000000" w:themeColor="text1"/>
          <w:sz w:val="24"/>
          <w:szCs w:val="24"/>
        </w:rPr>
        <w:t xml:space="preserve">rize findings in a clear and concise manner along with a recommendation to </w:t>
      </w:r>
      <w:r w:rsidR="00954731">
        <w:rPr>
          <w:rFonts w:ascii="Times New Roman" w:hAnsi="Times New Roman" w:cs="Times New Roman"/>
          <w:color w:val="000000" w:themeColor="text1"/>
          <w:sz w:val="24"/>
          <w:szCs w:val="24"/>
        </w:rPr>
        <w:t>proceed to Step 1.10 of the Standard Process.  Continue to Step 4 of assessment</w:t>
      </w:r>
    </w:p>
    <w:p w14:paraId="2114170A" w14:textId="12E21550" w:rsidR="00C4096D" w:rsidRDefault="00BC50E7" w:rsidP="00B00F2F">
      <w:pPr>
        <w:spacing w:before="120" w:after="0" w:line="240" w:lineRule="auto"/>
        <w:ind w:left="-432"/>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Step 4, MFR to MDA </w:t>
      </w:r>
      <w:r w:rsidR="00651C14">
        <w:rPr>
          <w:rFonts w:ascii="Times New Roman" w:hAnsi="Times New Roman" w:cs="Times New Roman"/>
          <w:b/>
          <w:color w:val="000000" w:themeColor="text1"/>
          <w:sz w:val="24"/>
          <w:szCs w:val="24"/>
        </w:rPr>
        <w:t>to complete Step 1.0a of Standard Process</w:t>
      </w:r>
      <w:r>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If MDA approves/</w:t>
      </w:r>
      <w:r w:rsidR="00651C14">
        <w:rPr>
          <w:rFonts w:ascii="Times New Roman" w:hAnsi="Times New Roman" w:cs="Times New Roman"/>
          <w:color w:val="000000" w:themeColor="text1"/>
          <w:sz w:val="24"/>
          <w:szCs w:val="24"/>
        </w:rPr>
        <w:t>de</w:t>
      </w:r>
      <w:r>
        <w:rPr>
          <w:rFonts w:ascii="Times New Roman" w:hAnsi="Times New Roman" w:cs="Times New Roman"/>
          <w:color w:val="000000" w:themeColor="text1"/>
          <w:sz w:val="24"/>
          <w:szCs w:val="24"/>
        </w:rPr>
        <w:t xml:space="preserve">termines a </w:t>
      </w:r>
      <w:r w:rsidR="000B0F10">
        <w:rPr>
          <w:rFonts w:ascii="Times New Roman" w:hAnsi="Times New Roman" w:cs="Times New Roman"/>
          <w:color w:val="000000" w:themeColor="text1"/>
          <w:sz w:val="24"/>
          <w:szCs w:val="24"/>
        </w:rPr>
        <w:t xml:space="preserve">full </w:t>
      </w:r>
      <w:r>
        <w:rPr>
          <w:rFonts w:ascii="Times New Roman" w:hAnsi="Times New Roman" w:cs="Times New Roman"/>
          <w:color w:val="000000" w:themeColor="text1"/>
          <w:sz w:val="24"/>
          <w:szCs w:val="24"/>
        </w:rPr>
        <w:t>PS-BCA is not required, proceed to Step 1.10 of Standar</w:t>
      </w:r>
      <w:r w:rsidR="0013510B">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rPr>
        <w:t xml:space="preserve"> Process.  Rationale for not conducting</w:t>
      </w:r>
      <w:r w:rsidR="007F2EF6">
        <w:rPr>
          <w:rFonts w:ascii="Times New Roman" w:hAnsi="Times New Roman" w:cs="Times New Roman"/>
          <w:color w:val="000000" w:themeColor="text1"/>
          <w:sz w:val="24"/>
          <w:szCs w:val="24"/>
        </w:rPr>
        <w:t xml:space="preserve"> a full </w:t>
      </w:r>
      <w:r>
        <w:rPr>
          <w:rFonts w:ascii="Times New Roman" w:hAnsi="Times New Roman" w:cs="Times New Roman"/>
          <w:color w:val="000000" w:themeColor="text1"/>
          <w:sz w:val="24"/>
          <w:szCs w:val="24"/>
        </w:rPr>
        <w:t>PS-BCA must be included and documented, and will be part of the annex in the LCSP</w:t>
      </w:r>
    </w:p>
    <w:p w14:paraId="5116F1D0" w14:textId="77777777" w:rsidR="004E5889" w:rsidRDefault="004E5889" w:rsidP="004E5889">
      <w:pPr>
        <w:pStyle w:val="NoSpacing"/>
        <w:spacing w:after="120"/>
        <w:ind w:left="-720"/>
        <w:rPr>
          <w:rFonts w:ascii="Times New Roman" w:hAnsi="Times New Roman" w:cs="Times New Roman"/>
          <w:b/>
          <w:sz w:val="24"/>
          <w:szCs w:val="24"/>
        </w:rPr>
      </w:pPr>
      <w:r w:rsidRPr="00452CB9">
        <w:rPr>
          <w:rFonts w:ascii="Times New Roman" w:hAnsi="Times New Roman" w:cs="Times New Roman"/>
          <w:b/>
          <w:sz w:val="24"/>
          <w:szCs w:val="24"/>
        </w:rPr>
        <w:lastRenderedPageBreak/>
        <w:t>Attachment 4 Contractor Support MFR Example</w:t>
      </w:r>
    </w:p>
    <w:p w14:paraId="78479EFD" w14:textId="77777777" w:rsidR="004E5889" w:rsidRDefault="004E5889" w:rsidP="004E5889">
      <w:pPr>
        <w:pStyle w:val="NoSpacing"/>
        <w:spacing w:after="120"/>
        <w:ind w:left="-720"/>
        <w:rPr>
          <w:rFonts w:ascii="Times New Roman" w:hAnsi="Times New Roman" w:cs="Times New Roman"/>
          <w:b/>
          <w:sz w:val="24"/>
          <w:szCs w:val="24"/>
        </w:rPr>
      </w:pPr>
    </w:p>
    <w:p w14:paraId="6EAB355C" w14:textId="77777777" w:rsidR="004E5889" w:rsidRPr="00AC2396" w:rsidRDefault="004E5889" w:rsidP="004E5889">
      <w:pPr>
        <w:spacing w:after="0" w:line="240" w:lineRule="auto"/>
        <w:jc w:val="right"/>
        <w:rPr>
          <w:rFonts w:ascii="Times New Roman" w:eastAsia="Times New Roman" w:hAnsi="Times New Roman" w:cs="Times New Roman"/>
          <w:sz w:val="24"/>
          <w:szCs w:val="24"/>
        </w:rPr>
      </w:pPr>
      <w:r w:rsidRPr="00AC2396">
        <w:rPr>
          <w:rFonts w:ascii="Times New Roman" w:eastAsia="Times New Roman" w:hAnsi="Times New Roman" w:cs="Times New Roman"/>
          <w:sz w:val="24"/>
          <w:szCs w:val="24"/>
        </w:rPr>
        <w:t>[Date]</w:t>
      </w:r>
    </w:p>
    <w:p w14:paraId="392B0887" w14:textId="77777777" w:rsidR="004E5889" w:rsidRPr="00AC2396" w:rsidRDefault="004E5889" w:rsidP="004E5889">
      <w:pPr>
        <w:spacing w:after="0" w:line="240" w:lineRule="auto"/>
        <w:rPr>
          <w:rFonts w:ascii="Times New Roman" w:eastAsia="Times New Roman" w:hAnsi="Times New Roman" w:cs="Times New Roman"/>
          <w:sz w:val="24"/>
          <w:szCs w:val="24"/>
        </w:rPr>
      </w:pPr>
      <w:r w:rsidRPr="00AC2396">
        <w:rPr>
          <w:rFonts w:ascii="Times New Roman" w:eastAsia="Times New Roman" w:hAnsi="Times New Roman" w:cs="Times New Roman"/>
          <w:sz w:val="24"/>
          <w:szCs w:val="24"/>
        </w:rPr>
        <w:t>MEMORANDUM FOR RECORD</w:t>
      </w:r>
    </w:p>
    <w:p w14:paraId="42F2F17E" w14:textId="77777777" w:rsidR="004E5889" w:rsidRPr="00AC2396" w:rsidRDefault="004E5889" w:rsidP="004E5889">
      <w:pPr>
        <w:spacing w:after="0" w:line="240" w:lineRule="auto"/>
        <w:rPr>
          <w:rFonts w:ascii="Times New Roman" w:eastAsia="Times New Roman" w:hAnsi="Times New Roman" w:cs="Times New Roman"/>
          <w:sz w:val="24"/>
          <w:szCs w:val="24"/>
        </w:rPr>
      </w:pPr>
    </w:p>
    <w:p w14:paraId="7D274F6D" w14:textId="77777777" w:rsidR="004E5889" w:rsidRPr="00AC2396" w:rsidRDefault="004E5889" w:rsidP="004E5889">
      <w:pPr>
        <w:spacing w:after="0" w:line="240" w:lineRule="auto"/>
        <w:rPr>
          <w:rFonts w:ascii="Times New Roman" w:eastAsia="Times New Roman" w:hAnsi="Times New Roman" w:cs="Times New Roman"/>
          <w:sz w:val="24"/>
          <w:szCs w:val="24"/>
        </w:rPr>
      </w:pPr>
      <w:r w:rsidRPr="00AC2396">
        <w:rPr>
          <w:rFonts w:ascii="Times New Roman" w:eastAsia="Times New Roman" w:hAnsi="Times New Roman" w:cs="Times New Roman"/>
          <w:sz w:val="24"/>
          <w:szCs w:val="24"/>
        </w:rPr>
        <w:t xml:space="preserve">FROM:  </w:t>
      </w:r>
      <w:r>
        <w:rPr>
          <w:rFonts w:ascii="Times New Roman" w:eastAsia="Times New Roman" w:hAnsi="Times New Roman" w:cs="Times New Roman"/>
          <w:sz w:val="24"/>
          <w:szCs w:val="24"/>
        </w:rPr>
        <w:t xml:space="preserve"> </w:t>
      </w:r>
    </w:p>
    <w:p w14:paraId="681F14F0" w14:textId="77777777" w:rsidR="004E5889" w:rsidRPr="00AC2396" w:rsidRDefault="004E5889" w:rsidP="004E5889">
      <w:pPr>
        <w:spacing w:after="0" w:line="240" w:lineRule="auto"/>
        <w:rPr>
          <w:rFonts w:ascii="Times New Roman" w:eastAsia="Times New Roman" w:hAnsi="Times New Roman" w:cs="Times New Roman"/>
          <w:sz w:val="24"/>
          <w:szCs w:val="24"/>
        </w:rPr>
      </w:pPr>
    </w:p>
    <w:p w14:paraId="0B731D46" w14:textId="77777777" w:rsidR="004E5889" w:rsidRPr="00AC2396" w:rsidRDefault="004E5889" w:rsidP="004E5889">
      <w:pPr>
        <w:spacing w:after="0" w:line="240" w:lineRule="auto"/>
        <w:rPr>
          <w:rFonts w:ascii="Times New Roman" w:eastAsia="Times New Roman" w:hAnsi="Times New Roman" w:cs="Times New Roman"/>
          <w:sz w:val="24"/>
          <w:szCs w:val="24"/>
        </w:rPr>
      </w:pPr>
      <w:r w:rsidRPr="00AC2396">
        <w:rPr>
          <w:rFonts w:ascii="Times New Roman" w:eastAsia="Times New Roman" w:hAnsi="Times New Roman" w:cs="Times New Roman"/>
          <w:sz w:val="24"/>
          <w:szCs w:val="24"/>
        </w:rPr>
        <w:t xml:space="preserve">SUBJECT: Product Support Business Case Analysis (PS-BCA) </w:t>
      </w:r>
      <w:r>
        <w:rPr>
          <w:rFonts w:ascii="Times New Roman" w:eastAsia="Times New Roman" w:hAnsi="Times New Roman" w:cs="Times New Roman"/>
          <w:sz w:val="24"/>
          <w:szCs w:val="24"/>
        </w:rPr>
        <w:t>Contractor Support</w:t>
      </w:r>
    </w:p>
    <w:p w14:paraId="5A36B0FD" w14:textId="77777777" w:rsidR="004E5889" w:rsidRPr="00AC2396" w:rsidRDefault="004E5889" w:rsidP="004E5889">
      <w:pPr>
        <w:spacing w:after="0" w:line="240" w:lineRule="auto"/>
        <w:rPr>
          <w:rFonts w:ascii="Times New Roman" w:eastAsia="Times New Roman" w:hAnsi="Times New Roman" w:cs="Times New Roman"/>
          <w:sz w:val="24"/>
          <w:szCs w:val="24"/>
        </w:rPr>
      </w:pPr>
    </w:p>
    <w:p w14:paraId="7F30BA57" w14:textId="77777777" w:rsidR="004E5889" w:rsidRPr="00AC2396" w:rsidRDefault="004E5889" w:rsidP="004E5889">
      <w:pPr>
        <w:widowControl w:val="0"/>
        <w:spacing w:before="70" w:after="0" w:line="261" w:lineRule="exact"/>
        <w:rPr>
          <w:rFonts w:ascii="Times New Roman" w:eastAsia="Times New Roman" w:hAnsi="Times New Roman" w:cs="Times New Roman"/>
          <w:sz w:val="24"/>
          <w:szCs w:val="24"/>
        </w:rPr>
      </w:pPr>
      <w:r w:rsidRPr="00AC2396">
        <w:rPr>
          <w:rFonts w:ascii="Times New Roman" w:eastAsia="Times New Roman" w:hAnsi="Times New Roman" w:cs="Times New Roman"/>
          <w:spacing w:val="-1"/>
          <w:sz w:val="24"/>
          <w:szCs w:val="24"/>
        </w:rPr>
        <w:t>References:</w:t>
      </w:r>
      <w:r w:rsidRPr="00AC2396">
        <w:rPr>
          <w:rFonts w:ascii="Times New Roman" w:eastAsia="Times New Roman" w:hAnsi="Times New Roman" w:cs="Times New Roman"/>
          <w:spacing w:val="57"/>
          <w:sz w:val="24"/>
          <w:szCs w:val="24"/>
        </w:rPr>
        <w:t xml:space="preserve"> </w:t>
      </w:r>
      <w:r w:rsidRPr="00AC2396">
        <w:rPr>
          <w:rFonts w:ascii="Times New Roman" w:eastAsia="Times New Roman" w:hAnsi="Times New Roman" w:cs="Times New Roman"/>
          <w:sz w:val="24"/>
          <w:szCs w:val="24"/>
        </w:rPr>
        <w:t>(a</w:t>
      </w:r>
      <w:proofErr w:type="gramStart"/>
      <w:r w:rsidRPr="00AC2396">
        <w:rPr>
          <w:rFonts w:ascii="Times New Roman" w:eastAsia="Times New Roman" w:hAnsi="Times New Roman" w:cs="Times New Roman"/>
          <w:sz w:val="24"/>
          <w:szCs w:val="24"/>
        </w:rPr>
        <w:t>)</w:t>
      </w:r>
      <w:r w:rsidRPr="00AC2396">
        <w:rPr>
          <w:rFonts w:ascii="Times New Roman" w:eastAsia="Times New Roman" w:hAnsi="Times New Roman" w:cs="Times New Roman"/>
          <w:spacing w:val="-3"/>
          <w:sz w:val="24"/>
          <w:szCs w:val="24"/>
        </w:rPr>
        <w:t xml:space="preserve">  </w:t>
      </w:r>
      <w:r w:rsidRPr="00AC2396">
        <w:rPr>
          <w:rFonts w:ascii="Times New Roman" w:eastAsia="Times New Roman" w:hAnsi="Times New Roman" w:cs="Times New Roman"/>
          <w:spacing w:val="-1"/>
          <w:sz w:val="24"/>
          <w:szCs w:val="24"/>
        </w:rPr>
        <w:t>Title</w:t>
      </w:r>
      <w:proofErr w:type="gramEnd"/>
      <w:r w:rsidRPr="00AC2396">
        <w:rPr>
          <w:rFonts w:ascii="Times New Roman" w:eastAsia="Times New Roman" w:hAnsi="Times New Roman" w:cs="Times New Roman"/>
          <w:spacing w:val="1"/>
          <w:sz w:val="24"/>
          <w:szCs w:val="24"/>
        </w:rPr>
        <w:t xml:space="preserve"> </w:t>
      </w:r>
      <w:r w:rsidRPr="00AC2396">
        <w:rPr>
          <w:rFonts w:ascii="Times New Roman" w:eastAsia="Times New Roman" w:hAnsi="Times New Roman" w:cs="Times New Roman"/>
          <w:spacing w:val="-1"/>
          <w:sz w:val="24"/>
          <w:szCs w:val="24"/>
        </w:rPr>
        <w:t>10,</w:t>
      </w:r>
      <w:r w:rsidRPr="00AC2396">
        <w:rPr>
          <w:rFonts w:ascii="Times New Roman" w:eastAsia="Times New Roman" w:hAnsi="Times New Roman" w:cs="Times New Roman"/>
          <w:spacing w:val="-3"/>
          <w:sz w:val="24"/>
          <w:szCs w:val="24"/>
        </w:rPr>
        <w:t xml:space="preserve"> </w:t>
      </w:r>
      <w:r w:rsidRPr="00AC2396">
        <w:rPr>
          <w:rFonts w:ascii="Times New Roman" w:eastAsia="Times New Roman" w:hAnsi="Times New Roman" w:cs="Times New Roman"/>
          <w:spacing w:val="-1"/>
          <w:sz w:val="24"/>
          <w:szCs w:val="24"/>
        </w:rPr>
        <w:t>United</w:t>
      </w:r>
      <w:r w:rsidRPr="00AC2396">
        <w:rPr>
          <w:rFonts w:ascii="Times New Roman" w:eastAsia="Times New Roman" w:hAnsi="Times New Roman" w:cs="Times New Roman"/>
          <w:sz w:val="24"/>
          <w:szCs w:val="24"/>
        </w:rPr>
        <w:t xml:space="preserve"> </w:t>
      </w:r>
      <w:r w:rsidRPr="00AC2396">
        <w:rPr>
          <w:rFonts w:ascii="Times New Roman" w:eastAsia="Times New Roman" w:hAnsi="Times New Roman" w:cs="Times New Roman"/>
          <w:spacing w:val="-1"/>
          <w:sz w:val="24"/>
          <w:szCs w:val="24"/>
        </w:rPr>
        <w:t>States Code,</w:t>
      </w:r>
      <w:r w:rsidRPr="00AC2396">
        <w:rPr>
          <w:rFonts w:ascii="Times New Roman" w:eastAsia="Times New Roman" w:hAnsi="Times New Roman" w:cs="Times New Roman"/>
          <w:sz w:val="24"/>
          <w:szCs w:val="24"/>
        </w:rPr>
        <w:t xml:space="preserve"> </w:t>
      </w:r>
      <w:r w:rsidRPr="00AC2396">
        <w:rPr>
          <w:rFonts w:ascii="Times New Roman" w:eastAsia="Times New Roman" w:hAnsi="Times New Roman" w:cs="Times New Roman"/>
          <w:spacing w:val="-1"/>
          <w:sz w:val="24"/>
          <w:szCs w:val="24"/>
        </w:rPr>
        <w:t>Section</w:t>
      </w:r>
      <w:r w:rsidRPr="00AC2396">
        <w:rPr>
          <w:rFonts w:ascii="Times New Roman" w:eastAsia="Times New Roman" w:hAnsi="Times New Roman" w:cs="Times New Roman"/>
          <w:sz w:val="24"/>
          <w:szCs w:val="24"/>
        </w:rPr>
        <w:t xml:space="preserve"> 2337</w:t>
      </w:r>
    </w:p>
    <w:p w14:paraId="0B69930B" w14:textId="77777777" w:rsidR="004E5889" w:rsidRPr="00AC2396" w:rsidRDefault="004E5889" w:rsidP="004E5889">
      <w:pPr>
        <w:widowControl w:val="0"/>
        <w:tabs>
          <w:tab w:val="left" w:pos="2328"/>
        </w:tabs>
        <w:spacing w:after="0" w:line="256" w:lineRule="exact"/>
        <w:ind w:left="720"/>
        <w:rPr>
          <w:rFonts w:ascii="Times New Roman" w:eastAsia="Times New Roman" w:hAnsi="Times New Roman" w:cs="Times New Roman"/>
          <w:sz w:val="24"/>
          <w:szCs w:val="24"/>
        </w:rPr>
      </w:pPr>
      <w:r w:rsidRPr="00AC2396">
        <w:rPr>
          <w:rFonts w:ascii="Times New Roman" w:eastAsia="Times New Roman" w:hAnsi="Times New Roman" w:cs="Times New Roman"/>
          <w:spacing w:val="-1"/>
          <w:sz w:val="24"/>
          <w:szCs w:val="24"/>
        </w:rPr>
        <w:t xml:space="preserve">        (b)  Air</w:t>
      </w:r>
      <w:r w:rsidRPr="00AC2396">
        <w:rPr>
          <w:rFonts w:ascii="Times New Roman" w:eastAsia="Times New Roman" w:hAnsi="Times New Roman" w:cs="Times New Roman"/>
          <w:sz w:val="24"/>
          <w:szCs w:val="24"/>
        </w:rPr>
        <w:t xml:space="preserve"> </w:t>
      </w:r>
      <w:r w:rsidRPr="00AC2396">
        <w:rPr>
          <w:rFonts w:ascii="Times New Roman" w:eastAsia="Times New Roman" w:hAnsi="Times New Roman" w:cs="Times New Roman"/>
          <w:spacing w:val="-1"/>
          <w:sz w:val="24"/>
          <w:szCs w:val="24"/>
        </w:rPr>
        <w:t>Force</w:t>
      </w:r>
      <w:r w:rsidRPr="00AC2396">
        <w:rPr>
          <w:rFonts w:ascii="Times New Roman" w:eastAsia="Times New Roman" w:hAnsi="Times New Roman" w:cs="Times New Roman"/>
          <w:spacing w:val="1"/>
          <w:sz w:val="24"/>
          <w:szCs w:val="24"/>
        </w:rPr>
        <w:t xml:space="preserve"> </w:t>
      </w:r>
      <w:r w:rsidRPr="00AC2396">
        <w:rPr>
          <w:rFonts w:ascii="Times New Roman" w:eastAsia="Times New Roman" w:hAnsi="Times New Roman" w:cs="Times New Roman"/>
          <w:spacing w:val="-1"/>
          <w:sz w:val="24"/>
          <w:szCs w:val="24"/>
        </w:rPr>
        <w:t>Instruction</w:t>
      </w:r>
      <w:r w:rsidRPr="00AC2396">
        <w:rPr>
          <w:rFonts w:ascii="Times New Roman" w:eastAsia="Times New Roman" w:hAnsi="Times New Roman" w:cs="Times New Roman"/>
          <w:sz w:val="24"/>
          <w:szCs w:val="24"/>
        </w:rPr>
        <w:t xml:space="preserve"> </w:t>
      </w:r>
      <w:r w:rsidRPr="00AC2396">
        <w:rPr>
          <w:rFonts w:ascii="Times New Roman" w:eastAsia="Times New Roman" w:hAnsi="Times New Roman" w:cs="Times New Roman"/>
          <w:spacing w:val="-1"/>
          <w:sz w:val="24"/>
          <w:szCs w:val="24"/>
        </w:rPr>
        <w:t>63-101/20-101,</w:t>
      </w:r>
      <w:r w:rsidRPr="00AC2396">
        <w:rPr>
          <w:rFonts w:ascii="Times New Roman" w:eastAsia="Times New Roman" w:hAnsi="Times New Roman" w:cs="Times New Roman"/>
          <w:sz w:val="24"/>
          <w:szCs w:val="24"/>
        </w:rPr>
        <w:t xml:space="preserve"> </w:t>
      </w:r>
      <w:r w:rsidRPr="00AC2396">
        <w:rPr>
          <w:rFonts w:ascii="Times New Roman" w:eastAsia="Times New Roman" w:hAnsi="Times New Roman" w:cs="Times New Roman"/>
          <w:i/>
          <w:spacing w:val="-1"/>
          <w:sz w:val="24"/>
          <w:szCs w:val="24"/>
        </w:rPr>
        <w:t>Integrated</w:t>
      </w:r>
      <w:r w:rsidRPr="00AC2396">
        <w:rPr>
          <w:rFonts w:ascii="Times New Roman" w:eastAsia="Times New Roman" w:hAnsi="Times New Roman" w:cs="Times New Roman"/>
          <w:i/>
          <w:sz w:val="24"/>
          <w:szCs w:val="24"/>
        </w:rPr>
        <w:t xml:space="preserve"> </w:t>
      </w:r>
      <w:r w:rsidRPr="00AC2396">
        <w:rPr>
          <w:rFonts w:ascii="Times New Roman" w:eastAsia="Times New Roman" w:hAnsi="Times New Roman" w:cs="Times New Roman"/>
          <w:i/>
          <w:spacing w:val="-1"/>
          <w:sz w:val="24"/>
          <w:szCs w:val="24"/>
        </w:rPr>
        <w:t>Life</w:t>
      </w:r>
      <w:r w:rsidRPr="00AC2396">
        <w:rPr>
          <w:rFonts w:ascii="Times New Roman" w:eastAsia="Times New Roman" w:hAnsi="Times New Roman" w:cs="Times New Roman"/>
          <w:i/>
          <w:spacing w:val="1"/>
          <w:sz w:val="24"/>
          <w:szCs w:val="24"/>
        </w:rPr>
        <w:t xml:space="preserve"> </w:t>
      </w:r>
      <w:r w:rsidRPr="00AC2396">
        <w:rPr>
          <w:rFonts w:ascii="Times New Roman" w:eastAsia="Times New Roman" w:hAnsi="Times New Roman" w:cs="Times New Roman"/>
          <w:i/>
          <w:spacing w:val="-1"/>
          <w:sz w:val="24"/>
          <w:szCs w:val="24"/>
        </w:rPr>
        <w:t>Cycle</w:t>
      </w:r>
      <w:r w:rsidRPr="00AC2396">
        <w:rPr>
          <w:rFonts w:ascii="Times New Roman" w:eastAsia="Times New Roman" w:hAnsi="Times New Roman" w:cs="Times New Roman"/>
          <w:i/>
          <w:spacing w:val="1"/>
          <w:sz w:val="24"/>
          <w:szCs w:val="24"/>
        </w:rPr>
        <w:t xml:space="preserve"> </w:t>
      </w:r>
      <w:r w:rsidRPr="00AC2396">
        <w:rPr>
          <w:rFonts w:ascii="Times New Roman" w:eastAsia="Times New Roman" w:hAnsi="Times New Roman" w:cs="Times New Roman"/>
          <w:i/>
          <w:spacing w:val="-1"/>
          <w:sz w:val="24"/>
          <w:szCs w:val="24"/>
        </w:rPr>
        <w:t>Management</w:t>
      </w:r>
    </w:p>
    <w:p w14:paraId="6C3AD526" w14:textId="77777777" w:rsidR="004E5889" w:rsidRDefault="004E5889" w:rsidP="004E5889">
      <w:pPr>
        <w:widowControl w:val="0"/>
        <w:tabs>
          <w:tab w:val="left" w:pos="2316"/>
        </w:tabs>
        <w:spacing w:after="0" w:line="259" w:lineRule="exact"/>
        <w:ind w:left="720"/>
        <w:jc w:val="both"/>
        <w:rPr>
          <w:rFonts w:ascii="Times New Roman" w:eastAsia="Times New Roman" w:hAnsi="Times New Roman" w:cs="Times New Roman"/>
          <w:i/>
          <w:spacing w:val="-1"/>
          <w:sz w:val="24"/>
          <w:szCs w:val="24"/>
        </w:rPr>
      </w:pPr>
      <w:r w:rsidRPr="00AC2396">
        <w:rPr>
          <w:rFonts w:ascii="Times New Roman" w:eastAsia="Times New Roman" w:hAnsi="Times New Roman" w:cs="Times New Roman"/>
          <w:spacing w:val="-1"/>
          <w:sz w:val="24"/>
          <w:szCs w:val="24"/>
        </w:rPr>
        <w:t xml:space="preserve">        (c)  Air</w:t>
      </w:r>
      <w:r w:rsidRPr="00AC2396">
        <w:rPr>
          <w:rFonts w:ascii="Times New Roman" w:eastAsia="Times New Roman" w:hAnsi="Times New Roman" w:cs="Times New Roman"/>
          <w:sz w:val="24"/>
          <w:szCs w:val="24"/>
        </w:rPr>
        <w:t xml:space="preserve"> </w:t>
      </w:r>
      <w:r w:rsidRPr="00AC2396">
        <w:rPr>
          <w:rFonts w:ascii="Times New Roman" w:eastAsia="Times New Roman" w:hAnsi="Times New Roman" w:cs="Times New Roman"/>
          <w:spacing w:val="-1"/>
          <w:sz w:val="24"/>
          <w:szCs w:val="24"/>
        </w:rPr>
        <w:t>Force</w:t>
      </w:r>
      <w:r w:rsidRPr="00AC2396">
        <w:rPr>
          <w:rFonts w:ascii="Times New Roman" w:eastAsia="Times New Roman" w:hAnsi="Times New Roman" w:cs="Times New Roman"/>
          <w:spacing w:val="1"/>
          <w:sz w:val="24"/>
          <w:szCs w:val="24"/>
        </w:rPr>
        <w:t xml:space="preserve"> </w:t>
      </w:r>
      <w:r w:rsidRPr="00AC2396">
        <w:rPr>
          <w:rFonts w:ascii="Times New Roman" w:eastAsia="Times New Roman" w:hAnsi="Times New Roman" w:cs="Times New Roman"/>
          <w:spacing w:val="-1"/>
          <w:sz w:val="24"/>
          <w:szCs w:val="24"/>
        </w:rPr>
        <w:t>Pamphlet</w:t>
      </w:r>
      <w:r w:rsidRPr="00AC2396">
        <w:rPr>
          <w:rFonts w:ascii="Times New Roman" w:eastAsia="Times New Roman" w:hAnsi="Times New Roman" w:cs="Times New Roman"/>
          <w:sz w:val="24"/>
          <w:szCs w:val="24"/>
        </w:rPr>
        <w:t xml:space="preserve"> 63-123,</w:t>
      </w:r>
      <w:r w:rsidRPr="00AC2396">
        <w:rPr>
          <w:rFonts w:ascii="Times New Roman" w:eastAsia="Times New Roman" w:hAnsi="Times New Roman" w:cs="Times New Roman"/>
          <w:spacing w:val="-2"/>
          <w:sz w:val="24"/>
          <w:szCs w:val="24"/>
        </w:rPr>
        <w:t xml:space="preserve"> </w:t>
      </w:r>
      <w:r w:rsidRPr="00AC2396">
        <w:rPr>
          <w:rFonts w:ascii="Times New Roman" w:eastAsia="Times New Roman" w:hAnsi="Times New Roman" w:cs="Times New Roman"/>
          <w:i/>
          <w:spacing w:val="-1"/>
          <w:sz w:val="24"/>
          <w:szCs w:val="24"/>
        </w:rPr>
        <w:t>Product</w:t>
      </w:r>
      <w:r w:rsidRPr="00AC2396">
        <w:rPr>
          <w:rFonts w:ascii="Times New Roman" w:eastAsia="Times New Roman" w:hAnsi="Times New Roman" w:cs="Times New Roman"/>
          <w:i/>
          <w:sz w:val="24"/>
          <w:szCs w:val="24"/>
        </w:rPr>
        <w:t xml:space="preserve"> </w:t>
      </w:r>
      <w:r w:rsidRPr="00AC2396">
        <w:rPr>
          <w:rFonts w:ascii="Times New Roman" w:eastAsia="Times New Roman" w:hAnsi="Times New Roman" w:cs="Times New Roman"/>
          <w:i/>
          <w:spacing w:val="-1"/>
          <w:sz w:val="24"/>
          <w:szCs w:val="24"/>
        </w:rPr>
        <w:t>Support</w:t>
      </w:r>
      <w:r w:rsidRPr="00AC2396">
        <w:rPr>
          <w:rFonts w:ascii="Times New Roman" w:eastAsia="Times New Roman" w:hAnsi="Times New Roman" w:cs="Times New Roman"/>
          <w:i/>
          <w:sz w:val="24"/>
          <w:szCs w:val="24"/>
        </w:rPr>
        <w:t xml:space="preserve"> </w:t>
      </w:r>
      <w:r w:rsidRPr="00AC2396">
        <w:rPr>
          <w:rFonts w:ascii="Times New Roman" w:eastAsia="Times New Roman" w:hAnsi="Times New Roman" w:cs="Times New Roman"/>
          <w:i/>
          <w:spacing w:val="-1"/>
          <w:sz w:val="24"/>
          <w:szCs w:val="24"/>
        </w:rPr>
        <w:t>Business Case</w:t>
      </w:r>
      <w:r w:rsidRPr="00AC2396">
        <w:rPr>
          <w:rFonts w:ascii="Times New Roman" w:eastAsia="Times New Roman" w:hAnsi="Times New Roman" w:cs="Times New Roman"/>
          <w:i/>
          <w:spacing w:val="1"/>
          <w:sz w:val="24"/>
          <w:szCs w:val="24"/>
        </w:rPr>
        <w:t xml:space="preserve"> </w:t>
      </w:r>
      <w:r w:rsidRPr="00AC2396">
        <w:rPr>
          <w:rFonts w:ascii="Times New Roman" w:eastAsia="Times New Roman" w:hAnsi="Times New Roman" w:cs="Times New Roman"/>
          <w:i/>
          <w:spacing w:val="-1"/>
          <w:sz w:val="24"/>
          <w:szCs w:val="24"/>
        </w:rPr>
        <w:t>Analysis</w:t>
      </w:r>
    </w:p>
    <w:p w14:paraId="28100FF0" w14:textId="77777777" w:rsidR="004E5889" w:rsidRPr="00743B2A" w:rsidRDefault="004E5889" w:rsidP="004E5889">
      <w:pPr>
        <w:widowControl w:val="0"/>
        <w:tabs>
          <w:tab w:val="left" w:pos="2316"/>
        </w:tabs>
        <w:spacing w:after="0" w:line="259" w:lineRule="exact"/>
        <w:ind w:left="720"/>
        <w:jc w:val="both"/>
        <w:rPr>
          <w:rFonts w:ascii="Times New Roman" w:eastAsia="Times New Roman" w:hAnsi="Times New Roman" w:cs="Times New Roman"/>
          <w:sz w:val="24"/>
          <w:szCs w:val="24"/>
        </w:rPr>
      </w:pPr>
      <w:r w:rsidRPr="00743B2A">
        <w:rPr>
          <w:rFonts w:ascii="Times New Roman" w:eastAsia="Times New Roman" w:hAnsi="Times New Roman" w:cs="Times New Roman"/>
          <w:spacing w:val="-1"/>
          <w:sz w:val="24"/>
          <w:szCs w:val="24"/>
        </w:rPr>
        <w:t xml:space="preserve">        (d) </w:t>
      </w:r>
      <w:r>
        <w:rPr>
          <w:rFonts w:ascii="Times New Roman" w:eastAsia="Times New Roman" w:hAnsi="Times New Roman" w:cs="Times New Roman"/>
          <w:spacing w:val="-1"/>
          <w:sz w:val="24"/>
          <w:szCs w:val="24"/>
        </w:rPr>
        <w:t xml:space="preserve"> AFLCMC </w:t>
      </w:r>
      <w:r w:rsidRPr="00041351">
        <w:rPr>
          <w:rFonts w:ascii="Times New Roman" w:eastAsia="Times New Roman" w:hAnsi="Times New Roman" w:cs="Times New Roman"/>
          <w:i/>
          <w:spacing w:val="-1"/>
          <w:sz w:val="24"/>
          <w:szCs w:val="24"/>
        </w:rPr>
        <w:t>Standard Process for Product Support Business Case Analysis</w:t>
      </w:r>
    </w:p>
    <w:p w14:paraId="0B402ADB" w14:textId="77777777" w:rsidR="004E5889" w:rsidRPr="00AC2396" w:rsidRDefault="004E5889" w:rsidP="004E5889">
      <w:pPr>
        <w:widowControl w:val="0"/>
        <w:tabs>
          <w:tab w:val="left" w:pos="2316"/>
        </w:tabs>
        <w:spacing w:after="0" w:line="259" w:lineRule="exact"/>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7B8BDAB" w14:textId="77777777" w:rsidR="004E5889" w:rsidRPr="00AC2396" w:rsidRDefault="004E5889" w:rsidP="004E5889">
      <w:pPr>
        <w:numPr>
          <w:ilvl w:val="0"/>
          <w:numId w:val="46"/>
        </w:numPr>
        <w:tabs>
          <w:tab w:val="left" w:pos="1080"/>
          <w:tab w:val="center" w:pos="5400"/>
          <w:tab w:val="right" w:pos="10080"/>
        </w:tabs>
        <w:spacing w:after="0" w:line="240" w:lineRule="auto"/>
        <w:ind w:right="720"/>
        <w:jc w:val="both"/>
        <w:rPr>
          <w:rFonts w:ascii="Times New Roman" w:eastAsia="Times New Roman" w:hAnsi="Times New Roman" w:cs="Times New Roman"/>
          <w:sz w:val="24"/>
          <w:szCs w:val="24"/>
        </w:rPr>
      </w:pPr>
      <w:r w:rsidRPr="00AC2396">
        <w:rPr>
          <w:rFonts w:ascii="Times New Roman" w:eastAsia="Times New Roman" w:hAnsi="Times New Roman" w:cs="Times New Roman"/>
          <w:sz w:val="24"/>
          <w:szCs w:val="24"/>
        </w:rPr>
        <w:t>The</w:t>
      </w:r>
      <w:r w:rsidRPr="00AC2396">
        <w:rPr>
          <w:rFonts w:ascii="Times New Roman" w:eastAsia="Times New Roman" w:hAnsi="Times New Roman" w:cs="Times New Roman"/>
          <w:spacing w:val="1"/>
          <w:sz w:val="24"/>
          <w:szCs w:val="24"/>
        </w:rPr>
        <w:t xml:space="preserve"> </w:t>
      </w:r>
      <w:r w:rsidRPr="00AC2396">
        <w:rPr>
          <w:rFonts w:ascii="Times New Roman" w:eastAsia="Times New Roman" w:hAnsi="Times New Roman" w:cs="Times New Roman"/>
          <w:spacing w:val="-1"/>
          <w:sz w:val="24"/>
          <w:szCs w:val="24"/>
        </w:rPr>
        <w:t>purpose</w:t>
      </w:r>
      <w:r w:rsidRPr="00AC2396">
        <w:rPr>
          <w:rFonts w:ascii="Times New Roman" w:eastAsia="Times New Roman" w:hAnsi="Times New Roman" w:cs="Times New Roman"/>
          <w:spacing w:val="1"/>
          <w:sz w:val="24"/>
          <w:szCs w:val="24"/>
        </w:rPr>
        <w:t xml:space="preserve"> </w:t>
      </w:r>
      <w:r w:rsidRPr="00AC2396">
        <w:rPr>
          <w:rFonts w:ascii="Times New Roman" w:eastAsia="Times New Roman" w:hAnsi="Times New Roman" w:cs="Times New Roman"/>
          <w:sz w:val="24"/>
          <w:szCs w:val="24"/>
        </w:rPr>
        <w:t>of</w:t>
      </w:r>
      <w:r w:rsidRPr="00AC2396">
        <w:rPr>
          <w:rFonts w:ascii="Times New Roman" w:eastAsia="Times New Roman" w:hAnsi="Times New Roman" w:cs="Times New Roman"/>
          <w:spacing w:val="-3"/>
          <w:sz w:val="24"/>
          <w:szCs w:val="24"/>
        </w:rPr>
        <w:t xml:space="preserve"> </w:t>
      </w:r>
      <w:r w:rsidRPr="00AC2396">
        <w:rPr>
          <w:rFonts w:ascii="Times New Roman" w:eastAsia="Times New Roman" w:hAnsi="Times New Roman" w:cs="Times New Roman"/>
          <w:sz w:val="24"/>
          <w:szCs w:val="24"/>
        </w:rPr>
        <w:t>this</w:t>
      </w:r>
      <w:r w:rsidRPr="00AC2396">
        <w:rPr>
          <w:rFonts w:ascii="Times New Roman" w:eastAsia="Times New Roman" w:hAnsi="Times New Roman" w:cs="Times New Roman"/>
          <w:spacing w:val="-1"/>
          <w:sz w:val="24"/>
          <w:szCs w:val="24"/>
        </w:rPr>
        <w:t xml:space="preserve"> memorandum</w:t>
      </w:r>
      <w:r w:rsidRPr="00AC2396">
        <w:rPr>
          <w:rFonts w:ascii="Times New Roman" w:eastAsia="Times New Roman" w:hAnsi="Times New Roman" w:cs="Times New Roman"/>
          <w:sz w:val="24"/>
          <w:szCs w:val="24"/>
        </w:rPr>
        <w:t xml:space="preserve"> is</w:t>
      </w:r>
      <w:r w:rsidRPr="00AC2396">
        <w:rPr>
          <w:rFonts w:ascii="Times New Roman" w:eastAsia="Times New Roman" w:hAnsi="Times New Roman" w:cs="Times New Roman"/>
          <w:spacing w:val="-1"/>
          <w:sz w:val="24"/>
          <w:szCs w:val="24"/>
        </w:rPr>
        <w:t xml:space="preserve"> </w:t>
      </w:r>
      <w:r w:rsidRPr="00AC2396">
        <w:rPr>
          <w:rFonts w:ascii="Times New Roman" w:eastAsia="Times New Roman" w:hAnsi="Times New Roman" w:cs="Times New Roman"/>
          <w:sz w:val="24"/>
          <w:szCs w:val="24"/>
        </w:rPr>
        <w:t xml:space="preserve">to </w:t>
      </w:r>
      <w:r w:rsidRPr="00AC2396">
        <w:rPr>
          <w:rFonts w:ascii="Times New Roman" w:eastAsia="Times New Roman" w:hAnsi="Times New Roman" w:cs="Times New Roman"/>
          <w:spacing w:val="-1"/>
          <w:sz w:val="24"/>
          <w:szCs w:val="24"/>
        </w:rPr>
        <w:t>document</w:t>
      </w:r>
      <w:r w:rsidRPr="00AC2396">
        <w:rPr>
          <w:rFonts w:ascii="Times New Roman" w:eastAsia="Times New Roman" w:hAnsi="Times New Roman" w:cs="Times New Roman"/>
          <w:spacing w:val="-2"/>
          <w:sz w:val="24"/>
          <w:szCs w:val="24"/>
        </w:rPr>
        <w:t xml:space="preserve"> </w:t>
      </w:r>
      <w:r w:rsidRPr="00AC2396">
        <w:rPr>
          <w:rFonts w:ascii="Times New Roman" w:eastAsia="Times New Roman" w:hAnsi="Times New Roman" w:cs="Times New Roman"/>
          <w:sz w:val="24"/>
          <w:szCs w:val="24"/>
        </w:rPr>
        <w:t>that</w:t>
      </w:r>
      <w:r w:rsidRPr="00AC2396">
        <w:rPr>
          <w:rFonts w:ascii="Times New Roman" w:eastAsia="Times New Roman" w:hAnsi="Times New Roman" w:cs="Times New Roman"/>
          <w:spacing w:val="-2"/>
          <w:sz w:val="24"/>
          <w:szCs w:val="24"/>
        </w:rPr>
        <w:t xml:space="preserve"> </w:t>
      </w:r>
      <w:r w:rsidRPr="00AC2396">
        <w:rPr>
          <w:rFonts w:ascii="Times New Roman" w:eastAsia="Times New Roman" w:hAnsi="Times New Roman" w:cs="Times New Roman"/>
          <w:sz w:val="24"/>
          <w:szCs w:val="24"/>
        </w:rPr>
        <w:t>the</w:t>
      </w:r>
      <w:r w:rsidRPr="00AC2396">
        <w:rPr>
          <w:rFonts w:ascii="Times New Roman" w:eastAsia="Times New Roman" w:hAnsi="Times New Roman" w:cs="Times New Roman"/>
          <w:spacing w:val="1"/>
          <w:sz w:val="24"/>
          <w:szCs w:val="24"/>
        </w:rPr>
        <w:t xml:space="preserve"> </w:t>
      </w:r>
      <w:r w:rsidRPr="00AC2396">
        <w:rPr>
          <w:rFonts w:ascii="Times New Roman" w:eastAsia="Times New Roman" w:hAnsi="Times New Roman" w:cs="Times New Roman"/>
          <w:sz w:val="24"/>
          <w:szCs w:val="24"/>
        </w:rPr>
        <w:t xml:space="preserve">[program name] </w:t>
      </w:r>
      <w:r>
        <w:rPr>
          <w:rFonts w:ascii="Times New Roman" w:eastAsia="Times New Roman" w:hAnsi="Times New Roman" w:cs="Times New Roman"/>
          <w:sz w:val="24"/>
          <w:szCs w:val="24"/>
        </w:rPr>
        <w:t xml:space="preserve">will require contractor support to conduct a PS-BCA.  While the </w:t>
      </w:r>
      <w:r w:rsidRPr="00AC2396">
        <w:rPr>
          <w:rFonts w:ascii="Times New Roman" w:eastAsia="Times New Roman" w:hAnsi="Times New Roman" w:cs="Times New Roman"/>
          <w:sz w:val="24"/>
          <w:szCs w:val="24"/>
        </w:rPr>
        <w:t>[program name]</w:t>
      </w:r>
      <w:r>
        <w:rPr>
          <w:rFonts w:ascii="Times New Roman" w:eastAsia="Times New Roman" w:hAnsi="Times New Roman" w:cs="Times New Roman"/>
          <w:sz w:val="24"/>
          <w:szCs w:val="24"/>
        </w:rPr>
        <w:t xml:space="preserve"> will use government personnel to the maximum extent possible, current manning is not adequate to support additional requirements to complete a comprehensive analysis.</w:t>
      </w:r>
      <w:r w:rsidRPr="00AC2396">
        <w:rPr>
          <w:rFonts w:ascii="Times New Roman" w:eastAsia="Times New Roman" w:hAnsi="Times New Roman" w:cs="Times New Roman"/>
          <w:sz w:val="24"/>
          <w:szCs w:val="24"/>
        </w:rPr>
        <w:t xml:space="preserve"> </w:t>
      </w:r>
    </w:p>
    <w:p w14:paraId="4551261B" w14:textId="77777777" w:rsidR="004E5889" w:rsidRPr="00AC2396" w:rsidRDefault="004E5889" w:rsidP="004E5889">
      <w:pPr>
        <w:spacing w:after="0" w:line="240" w:lineRule="auto"/>
        <w:ind w:left="720"/>
        <w:rPr>
          <w:rFonts w:ascii="Times New Roman" w:eastAsia="Times New Roman" w:hAnsi="Times New Roman" w:cs="Times New Roman"/>
          <w:sz w:val="24"/>
          <w:szCs w:val="24"/>
        </w:rPr>
      </w:pPr>
    </w:p>
    <w:p w14:paraId="552FC39B" w14:textId="088BC1DA" w:rsidR="004E5889" w:rsidRDefault="004E5889" w:rsidP="004E5889">
      <w:pPr>
        <w:numPr>
          <w:ilvl w:val="0"/>
          <w:numId w:val="46"/>
        </w:numPr>
        <w:tabs>
          <w:tab w:val="left" w:pos="1080"/>
          <w:tab w:val="center" w:pos="5400"/>
          <w:tab w:val="right" w:pos="10080"/>
        </w:tabs>
        <w:spacing w:after="0" w:line="240" w:lineRule="auto"/>
        <w:ind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Pr="001D5505">
        <w:rPr>
          <w:rFonts w:ascii="Times New Roman" w:eastAsia="Times New Roman" w:hAnsi="Times New Roman" w:cs="Times New Roman"/>
          <w:sz w:val="24"/>
          <w:szCs w:val="24"/>
        </w:rPr>
        <w:t xml:space="preserve">ata </w:t>
      </w:r>
      <w:r>
        <w:rPr>
          <w:rFonts w:ascii="Times New Roman" w:eastAsia="Times New Roman" w:hAnsi="Times New Roman" w:cs="Times New Roman"/>
          <w:sz w:val="24"/>
          <w:szCs w:val="24"/>
        </w:rPr>
        <w:t xml:space="preserve">from </w:t>
      </w:r>
      <w:r w:rsidRPr="001D5505">
        <w:rPr>
          <w:rFonts w:ascii="Times New Roman" w:eastAsia="Times New Roman" w:hAnsi="Times New Roman" w:cs="Times New Roman"/>
          <w:sz w:val="24"/>
          <w:szCs w:val="24"/>
        </w:rPr>
        <w:t xml:space="preserve">recent PS-BCAs </w:t>
      </w:r>
      <w:r>
        <w:rPr>
          <w:rFonts w:ascii="Times New Roman" w:eastAsia="Times New Roman" w:hAnsi="Times New Roman" w:cs="Times New Roman"/>
          <w:sz w:val="24"/>
          <w:szCs w:val="24"/>
        </w:rPr>
        <w:t xml:space="preserve">shows </w:t>
      </w:r>
      <w:r w:rsidRPr="001D5505">
        <w:rPr>
          <w:rFonts w:ascii="Times New Roman" w:eastAsia="Times New Roman" w:hAnsi="Times New Roman" w:cs="Times New Roman"/>
          <w:sz w:val="24"/>
          <w:szCs w:val="24"/>
        </w:rPr>
        <w:t>the average number of contractors</w:t>
      </w:r>
      <w:r>
        <w:rPr>
          <w:rFonts w:ascii="Times New Roman" w:eastAsia="Times New Roman" w:hAnsi="Times New Roman" w:cs="Times New Roman"/>
          <w:sz w:val="24"/>
          <w:szCs w:val="24"/>
        </w:rPr>
        <w:t xml:space="preserve"> required to complete analysis i</w:t>
      </w:r>
      <w:r w:rsidRPr="001D5505">
        <w:rPr>
          <w:rFonts w:ascii="Times New Roman" w:eastAsia="Times New Roman" w:hAnsi="Times New Roman" w:cs="Times New Roman"/>
          <w:sz w:val="24"/>
          <w:szCs w:val="24"/>
        </w:rPr>
        <w:t>s 13,</w:t>
      </w:r>
      <w:r>
        <w:rPr>
          <w:rFonts w:ascii="Times New Roman" w:eastAsia="Times New Roman" w:hAnsi="Times New Roman" w:cs="Times New Roman"/>
          <w:sz w:val="24"/>
          <w:szCs w:val="24"/>
        </w:rPr>
        <w:t xml:space="preserve"> with r</w:t>
      </w:r>
      <w:r w:rsidRPr="001D5505">
        <w:rPr>
          <w:rFonts w:ascii="Times New Roman" w:eastAsia="Times New Roman" w:hAnsi="Times New Roman" w:cs="Times New Roman"/>
          <w:sz w:val="24"/>
          <w:szCs w:val="24"/>
        </w:rPr>
        <w:t>elevant experience</w:t>
      </w:r>
      <w:r>
        <w:rPr>
          <w:rFonts w:ascii="Times New Roman" w:eastAsia="Times New Roman" w:hAnsi="Times New Roman" w:cs="Times New Roman"/>
          <w:sz w:val="24"/>
          <w:szCs w:val="24"/>
        </w:rPr>
        <w:t xml:space="preserve"> ranging</w:t>
      </w:r>
      <w:r w:rsidRPr="001D55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from 15-30 years.</w:t>
      </w:r>
      <w:r w:rsidRPr="00A5785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This core team provides</w:t>
      </w:r>
      <w:r w:rsidRPr="001D55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expertise </w:t>
      </w:r>
      <w:r w:rsidRPr="001D5505">
        <w:rPr>
          <w:rFonts w:ascii="Times New Roman" w:eastAsia="Times New Roman" w:hAnsi="Times New Roman" w:cs="Times New Roman"/>
          <w:sz w:val="24"/>
          <w:szCs w:val="24"/>
        </w:rPr>
        <w:t>in eight different subject areas</w:t>
      </w:r>
      <w:r>
        <w:rPr>
          <w:rFonts w:ascii="Times New Roman" w:eastAsia="Times New Roman" w:hAnsi="Times New Roman" w:cs="Times New Roman"/>
          <w:sz w:val="24"/>
          <w:szCs w:val="24"/>
        </w:rPr>
        <w:t xml:space="preserve"> and is complimented by additional Subject Matter Experts (SME) as required throughout the analysis, expending an average of</w:t>
      </w:r>
      <w:r w:rsidRPr="001D5505">
        <w:rPr>
          <w:rFonts w:ascii="Times New Roman" w:eastAsia="Times New Roman" w:hAnsi="Times New Roman" w:cs="Times New Roman"/>
          <w:sz w:val="24"/>
          <w:szCs w:val="24"/>
        </w:rPr>
        <w:t xml:space="preserve"> 9300 hours per analysis</w:t>
      </w:r>
      <w:r>
        <w:rPr>
          <w:rFonts w:ascii="Times New Roman" w:eastAsia="Times New Roman" w:hAnsi="Times New Roman" w:cs="Times New Roman"/>
          <w:sz w:val="24"/>
          <w:szCs w:val="24"/>
        </w:rPr>
        <w:t>.</w:t>
      </w:r>
    </w:p>
    <w:p w14:paraId="246FFD6F" w14:textId="77777777" w:rsidR="004E5889" w:rsidRPr="001D5505" w:rsidRDefault="004E5889" w:rsidP="004E5889">
      <w:pPr>
        <w:tabs>
          <w:tab w:val="left" w:pos="1080"/>
          <w:tab w:val="center" w:pos="5400"/>
          <w:tab w:val="right" w:pos="10080"/>
        </w:tabs>
        <w:spacing w:after="0" w:line="240" w:lineRule="auto"/>
        <w:ind w:right="720"/>
        <w:jc w:val="both"/>
        <w:rPr>
          <w:rFonts w:ascii="Times New Roman" w:eastAsia="Times New Roman" w:hAnsi="Times New Roman" w:cs="Times New Roman"/>
          <w:sz w:val="24"/>
          <w:szCs w:val="24"/>
        </w:rPr>
      </w:pPr>
    </w:p>
    <w:p w14:paraId="775A42EB" w14:textId="77777777" w:rsidR="004E5889" w:rsidRPr="00AC2396" w:rsidRDefault="004E5889" w:rsidP="004E5889">
      <w:pPr>
        <w:widowControl w:val="0"/>
        <w:numPr>
          <w:ilvl w:val="0"/>
          <w:numId w:val="46"/>
        </w:numPr>
        <w:tabs>
          <w:tab w:val="left" w:pos="1080"/>
          <w:tab w:val="left" w:pos="1109"/>
          <w:tab w:val="center" w:pos="5400"/>
          <w:tab w:val="right" w:pos="10080"/>
        </w:tabs>
        <w:spacing w:after="0" w:line="254" w:lineRule="exact"/>
        <w:ind w:right="9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Pr="009F102B">
        <w:rPr>
          <w:rFonts w:ascii="Times New Roman" w:eastAsia="Times New Roman" w:hAnsi="Times New Roman" w:cs="Times New Roman"/>
          <w:sz w:val="24"/>
          <w:szCs w:val="24"/>
        </w:rPr>
        <w:t xml:space="preserve">average number of government personnel </w:t>
      </w:r>
      <w:r>
        <w:rPr>
          <w:rFonts w:ascii="Times New Roman" w:eastAsia="Times New Roman" w:hAnsi="Times New Roman" w:cs="Times New Roman"/>
          <w:sz w:val="24"/>
          <w:szCs w:val="24"/>
        </w:rPr>
        <w:t>required to participate in the same</w:t>
      </w:r>
      <w:r w:rsidRPr="009F102B">
        <w:rPr>
          <w:rFonts w:ascii="Times New Roman" w:eastAsia="Times New Roman" w:hAnsi="Times New Roman" w:cs="Times New Roman"/>
          <w:sz w:val="24"/>
          <w:szCs w:val="24"/>
        </w:rPr>
        <w:t xml:space="preserve"> contractor supported PS-BCAs is 68.</w:t>
      </w:r>
      <w:r>
        <w:rPr>
          <w:rFonts w:ascii="Times New Roman" w:eastAsia="Times New Roman" w:hAnsi="Times New Roman" w:cs="Times New Roman"/>
          <w:sz w:val="24"/>
          <w:szCs w:val="24"/>
        </w:rPr>
        <w:t xml:space="preserve">  This includes various levels of SMEs from each Product Support Element being assessed, placing additional workload on already existing functional requirements.     </w:t>
      </w:r>
    </w:p>
    <w:p w14:paraId="5CC62908" w14:textId="77777777" w:rsidR="004E5889" w:rsidRPr="00AC2396" w:rsidRDefault="004E5889" w:rsidP="004E5889">
      <w:pPr>
        <w:spacing w:after="0" w:line="240" w:lineRule="auto"/>
        <w:ind w:left="360"/>
        <w:rPr>
          <w:rFonts w:ascii="Times New Roman" w:eastAsia="Times New Roman" w:hAnsi="Times New Roman" w:cs="Times New Roman"/>
          <w:sz w:val="24"/>
          <w:szCs w:val="24"/>
        </w:rPr>
      </w:pPr>
      <w:r w:rsidRPr="00AC2396">
        <w:rPr>
          <w:rFonts w:ascii="Times New Roman" w:eastAsia="Times New Roman" w:hAnsi="Times New Roman" w:cs="Times New Roman"/>
          <w:sz w:val="24"/>
          <w:szCs w:val="24"/>
        </w:rPr>
        <w:t xml:space="preserve">   </w:t>
      </w:r>
    </w:p>
    <w:p w14:paraId="3920F4E5" w14:textId="77777777" w:rsidR="004E5889" w:rsidRPr="009F102B" w:rsidRDefault="004E5889" w:rsidP="004E5889">
      <w:pPr>
        <w:widowControl w:val="0"/>
        <w:numPr>
          <w:ilvl w:val="0"/>
          <w:numId w:val="46"/>
        </w:numPr>
        <w:tabs>
          <w:tab w:val="left" w:pos="1080"/>
          <w:tab w:val="left" w:pos="1109"/>
          <w:tab w:val="center" w:pos="5400"/>
          <w:tab w:val="right" w:pos="10080"/>
        </w:tabs>
        <w:spacing w:after="0" w:line="254" w:lineRule="exact"/>
        <w:ind w:right="948"/>
        <w:jc w:val="both"/>
        <w:rPr>
          <w:rFonts w:ascii="Times New Roman" w:eastAsia="Times New Roman" w:hAnsi="Times New Roman" w:cs="Times New Roman"/>
          <w:sz w:val="24"/>
          <w:szCs w:val="24"/>
        </w:rPr>
      </w:pPr>
      <w:r w:rsidRPr="00AC2396">
        <w:rPr>
          <w:rFonts w:ascii="Times New Roman" w:eastAsia="Times New Roman" w:hAnsi="Times New Roman" w:cs="Times New Roman"/>
          <w:spacing w:val="-2"/>
          <w:sz w:val="24"/>
          <w:szCs w:val="24"/>
        </w:rPr>
        <w:t>In</w:t>
      </w:r>
      <w:r w:rsidRPr="00AC2396">
        <w:rPr>
          <w:rFonts w:ascii="Times New Roman" w:eastAsia="Times New Roman" w:hAnsi="Times New Roman" w:cs="Times New Roman"/>
          <w:sz w:val="24"/>
          <w:szCs w:val="24"/>
        </w:rPr>
        <w:t xml:space="preserve"> </w:t>
      </w:r>
      <w:r w:rsidRPr="00AC2396">
        <w:rPr>
          <w:rFonts w:ascii="Times New Roman" w:eastAsia="Times New Roman" w:hAnsi="Times New Roman" w:cs="Times New Roman"/>
          <w:spacing w:val="-1"/>
          <w:sz w:val="24"/>
          <w:szCs w:val="24"/>
        </w:rPr>
        <w:t>accordance</w:t>
      </w:r>
      <w:r w:rsidRPr="00AC2396">
        <w:rPr>
          <w:rFonts w:ascii="Times New Roman" w:eastAsia="Times New Roman" w:hAnsi="Times New Roman" w:cs="Times New Roman"/>
          <w:spacing w:val="1"/>
          <w:sz w:val="24"/>
          <w:szCs w:val="24"/>
        </w:rPr>
        <w:t xml:space="preserve"> </w:t>
      </w:r>
      <w:r w:rsidRPr="00AC2396">
        <w:rPr>
          <w:rFonts w:ascii="Times New Roman" w:eastAsia="Times New Roman" w:hAnsi="Times New Roman" w:cs="Times New Roman"/>
          <w:spacing w:val="-1"/>
          <w:sz w:val="24"/>
          <w:szCs w:val="24"/>
        </w:rPr>
        <w:t>with</w:t>
      </w:r>
      <w:r w:rsidRPr="00AC2396">
        <w:rPr>
          <w:rFonts w:ascii="Times New Roman" w:eastAsia="Times New Roman" w:hAnsi="Times New Roman" w:cs="Times New Roman"/>
          <w:sz w:val="24"/>
          <w:szCs w:val="24"/>
        </w:rPr>
        <w:t xml:space="preserve"> </w:t>
      </w:r>
      <w:r w:rsidRPr="00AC2396">
        <w:rPr>
          <w:rFonts w:ascii="Times New Roman" w:eastAsia="Times New Roman" w:hAnsi="Times New Roman" w:cs="Times New Roman"/>
          <w:spacing w:val="-1"/>
          <w:sz w:val="24"/>
          <w:szCs w:val="24"/>
        </w:rPr>
        <w:t xml:space="preserve">References </w:t>
      </w:r>
      <w:r w:rsidRPr="00AC2396">
        <w:rPr>
          <w:rFonts w:ascii="Times New Roman" w:eastAsia="Times New Roman" w:hAnsi="Times New Roman" w:cs="Times New Roman"/>
          <w:sz w:val="24"/>
          <w:szCs w:val="24"/>
        </w:rPr>
        <w:t xml:space="preserve">(a), </w:t>
      </w:r>
      <w:r w:rsidRPr="00AC2396">
        <w:rPr>
          <w:rFonts w:ascii="Times New Roman" w:eastAsia="Times New Roman" w:hAnsi="Times New Roman" w:cs="Times New Roman"/>
          <w:spacing w:val="-1"/>
          <w:sz w:val="24"/>
          <w:szCs w:val="24"/>
        </w:rPr>
        <w:t>(b),</w:t>
      </w:r>
      <w:r w:rsidRPr="00AC2396">
        <w:rPr>
          <w:rFonts w:ascii="Times New Roman" w:eastAsia="Times New Roman" w:hAnsi="Times New Roman" w:cs="Times New Roman"/>
          <w:sz w:val="24"/>
          <w:szCs w:val="24"/>
        </w:rPr>
        <w:t xml:space="preserve"> </w:t>
      </w:r>
      <w:r w:rsidRPr="00AC2396">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 xml:space="preserve"> and (d),</w:t>
      </w:r>
      <w:r w:rsidRPr="00AC2396">
        <w:rPr>
          <w:rFonts w:ascii="Times New Roman" w:eastAsia="Times New Roman" w:hAnsi="Times New Roman" w:cs="Times New Roman"/>
          <w:sz w:val="24"/>
          <w:szCs w:val="24"/>
        </w:rPr>
        <w:t xml:space="preserve"> I</w:t>
      </w:r>
      <w:r w:rsidRPr="00AC2396">
        <w:rPr>
          <w:rFonts w:ascii="Times New Roman" w:eastAsia="Times New Roman" w:hAnsi="Times New Roman" w:cs="Times New Roman"/>
          <w:spacing w:val="-3"/>
          <w:sz w:val="24"/>
          <w:szCs w:val="24"/>
        </w:rPr>
        <w:t xml:space="preserve"> </w:t>
      </w:r>
      <w:r w:rsidRPr="00AC2396">
        <w:rPr>
          <w:rFonts w:ascii="Times New Roman" w:eastAsia="Times New Roman" w:hAnsi="Times New Roman" w:cs="Times New Roman"/>
          <w:spacing w:val="-1"/>
          <w:sz w:val="24"/>
          <w:szCs w:val="24"/>
        </w:rPr>
        <w:t>have</w:t>
      </w:r>
      <w:r w:rsidRPr="00AC2396">
        <w:rPr>
          <w:rFonts w:ascii="Times New Roman" w:eastAsia="Times New Roman" w:hAnsi="Times New Roman" w:cs="Times New Roman"/>
          <w:spacing w:val="1"/>
          <w:sz w:val="24"/>
          <w:szCs w:val="24"/>
        </w:rPr>
        <w:t xml:space="preserve"> </w:t>
      </w:r>
      <w:r w:rsidRPr="00AC2396">
        <w:rPr>
          <w:rFonts w:ascii="Times New Roman" w:eastAsia="Times New Roman" w:hAnsi="Times New Roman" w:cs="Times New Roman"/>
          <w:spacing w:val="-1"/>
          <w:sz w:val="24"/>
          <w:szCs w:val="24"/>
        </w:rPr>
        <w:t>determined</w:t>
      </w:r>
      <w:r w:rsidRPr="00AC2396">
        <w:rPr>
          <w:rFonts w:ascii="Times New Roman" w:eastAsia="Times New Roman" w:hAnsi="Times New Roman" w:cs="Times New Roman"/>
          <w:sz w:val="24"/>
          <w:szCs w:val="24"/>
        </w:rPr>
        <w:t xml:space="preserve"> </w:t>
      </w:r>
      <w:r w:rsidRPr="00AC2396">
        <w:rPr>
          <w:rFonts w:ascii="Times New Roman" w:eastAsia="Times New Roman" w:hAnsi="Times New Roman" w:cs="Times New Roman"/>
          <w:spacing w:val="-1"/>
          <w:sz w:val="24"/>
          <w:szCs w:val="24"/>
        </w:rPr>
        <w:t>that</w:t>
      </w:r>
      <w:r>
        <w:rPr>
          <w:rFonts w:ascii="Times New Roman" w:eastAsia="Times New Roman" w:hAnsi="Times New Roman" w:cs="Times New Roman"/>
          <w:spacing w:val="-1"/>
          <w:sz w:val="24"/>
          <w:szCs w:val="24"/>
        </w:rPr>
        <w:t xml:space="preserve"> contractor support is required to adequately complete a Product Support Business Case Analysis for the </w:t>
      </w:r>
      <w:r w:rsidRPr="00AC2396">
        <w:rPr>
          <w:rFonts w:ascii="Times New Roman" w:eastAsia="Times New Roman" w:hAnsi="Times New Roman" w:cs="Times New Roman"/>
          <w:sz w:val="24"/>
          <w:szCs w:val="24"/>
        </w:rPr>
        <w:t>[program name]</w:t>
      </w:r>
      <w:r>
        <w:rPr>
          <w:rFonts w:ascii="Times New Roman" w:eastAsia="Times New Roman" w:hAnsi="Times New Roman" w:cs="Times New Roman"/>
          <w:spacing w:val="-1"/>
          <w:sz w:val="24"/>
          <w:szCs w:val="24"/>
        </w:rPr>
        <w:t>.</w:t>
      </w:r>
      <w:r w:rsidRPr="009F102B">
        <w:rPr>
          <w:rFonts w:ascii="Times New Roman" w:eastAsia="Times New Roman" w:hAnsi="Times New Roman" w:cs="Times New Roman"/>
          <w:sz w:val="24"/>
          <w:szCs w:val="24"/>
        </w:rPr>
        <w:t xml:space="preserve">  </w:t>
      </w:r>
    </w:p>
    <w:p w14:paraId="405FB8A1" w14:textId="77777777" w:rsidR="004E5889" w:rsidRPr="00AC2396" w:rsidRDefault="004E5889" w:rsidP="004E5889">
      <w:pPr>
        <w:tabs>
          <w:tab w:val="left" w:pos="1080"/>
          <w:tab w:val="center" w:pos="5400"/>
          <w:tab w:val="right" w:pos="10080"/>
        </w:tabs>
        <w:spacing w:after="0" w:line="240" w:lineRule="auto"/>
        <w:ind w:left="720" w:right="720"/>
        <w:jc w:val="both"/>
        <w:rPr>
          <w:rFonts w:ascii="Times New Roman" w:eastAsia="Times New Roman" w:hAnsi="Times New Roman" w:cs="Times New Roman"/>
          <w:sz w:val="24"/>
          <w:szCs w:val="24"/>
        </w:rPr>
      </w:pPr>
    </w:p>
    <w:p w14:paraId="333ABE3F" w14:textId="77777777" w:rsidR="004E5889" w:rsidRPr="00AC2396" w:rsidRDefault="004E5889" w:rsidP="004E5889">
      <w:pPr>
        <w:widowControl w:val="0"/>
        <w:numPr>
          <w:ilvl w:val="0"/>
          <w:numId w:val="46"/>
        </w:numPr>
        <w:tabs>
          <w:tab w:val="left" w:pos="425"/>
          <w:tab w:val="left" w:pos="1080"/>
          <w:tab w:val="center" w:pos="5400"/>
          <w:tab w:val="right" w:pos="10080"/>
        </w:tabs>
        <w:spacing w:after="0" w:line="232" w:lineRule="auto"/>
        <w:ind w:right="116"/>
        <w:jc w:val="both"/>
        <w:rPr>
          <w:rFonts w:ascii="Times New Roman" w:eastAsia="Times New Roman" w:hAnsi="Times New Roman" w:cs="Times New Roman"/>
          <w:sz w:val="24"/>
          <w:szCs w:val="24"/>
        </w:rPr>
      </w:pPr>
      <w:r w:rsidRPr="00AC2396">
        <w:rPr>
          <w:rFonts w:ascii="Times New Roman" w:eastAsia="Times New Roman" w:hAnsi="Times New Roman" w:cs="Times New Roman"/>
          <w:spacing w:val="-2"/>
          <w:sz w:val="24"/>
          <w:szCs w:val="24"/>
        </w:rPr>
        <w:t>For</w:t>
      </w:r>
      <w:r w:rsidRPr="00AC2396">
        <w:rPr>
          <w:rFonts w:ascii="Times New Roman" w:eastAsia="Times New Roman" w:hAnsi="Times New Roman" w:cs="Times New Roman"/>
          <w:spacing w:val="7"/>
          <w:sz w:val="24"/>
          <w:szCs w:val="24"/>
        </w:rPr>
        <w:t xml:space="preserve"> </w:t>
      </w:r>
      <w:r w:rsidRPr="00AC2396">
        <w:rPr>
          <w:rFonts w:ascii="Times New Roman" w:eastAsia="Times New Roman" w:hAnsi="Times New Roman" w:cs="Times New Roman"/>
          <w:sz w:val="24"/>
          <w:szCs w:val="24"/>
        </w:rPr>
        <w:t>any</w:t>
      </w:r>
      <w:r w:rsidRPr="00AC2396">
        <w:rPr>
          <w:rFonts w:ascii="Times New Roman" w:eastAsia="Times New Roman" w:hAnsi="Times New Roman" w:cs="Times New Roman"/>
          <w:spacing w:val="4"/>
          <w:sz w:val="24"/>
          <w:szCs w:val="24"/>
        </w:rPr>
        <w:t xml:space="preserve"> </w:t>
      </w:r>
      <w:r w:rsidRPr="00AC2396">
        <w:rPr>
          <w:rFonts w:ascii="Times New Roman" w:eastAsia="Times New Roman" w:hAnsi="Times New Roman" w:cs="Times New Roman"/>
          <w:spacing w:val="-1"/>
          <w:sz w:val="24"/>
          <w:szCs w:val="24"/>
        </w:rPr>
        <w:t>questions</w:t>
      </w:r>
      <w:r w:rsidRPr="00AC2396">
        <w:rPr>
          <w:rFonts w:ascii="Times New Roman" w:eastAsia="Times New Roman" w:hAnsi="Times New Roman" w:cs="Times New Roman"/>
          <w:spacing w:val="6"/>
          <w:sz w:val="24"/>
          <w:szCs w:val="24"/>
        </w:rPr>
        <w:t xml:space="preserve"> </w:t>
      </w:r>
      <w:r w:rsidRPr="00AC2396">
        <w:rPr>
          <w:rFonts w:ascii="Times New Roman" w:eastAsia="Times New Roman" w:hAnsi="Times New Roman" w:cs="Times New Roman"/>
          <w:sz w:val="24"/>
          <w:szCs w:val="24"/>
        </w:rPr>
        <w:t>regarding</w:t>
      </w:r>
      <w:r w:rsidRPr="00AC2396">
        <w:rPr>
          <w:rFonts w:ascii="Times New Roman" w:eastAsia="Times New Roman" w:hAnsi="Times New Roman" w:cs="Times New Roman"/>
          <w:spacing w:val="4"/>
          <w:sz w:val="24"/>
          <w:szCs w:val="24"/>
        </w:rPr>
        <w:t xml:space="preserve"> </w:t>
      </w:r>
      <w:r w:rsidRPr="00AC2396">
        <w:rPr>
          <w:rFonts w:ascii="Times New Roman" w:eastAsia="Times New Roman" w:hAnsi="Times New Roman" w:cs="Times New Roman"/>
          <w:sz w:val="24"/>
          <w:szCs w:val="24"/>
        </w:rPr>
        <w:t>this</w:t>
      </w:r>
      <w:r w:rsidRPr="00AC2396">
        <w:rPr>
          <w:rFonts w:ascii="Times New Roman" w:eastAsia="Times New Roman" w:hAnsi="Times New Roman" w:cs="Times New Roman"/>
          <w:spacing w:val="6"/>
          <w:sz w:val="24"/>
          <w:szCs w:val="24"/>
        </w:rPr>
        <w:t xml:space="preserve"> </w:t>
      </w:r>
      <w:r w:rsidRPr="00AC2396">
        <w:rPr>
          <w:rFonts w:ascii="Times New Roman" w:eastAsia="Times New Roman" w:hAnsi="Times New Roman" w:cs="Times New Roman"/>
          <w:sz w:val="24"/>
          <w:szCs w:val="24"/>
        </w:rPr>
        <w:t>memo,</w:t>
      </w:r>
      <w:r w:rsidRPr="00AC2396">
        <w:rPr>
          <w:rFonts w:ascii="Times New Roman" w:eastAsia="Times New Roman" w:hAnsi="Times New Roman" w:cs="Times New Roman"/>
          <w:spacing w:val="7"/>
          <w:sz w:val="24"/>
          <w:szCs w:val="24"/>
        </w:rPr>
        <w:t xml:space="preserve"> </w:t>
      </w:r>
      <w:r w:rsidRPr="00AC2396">
        <w:rPr>
          <w:rFonts w:ascii="Times New Roman" w:eastAsia="Times New Roman" w:hAnsi="Times New Roman" w:cs="Times New Roman"/>
          <w:spacing w:val="-1"/>
          <w:sz w:val="24"/>
          <w:szCs w:val="24"/>
        </w:rPr>
        <w:t>please</w:t>
      </w:r>
      <w:r w:rsidRPr="00AC2396">
        <w:rPr>
          <w:rFonts w:ascii="Times New Roman" w:eastAsia="Times New Roman" w:hAnsi="Times New Roman" w:cs="Times New Roman"/>
          <w:spacing w:val="8"/>
          <w:sz w:val="24"/>
          <w:szCs w:val="24"/>
        </w:rPr>
        <w:t xml:space="preserve"> </w:t>
      </w:r>
      <w:r w:rsidRPr="00AC2396">
        <w:rPr>
          <w:rFonts w:ascii="Times New Roman" w:eastAsia="Times New Roman" w:hAnsi="Times New Roman" w:cs="Times New Roman"/>
          <w:spacing w:val="-1"/>
          <w:sz w:val="24"/>
          <w:szCs w:val="24"/>
        </w:rPr>
        <w:t>contact</w:t>
      </w:r>
      <w:r w:rsidRPr="00AC2396">
        <w:rPr>
          <w:rFonts w:ascii="Times New Roman" w:eastAsia="Times New Roman" w:hAnsi="Times New Roman" w:cs="Times New Roman"/>
          <w:spacing w:val="8"/>
          <w:sz w:val="24"/>
          <w:szCs w:val="24"/>
        </w:rPr>
        <w:t xml:space="preserve"> </w:t>
      </w:r>
      <w:r w:rsidRPr="00AC2396">
        <w:rPr>
          <w:rFonts w:ascii="Times New Roman" w:eastAsia="Times New Roman" w:hAnsi="Times New Roman" w:cs="Times New Roman"/>
          <w:sz w:val="24"/>
          <w:szCs w:val="24"/>
        </w:rPr>
        <w:t>the</w:t>
      </w:r>
      <w:r w:rsidRPr="00AC2396">
        <w:rPr>
          <w:rFonts w:ascii="Times New Roman" w:eastAsia="Times New Roman" w:hAnsi="Times New Roman" w:cs="Times New Roman"/>
          <w:spacing w:val="8"/>
          <w:sz w:val="24"/>
          <w:szCs w:val="24"/>
        </w:rPr>
        <w:t xml:space="preserve"> </w:t>
      </w:r>
      <w:r w:rsidRPr="00AC2396">
        <w:rPr>
          <w:rFonts w:ascii="Times New Roman" w:eastAsia="Times New Roman" w:hAnsi="Times New Roman" w:cs="Times New Roman"/>
          <w:sz w:val="24"/>
          <w:szCs w:val="24"/>
        </w:rPr>
        <w:t>[program name]</w:t>
      </w:r>
      <w:r w:rsidRPr="00AC2396">
        <w:rPr>
          <w:rFonts w:ascii="Times New Roman" w:eastAsia="Times New Roman" w:hAnsi="Times New Roman" w:cs="Times New Roman"/>
          <w:spacing w:val="6"/>
          <w:sz w:val="24"/>
          <w:szCs w:val="24"/>
        </w:rPr>
        <w:t xml:space="preserve"> </w:t>
      </w:r>
      <w:r w:rsidRPr="00AC2396">
        <w:rPr>
          <w:rFonts w:ascii="Times New Roman" w:eastAsia="Times New Roman" w:hAnsi="Times New Roman" w:cs="Times New Roman"/>
          <w:sz w:val="24"/>
          <w:szCs w:val="24"/>
        </w:rPr>
        <w:t>Product</w:t>
      </w:r>
      <w:r w:rsidRPr="00AC2396">
        <w:rPr>
          <w:rFonts w:ascii="Times New Roman" w:eastAsia="Times New Roman" w:hAnsi="Times New Roman" w:cs="Times New Roman"/>
          <w:spacing w:val="8"/>
          <w:sz w:val="24"/>
          <w:szCs w:val="24"/>
        </w:rPr>
        <w:t xml:space="preserve"> </w:t>
      </w:r>
      <w:r w:rsidRPr="00AC2396">
        <w:rPr>
          <w:rFonts w:ascii="Times New Roman" w:eastAsia="Times New Roman" w:hAnsi="Times New Roman" w:cs="Times New Roman"/>
          <w:spacing w:val="-1"/>
          <w:sz w:val="24"/>
          <w:szCs w:val="24"/>
        </w:rPr>
        <w:t>Support</w:t>
      </w:r>
      <w:r w:rsidRPr="00AC2396">
        <w:rPr>
          <w:rFonts w:ascii="Times New Roman" w:eastAsia="Times New Roman" w:hAnsi="Times New Roman" w:cs="Times New Roman"/>
          <w:spacing w:val="7"/>
          <w:sz w:val="24"/>
          <w:szCs w:val="24"/>
        </w:rPr>
        <w:t xml:space="preserve"> </w:t>
      </w:r>
      <w:r w:rsidRPr="00AC2396">
        <w:rPr>
          <w:rFonts w:ascii="Times New Roman" w:eastAsia="Times New Roman" w:hAnsi="Times New Roman" w:cs="Times New Roman"/>
          <w:spacing w:val="-1"/>
          <w:sz w:val="24"/>
          <w:szCs w:val="24"/>
        </w:rPr>
        <w:t>Manager,</w:t>
      </w:r>
      <w:r w:rsidRPr="00AC2396">
        <w:rPr>
          <w:rFonts w:ascii="Times New Roman" w:eastAsia="Times New Roman" w:hAnsi="Times New Roman" w:cs="Times New Roman"/>
          <w:spacing w:val="57"/>
          <w:sz w:val="24"/>
          <w:szCs w:val="24"/>
        </w:rPr>
        <w:t xml:space="preserve"> </w:t>
      </w:r>
      <w:r w:rsidRPr="00AC2396">
        <w:rPr>
          <w:rFonts w:ascii="Times New Roman" w:eastAsia="Times New Roman" w:hAnsi="Times New Roman" w:cs="Times New Roman"/>
          <w:sz w:val="24"/>
          <w:szCs w:val="24"/>
        </w:rPr>
        <w:t>Ms. Jane Doe</w:t>
      </w:r>
      <w:r w:rsidRPr="00AC2396">
        <w:rPr>
          <w:rFonts w:ascii="Times New Roman" w:eastAsia="Times New Roman" w:hAnsi="Times New Roman" w:cs="Times New Roman"/>
          <w:spacing w:val="-1"/>
          <w:sz w:val="24"/>
          <w:szCs w:val="24"/>
        </w:rPr>
        <w:t>,</w:t>
      </w:r>
      <w:r w:rsidRPr="00AC2396">
        <w:rPr>
          <w:rFonts w:ascii="Times New Roman" w:eastAsia="Times New Roman" w:hAnsi="Times New Roman" w:cs="Times New Roman"/>
          <w:spacing w:val="4"/>
          <w:sz w:val="24"/>
          <w:szCs w:val="24"/>
        </w:rPr>
        <w:t xml:space="preserve"> </w:t>
      </w:r>
      <w:r w:rsidRPr="00AC2396">
        <w:rPr>
          <w:rFonts w:ascii="Times New Roman" w:eastAsia="Times New Roman" w:hAnsi="Times New Roman" w:cs="Times New Roman"/>
          <w:sz w:val="24"/>
          <w:szCs w:val="24"/>
        </w:rPr>
        <w:t xml:space="preserve">at </w:t>
      </w:r>
      <w:r w:rsidRPr="00AC2396">
        <w:rPr>
          <w:rFonts w:ascii="Times New Roman" w:eastAsia="Times New Roman" w:hAnsi="Times New Roman" w:cs="Times New Roman"/>
          <w:spacing w:val="-1"/>
          <w:sz w:val="24"/>
          <w:szCs w:val="24"/>
        </w:rPr>
        <w:t>DSN</w:t>
      </w:r>
      <w:r w:rsidRPr="00AC2396">
        <w:rPr>
          <w:rFonts w:ascii="Times New Roman" w:eastAsia="Times New Roman" w:hAnsi="Times New Roman" w:cs="Times New Roman"/>
          <w:spacing w:val="4"/>
          <w:sz w:val="24"/>
          <w:szCs w:val="24"/>
        </w:rPr>
        <w:t xml:space="preserve"> </w:t>
      </w:r>
      <w:r w:rsidRPr="00AC2396">
        <w:rPr>
          <w:rFonts w:ascii="Times New Roman" w:eastAsia="Times New Roman" w:hAnsi="Times New Roman" w:cs="Times New Roman"/>
          <w:sz w:val="24"/>
          <w:szCs w:val="24"/>
        </w:rPr>
        <w:t xml:space="preserve">456-7899, </w:t>
      </w:r>
      <w:hyperlink r:id="rId32" w:history="1">
        <w:r w:rsidRPr="00AC2396">
          <w:rPr>
            <w:rFonts w:ascii="Times New Roman" w:eastAsia="Times New Roman" w:hAnsi="Times New Roman" w:cs="Times New Roman"/>
            <w:color w:val="0563C1"/>
            <w:sz w:val="24"/>
            <w:szCs w:val="24"/>
            <w:u w:val="single"/>
          </w:rPr>
          <w:t>jane.doe@us.af.mil</w:t>
        </w:r>
      </w:hyperlink>
      <w:r w:rsidRPr="00AC2396">
        <w:rPr>
          <w:rFonts w:ascii="Times New Roman" w:eastAsia="Times New Roman" w:hAnsi="Times New Roman" w:cs="Times New Roman"/>
          <w:sz w:val="24"/>
          <w:szCs w:val="24"/>
        </w:rPr>
        <w:t>.</w:t>
      </w:r>
    </w:p>
    <w:p w14:paraId="6FA154D8" w14:textId="77777777" w:rsidR="004E5889" w:rsidRPr="00AC2396" w:rsidRDefault="004E5889" w:rsidP="004E5889">
      <w:pPr>
        <w:spacing w:after="0" w:line="240" w:lineRule="auto"/>
        <w:ind w:left="720"/>
        <w:rPr>
          <w:rFonts w:ascii="Times New Roman" w:eastAsia="Times New Roman" w:hAnsi="Times New Roman" w:cs="Times New Roman"/>
          <w:sz w:val="24"/>
          <w:szCs w:val="24"/>
        </w:rPr>
      </w:pPr>
    </w:p>
    <w:p w14:paraId="1B40DA22" w14:textId="77777777" w:rsidR="004E5889" w:rsidRPr="00AC2396" w:rsidRDefault="004E5889" w:rsidP="004E5889">
      <w:pPr>
        <w:spacing w:after="0" w:line="240" w:lineRule="auto"/>
        <w:ind w:left="720"/>
        <w:rPr>
          <w:rFonts w:ascii="Times New Roman" w:eastAsia="Times New Roman" w:hAnsi="Times New Roman" w:cs="Times New Roman"/>
          <w:sz w:val="24"/>
          <w:szCs w:val="24"/>
        </w:rPr>
      </w:pPr>
    </w:p>
    <w:p w14:paraId="21FD00FA" w14:textId="77777777" w:rsidR="004E5889" w:rsidRPr="00AC2396" w:rsidRDefault="004E5889" w:rsidP="004E5889">
      <w:pPr>
        <w:spacing w:after="0" w:line="240" w:lineRule="auto"/>
        <w:ind w:left="720"/>
        <w:rPr>
          <w:rFonts w:ascii="Times New Roman" w:eastAsia="Times New Roman" w:hAnsi="Times New Roman" w:cs="Times New Roman"/>
          <w:sz w:val="24"/>
          <w:szCs w:val="24"/>
        </w:rPr>
      </w:pPr>
    </w:p>
    <w:p w14:paraId="6A9EA50A" w14:textId="77777777" w:rsidR="005D52EF" w:rsidRDefault="004E5889" w:rsidP="004E5889">
      <w:pPr>
        <w:jc w:val="center"/>
        <w:rPr>
          <w:rFonts w:ascii="Times New Roman" w:eastAsia="Calibri" w:hAnsi="Times New Roman" w:cs="Times New Roman"/>
          <w:sz w:val="24"/>
          <w:szCs w:val="24"/>
        </w:rPr>
      </w:pPr>
      <w:r w:rsidRPr="00AC2396">
        <w:rPr>
          <w:rFonts w:ascii="Times New Roman" w:eastAsia="Calibri" w:hAnsi="Times New Roman" w:cs="Times New Roman"/>
          <w:sz w:val="24"/>
          <w:szCs w:val="24"/>
        </w:rPr>
        <w:t xml:space="preserve">             </w:t>
      </w:r>
    </w:p>
    <w:p w14:paraId="1AE73064" w14:textId="77777777" w:rsidR="005D52EF" w:rsidRDefault="005D52EF" w:rsidP="004E5889">
      <w:pPr>
        <w:jc w:val="center"/>
        <w:rPr>
          <w:rFonts w:ascii="Times New Roman" w:eastAsia="Calibri" w:hAnsi="Times New Roman" w:cs="Times New Roman"/>
          <w:sz w:val="24"/>
          <w:szCs w:val="24"/>
        </w:rPr>
      </w:pPr>
    </w:p>
    <w:p w14:paraId="21D5A9CB" w14:textId="28B0AF09" w:rsidR="004E5889" w:rsidRPr="008E77D0" w:rsidRDefault="004E5889" w:rsidP="008E77D0">
      <w:pPr>
        <w:jc w:val="center"/>
        <w:rPr>
          <w:rFonts w:ascii="Times New Roman" w:eastAsia="Calibri" w:hAnsi="Times New Roman" w:cs="Times New Roman"/>
          <w:sz w:val="24"/>
          <w:szCs w:val="24"/>
        </w:rPr>
      </w:pPr>
      <w:r w:rsidRPr="00AC2396">
        <w:rPr>
          <w:rFonts w:ascii="Times New Roman" w:eastAsia="Calibri" w:hAnsi="Times New Roman" w:cs="Times New Roman"/>
          <w:sz w:val="24"/>
          <w:szCs w:val="24"/>
        </w:rPr>
        <w:t xml:space="preserve">                                                                  [PEO Signature Block]</w:t>
      </w:r>
    </w:p>
    <w:p w14:paraId="7C973020" w14:textId="1B83AD80" w:rsidR="00AF7CC0" w:rsidRDefault="00B43529">
      <w:pPr>
        <w:pStyle w:val="NoSpacing"/>
        <w:ind w:left="-1152"/>
        <w:rPr>
          <w:rFonts w:ascii="Times New Roman" w:hAnsi="Times New Roman" w:cs="Times New Roman"/>
          <w:noProof/>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78727" behindDoc="0" locked="0" layoutInCell="1" allowOverlap="1" wp14:anchorId="129B29C0" wp14:editId="312237B1">
                <wp:simplePos x="0" y="0"/>
                <wp:positionH relativeFrom="column">
                  <wp:posOffset>-836579</wp:posOffset>
                </wp:positionH>
                <wp:positionV relativeFrom="paragraph">
                  <wp:posOffset>-564204</wp:posOffset>
                </wp:positionV>
                <wp:extent cx="3352800" cy="243191"/>
                <wp:effectExtent l="0" t="0" r="0" b="5080"/>
                <wp:wrapNone/>
                <wp:docPr id="18" name="Text Box 18"/>
                <wp:cNvGraphicFramePr/>
                <a:graphic xmlns:a="http://schemas.openxmlformats.org/drawingml/2006/main">
                  <a:graphicData uri="http://schemas.microsoft.com/office/word/2010/wordprocessingShape">
                    <wps:wsp>
                      <wps:cNvSpPr txBox="1"/>
                      <wps:spPr>
                        <a:xfrm>
                          <a:off x="0" y="0"/>
                          <a:ext cx="3352800" cy="243191"/>
                        </a:xfrm>
                        <a:prstGeom prst="rect">
                          <a:avLst/>
                        </a:prstGeom>
                        <a:solidFill>
                          <a:schemeClr val="lt1"/>
                        </a:solidFill>
                        <a:ln w="6350">
                          <a:noFill/>
                        </a:ln>
                      </wps:spPr>
                      <wps:txbx>
                        <w:txbxContent>
                          <w:p w14:paraId="62568A6E" w14:textId="08B371FF" w:rsidR="007F607D" w:rsidRPr="00B00F2F" w:rsidRDefault="007F607D">
                            <w:pPr>
                              <w:rPr>
                                <w:rFonts w:ascii="Times New Roman" w:hAnsi="Times New Roman" w:cs="Times New Roman"/>
                                <w:b/>
                                <w:sz w:val="24"/>
                                <w:szCs w:val="24"/>
                              </w:rPr>
                            </w:pPr>
                            <w:r>
                              <w:rPr>
                                <w:rFonts w:ascii="Times New Roman" w:hAnsi="Times New Roman" w:cs="Times New Roman"/>
                                <w:b/>
                                <w:sz w:val="24"/>
                                <w:szCs w:val="24"/>
                              </w:rPr>
                              <w:t xml:space="preserve">     Attachment 5</w:t>
                            </w:r>
                            <w:r w:rsidRPr="00B00F2F">
                              <w:rPr>
                                <w:rFonts w:ascii="Times New Roman" w:hAnsi="Times New Roman" w:cs="Times New Roman"/>
                                <w:b/>
                                <w:sz w:val="24"/>
                                <w:szCs w:val="24"/>
                              </w:rPr>
                              <w:t xml:space="preserve"> WBS for PS-BCA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B29C0" id="Text Box 18" o:spid="_x0000_s1027" type="#_x0000_t202" style="position:absolute;left:0;text-align:left;margin-left:-65.85pt;margin-top:-44.45pt;width:264pt;height:19.15pt;z-index:251678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" fillcolor="white [3201]" stroked="f" strokeweight=".5pt">
                <v:textbox>
                  <w:txbxContent>
                    <w:p w14:paraId="62568A6E" w14:textId="08B371FF" w:rsidR="007F607D" w:rsidRPr="00B00F2F" w:rsidRDefault="007F607D">
                      <w:pPr>
                        <w:rPr>
                          <w:rFonts w:ascii="Times New Roman" w:hAnsi="Times New Roman" w:cs="Times New Roman"/>
                          <w:b/>
                          <w:sz w:val="24"/>
                          <w:szCs w:val="24"/>
                        </w:rPr>
                      </w:pPr>
                      <w:r>
                        <w:rPr>
                          <w:rFonts w:ascii="Times New Roman" w:hAnsi="Times New Roman" w:cs="Times New Roman"/>
                          <w:b/>
                          <w:sz w:val="24"/>
                          <w:szCs w:val="24"/>
                        </w:rPr>
                        <w:t xml:space="preserve">     Attachment 5</w:t>
                      </w:r>
                      <w:r w:rsidRPr="00B00F2F">
                        <w:rPr>
                          <w:rFonts w:ascii="Times New Roman" w:hAnsi="Times New Roman" w:cs="Times New Roman"/>
                          <w:b/>
                          <w:sz w:val="24"/>
                          <w:szCs w:val="24"/>
                        </w:rPr>
                        <w:t xml:space="preserve"> WBS for PS-BCA Process</w:t>
                      </w:r>
                    </w:p>
                  </w:txbxContent>
                </v:textbox>
              </v:shape>
            </w:pict>
          </mc:Fallback>
        </mc:AlternateContent>
      </w:r>
      <w:r w:rsidR="005D52EF" w:rsidRPr="00CD4178">
        <w:rPr>
          <w:noProof/>
        </w:rPr>
        <w:drawing>
          <wp:inline distT="0" distB="0" distL="0" distR="0" wp14:anchorId="2E93986C" wp14:editId="3BC79233">
            <wp:extent cx="7382510" cy="3968669"/>
            <wp:effectExtent l="0" t="0" r="0" b="0"/>
            <wp:docPr id="295" name="Picture 295" descr="C:\Users\1148507895C\OneDrive - United States Air Force\Desktop\PS BCA WBS Jul 2021 (clean)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48507895C\OneDrive - United States Air Force\Desktop\PS BCA WBS Jul 2021 (clean)_Page_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420971" cy="3989345"/>
                    </a:xfrm>
                    <a:prstGeom prst="rect">
                      <a:avLst/>
                    </a:prstGeom>
                    <a:noFill/>
                    <a:ln>
                      <a:noFill/>
                    </a:ln>
                  </pic:spPr>
                </pic:pic>
              </a:graphicData>
            </a:graphic>
          </wp:inline>
        </w:drawing>
      </w:r>
    </w:p>
    <w:p w14:paraId="543C99F3" w14:textId="1059C1F0" w:rsidR="00945CA9" w:rsidRDefault="005D52EF">
      <w:pPr>
        <w:pStyle w:val="NoSpacing"/>
        <w:ind w:left="-1152"/>
        <w:rPr>
          <w:noProof/>
        </w:rPr>
      </w:pPr>
      <w:r w:rsidRPr="00CD4178">
        <w:rPr>
          <w:noProof/>
        </w:rPr>
        <w:drawing>
          <wp:inline distT="0" distB="0" distL="0" distR="0" wp14:anchorId="6B734F02" wp14:editId="1EBB79B1">
            <wp:extent cx="7381796" cy="4163438"/>
            <wp:effectExtent l="0" t="0" r="0" b="8890"/>
            <wp:docPr id="294" name="Picture 294" descr="C:\Users\1148507895C\OneDrive - United States Air Force\Desktop\PS BCA WBS Jul 2021 (clean)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48507895C\OneDrive - United States Air Force\Desktop\PS BCA WBS Jul 2021 (clean)_Page_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450696" cy="4202299"/>
                    </a:xfrm>
                    <a:prstGeom prst="rect">
                      <a:avLst/>
                    </a:prstGeom>
                    <a:noFill/>
                    <a:ln>
                      <a:noFill/>
                    </a:ln>
                  </pic:spPr>
                </pic:pic>
              </a:graphicData>
            </a:graphic>
          </wp:inline>
        </w:drawing>
      </w:r>
    </w:p>
    <w:p w14:paraId="08A37F22" w14:textId="2F32D979" w:rsidR="005D52EF" w:rsidRDefault="005D52EF">
      <w:pPr>
        <w:pStyle w:val="NoSpacing"/>
        <w:ind w:left="-1152"/>
        <w:rPr>
          <w:rFonts w:ascii="Times New Roman" w:hAnsi="Times New Roman" w:cs="Times New Roman"/>
          <w:sz w:val="24"/>
          <w:szCs w:val="24"/>
        </w:rPr>
      </w:pPr>
      <w:r w:rsidRPr="00CD4178">
        <w:rPr>
          <w:noProof/>
        </w:rPr>
        <w:lastRenderedPageBreak/>
        <w:drawing>
          <wp:inline distT="0" distB="0" distL="0" distR="0" wp14:anchorId="52BA6BF9" wp14:editId="1AA921CB">
            <wp:extent cx="7402195" cy="4020820"/>
            <wp:effectExtent l="0" t="0" r="8255" b="0"/>
            <wp:docPr id="293" name="Picture 293" descr="C:\Users\1148507895C\OneDrive - United States Air Force\Desktop\PS BCA WBS Jul 2021 (clean)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48507895C\OneDrive - United States Air Force\Desktop\PS BCA WBS Jul 2021 (clean)_Page_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426233" cy="4033877"/>
                    </a:xfrm>
                    <a:prstGeom prst="rect">
                      <a:avLst/>
                    </a:prstGeom>
                    <a:noFill/>
                    <a:ln>
                      <a:noFill/>
                    </a:ln>
                  </pic:spPr>
                </pic:pic>
              </a:graphicData>
            </a:graphic>
          </wp:inline>
        </w:drawing>
      </w:r>
    </w:p>
    <w:p w14:paraId="3D0D1BB2" w14:textId="485C8779" w:rsidR="006133BE" w:rsidRDefault="005D52EF">
      <w:pPr>
        <w:pStyle w:val="NoSpacing"/>
        <w:ind w:left="-1152"/>
        <w:rPr>
          <w:rFonts w:ascii="Times New Roman" w:hAnsi="Times New Roman" w:cs="Times New Roman"/>
          <w:sz w:val="24"/>
          <w:szCs w:val="24"/>
        </w:rPr>
      </w:pPr>
      <w:r w:rsidRPr="00CD4178">
        <w:rPr>
          <w:noProof/>
        </w:rPr>
        <w:drawing>
          <wp:inline distT="0" distB="0" distL="0" distR="0" wp14:anchorId="73F04E44" wp14:editId="1D2AE208">
            <wp:extent cx="7393021" cy="4159250"/>
            <wp:effectExtent l="0" t="0" r="0" b="0"/>
            <wp:docPr id="20" name="Picture 20" descr="C:\Users\1148507895C\OneDrive - United States Air Force\Desktop\PS BCA WBS Jul 2021 (clean)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48507895C\OneDrive - United States Air Force\Desktop\PS BCA WBS Jul 2021 (clean)_Page_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396460" cy="4161185"/>
                    </a:xfrm>
                    <a:prstGeom prst="rect">
                      <a:avLst/>
                    </a:prstGeom>
                    <a:noFill/>
                    <a:ln>
                      <a:noFill/>
                    </a:ln>
                  </pic:spPr>
                </pic:pic>
              </a:graphicData>
            </a:graphic>
          </wp:inline>
        </w:drawing>
      </w:r>
    </w:p>
    <w:p w14:paraId="2A60DE64" w14:textId="7265DB57" w:rsidR="006133BE" w:rsidRDefault="005D52EF" w:rsidP="00FE2C64">
      <w:pPr>
        <w:pStyle w:val="NoSpacing"/>
        <w:ind w:left="-1152"/>
        <w:rPr>
          <w:rFonts w:ascii="Times New Roman" w:hAnsi="Times New Roman" w:cs="Times New Roman"/>
          <w:sz w:val="24"/>
          <w:szCs w:val="24"/>
        </w:rPr>
      </w:pPr>
      <w:r w:rsidRPr="00CD4178">
        <w:rPr>
          <w:noProof/>
        </w:rPr>
        <w:lastRenderedPageBreak/>
        <w:drawing>
          <wp:inline distT="0" distB="0" distL="0" distR="0" wp14:anchorId="5506CA08" wp14:editId="3C038851">
            <wp:extent cx="7333917" cy="4295775"/>
            <wp:effectExtent l="0" t="0" r="635" b="0"/>
            <wp:docPr id="292" name="Picture 292" descr="C:\Users\1148507895C\OneDrive - United States Air Force\Desktop\PS BCA WBS Jul 2021 (clean)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48507895C\OneDrive - United States Air Force\Desktop\PS BCA WBS Jul 2021 (clean)_Page_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355424" cy="4308372"/>
                    </a:xfrm>
                    <a:prstGeom prst="rect">
                      <a:avLst/>
                    </a:prstGeom>
                    <a:noFill/>
                    <a:ln>
                      <a:noFill/>
                    </a:ln>
                  </pic:spPr>
                </pic:pic>
              </a:graphicData>
            </a:graphic>
          </wp:inline>
        </w:drawing>
      </w:r>
    </w:p>
    <w:p w14:paraId="54CD40BF" w14:textId="77777777" w:rsidR="006133BE" w:rsidRDefault="006133BE" w:rsidP="009F11BD">
      <w:pPr>
        <w:pStyle w:val="NoSpacing"/>
        <w:rPr>
          <w:rFonts w:ascii="Times New Roman" w:hAnsi="Times New Roman" w:cs="Times New Roman"/>
          <w:sz w:val="24"/>
          <w:szCs w:val="24"/>
        </w:rPr>
      </w:pPr>
    </w:p>
    <w:p w14:paraId="41D69EBA" w14:textId="77777777" w:rsidR="00A2292F" w:rsidRDefault="00A2292F" w:rsidP="00B00F2F">
      <w:pPr>
        <w:ind w:left="-1152"/>
        <w:rPr>
          <w:rFonts w:ascii="Times New Roman" w:hAnsi="Times New Roman" w:cs="Times New Roman"/>
          <w:b/>
          <w:sz w:val="24"/>
          <w:szCs w:val="24"/>
        </w:rPr>
      </w:pPr>
    </w:p>
    <w:p w14:paraId="15536AB1" w14:textId="613537D1" w:rsidR="006133BE" w:rsidRDefault="00C3702F" w:rsidP="00B00F2F">
      <w:pPr>
        <w:ind w:left="-1152"/>
        <w:rPr>
          <w:rFonts w:ascii="Times New Roman" w:hAnsi="Times New Roman" w:cs="Times New Roman"/>
          <w:b/>
          <w:sz w:val="24"/>
          <w:szCs w:val="24"/>
        </w:rPr>
      </w:pPr>
      <w:r>
        <w:rPr>
          <w:rFonts w:ascii="Times New Roman" w:hAnsi="Times New Roman" w:cs="Times New Roman"/>
          <w:b/>
          <w:sz w:val="24"/>
          <w:szCs w:val="24"/>
        </w:rPr>
        <w:t xml:space="preserve">To view WBS in excel, </w:t>
      </w:r>
      <w:r w:rsidR="00101054">
        <w:rPr>
          <w:rFonts w:ascii="Times New Roman" w:hAnsi="Times New Roman" w:cs="Times New Roman"/>
          <w:b/>
          <w:sz w:val="24"/>
          <w:szCs w:val="24"/>
        </w:rPr>
        <w:t>follow</w:t>
      </w:r>
      <w:r>
        <w:rPr>
          <w:rFonts w:ascii="Times New Roman" w:hAnsi="Times New Roman" w:cs="Times New Roman"/>
          <w:b/>
          <w:sz w:val="24"/>
          <w:szCs w:val="24"/>
        </w:rPr>
        <w:t xml:space="preserve"> </w:t>
      </w:r>
      <w:r w:rsidR="00101054">
        <w:rPr>
          <w:rFonts w:ascii="Times New Roman" w:hAnsi="Times New Roman" w:cs="Times New Roman"/>
          <w:b/>
          <w:sz w:val="24"/>
          <w:szCs w:val="24"/>
        </w:rPr>
        <w:t xml:space="preserve">link </w:t>
      </w:r>
      <w:r>
        <w:rPr>
          <w:rFonts w:ascii="Times New Roman" w:hAnsi="Times New Roman" w:cs="Times New Roman"/>
          <w:b/>
          <w:sz w:val="24"/>
          <w:szCs w:val="24"/>
        </w:rPr>
        <w:t>below</w:t>
      </w:r>
      <w:r w:rsidR="006133BE">
        <w:rPr>
          <w:rFonts w:ascii="Times New Roman" w:hAnsi="Times New Roman" w:cs="Times New Roman"/>
          <w:b/>
          <w:sz w:val="24"/>
          <w:szCs w:val="24"/>
        </w:rPr>
        <w:t>:</w:t>
      </w:r>
    </w:p>
    <w:p w14:paraId="3A43A7F3" w14:textId="1CA501DA" w:rsidR="00CA3E9A" w:rsidRPr="003E7013" w:rsidRDefault="00551492" w:rsidP="00B00F2F">
      <w:pPr>
        <w:spacing w:before="200"/>
        <w:ind w:left="-1152"/>
        <w:rPr>
          <w:rFonts w:ascii="Times New Roman" w:hAnsi="Times New Roman" w:cs="Times New Roman"/>
          <w:b/>
          <w:sz w:val="24"/>
          <w:szCs w:val="24"/>
        </w:rPr>
      </w:pPr>
      <w:r w:rsidRPr="008E77D0">
        <w:rPr>
          <w:rFonts w:ascii="Times New Roman" w:hAnsi="Times New Roman" w:cs="Times New Roman"/>
          <w:sz w:val="24"/>
          <w:szCs w:val="24"/>
        </w:rPr>
        <w:t>https://usaf.dps.mil/:x:/r/sites/41289/_layouts/15/Doc.aspx?sourcedoc=%7B20F54BBE-AE62-4C69-992F-90B90F83AE57%7D&amp;file=PS%20BCA%20WBS%20Jul%202021.xlsx&amp;action=default&amp;mobileredirect=true</w:t>
      </w:r>
      <w:r w:rsidR="00CA3E9A" w:rsidRPr="003E7013">
        <w:rPr>
          <w:rFonts w:ascii="Times New Roman" w:hAnsi="Times New Roman" w:cs="Times New Roman"/>
          <w:b/>
          <w:sz w:val="24"/>
          <w:szCs w:val="24"/>
        </w:rPr>
        <w:br w:type="page"/>
      </w:r>
    </w:p>
    <w:p w14:paraId="0C908D82" w14:textId="218C155B" w:rsidR="00A46829" w:rsidRDefault="00773394" w:rsidP="00773394">
      <w:pPr>
        <w:ind w:left="-864"/>
        <w:jc w:val="center"/>
        <w:rPr>
          <w:rFonts w:ascii="Times New Roman" w:hAnsi="Times New Roman" w:cs="Times New Roman"/>
          <w:b/>
          <w:sz w:val="24"/>
          <w:szCs w:val="24"/>
        </w:rPr>
      </w:pPr>
      <w:r w:rsidRPr="00773394">
        <w:rPr>
          <w:noProof/>
        </w:rPr>
        <w:lastRenderedPageBreak/>
        <w:drawing>
          <wp:inline distT="0" distB="0" distL="0" distR="0" wp14:anchorId="719B097C" wp14:editId="17DAF8FC">
            <wp:extent cx="7118350" cy="1977887"/>
            <wp:effectExtent l="0" t="0" r="635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193548" cy="1998781"/>
                    </a:xfrm>
                    <a:prstGeom prst="rect">
                      <a:avLst/>
                    </a:prstGeom>
                    <a:noFill/>
                    <a:ln>
                      <a:noFill/>
                    </a:ln>
                  </pic:spPr>
                </pic:pic>
              </a:graphicData>
            </a:graphic>
          </wp:inline>
        </w:drawing>
      </w:r>
      <w:r w:rsidR="004B6FA2">
        <w:rPr>
          <w:noProof/>
        </w:rPr>
        <mc:AlternateContent>
          <mc:Choice Requires="wps">
            <w:drawing>
              <wp:anchor distT="0" distB="0" distL="114300" distR="114300" simplePos="0" relativeHeight="251679751" behindDoc="0" locked="0" layoutInCell="1" allowOverlap="1" wp14:anchorId="7091E144" wp14:editId="57AE8A14">
                <wp:simplePos x="0" y="0"/>
                <wp:positionH relativeFrom="column">
                  <wp:posOffset>-561975</wp:posOffset>
                </wp:positionH>
                <wp:positionV relativeFrom="paragraph">
                  <wp:posOffset>-571500</wp:posOffset>
                </wp:positionV>
                <wp:extent cx="5286375" cy="476250"/>
                <wp:effectExtent l="0" t="0" r="9525" b="0"/>
                <wp:wrapNone/>
                <wp:docPr id="31" name="Text Box 31"/>
                <wp:cNvGraphicFramePr/>
                <a:graphic xmlns:a="http://schemas.openxmlformats.org/drawingml/2006/main">
                  <a:graphicData uri="http://schemas.microsoft.com/office/word/2010/wordprocessingShape">
                    <wps:wsp>
                      <wps:cNvSpPr txBox="1"/>
                      <wps:spPr>
                        <a:xfrm>
                          <a:off x="0" y="0"/>
                          <a:ext cx="5286375" cy="476250"/>
                        </a:xfrm>
                        <a:prstGeom prst="rect">
                          <a:avLst/>
                        </a:prstGeom>
                        <a:solidFill>
                          <a:schemeClr val="lt1"/>
                        </a:solidFill>
                        <a:ln w="6350">
                          <a:noFill/>
                        </a:ln>
                      </wps:spPr>
                      <wps:txbx>
                        <w:txbxContent>
                          <w:p w14:paraId="24D64ECF" w14:textId="6728E61A" w:rsidR="007F607D" w:rsidRDefault="007F607D" w:rsidP="004B6FA2">
                            <w:pPr>
                              <w:rPr>
                                <w:rFonts w:ascii="Times New Roman" w:hAnsi="Times New Roman" w:cs="Times New Roman"/>
                                <w:b/>
                                <w:sz w:val="24"/>
                                <w:szCs w:val="24"/>
                              </w:rPr>
                            </w:pPr>
                            <w:r w:rsidRPr="00B00F2F">
                              <w:rPr>
                                <w:rFonts w:ascii="Times New Roman" w:hAnsi="Times New Roman" w:cs="Times New Roman"/>
                                <w:b/>
                                <w:sz w:val="24"/>
                                <w:szCs w:val="24"/>
                              </w:rPr>
                              <w:t xml:space="preserve">Attachment </w:t>
                            </w:r>
                            <w:r>
                              <w:rPr>
                                <w:rFonts w:ascii="Times New Roman" w:hAnsi="Times New Roman" w:cs="Times New Roman"/>
                                <w:b/>
                                <w:sz w:val="24"/>
                                <w:szCs w:val="24"/>
                              </w:rPr>
                              <w:t>6</w:t>
                            </w:r>
                            <w:r w:rsidRPr="00B00F2F">
                              <w:rPr>
                                <w:rFonts w:ascii="Times New Roman" w:hAnsi="Times New Roman" w:cs="Times New Roman"/>
                                <w:b/>
                                <w:sz w:val="24"/>
                                <w:szCs w:val="24"/>
                              </w:rPr>
                              <w:t xml:space="preserve"> Cost Team Roles/Responsibilities and Cost Review Expectations</w:t>
                            </w:r>
                          </w:p>
                          <w:p w14:paraId="1F31A8DB" w14:textId="77777777" w:rsidR="007F607D" w:rsidRDefault="007F60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91E144" id="Text Box 31" o:spid="_x0000_s1028" type="#_x0000_t202" style="position:absolute;left:0;text-align:left;margin-left:-44.25pt;margin-top:-45pt;width:416.25pt;height:37.5pt;z-index:2516797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" fillcolor="white [3201]" stroked="f" strokeweight=".5pt">
                <v:textbox>
                  <w:txbxContent>
                    <w:p w14:paraId="24D64ECF" w14:textId="6728E61A" w:rsidR="007F607D" w:rsidRDefault="007F607D" w:rsidP="004B6FA2">
                      <w:pPr>
                        <w:rPr>
                          <w:rFonts w:ascii="Times New Roman" w:hAnsi="Times New Roman" w:cs="Times New Roman"/>
                          <w:b/>
                          <w:sz w:val="24"/>
                          <w:szCs w:val="24"/>
                        </w:rPr>
                      </w:pPr>
                      <w:r w:rsidRPr="00B00F2F">
                        <w:rPr>
                          <w:rFonts w:ascii="Times New Roman" w:hAnsi="Times New Roman" w:cs="Times New Roman"/>
                          <w:b/>
                          <w:sz w:val="24"/>
                          <w:szCs w:val="24"/>
                        </w:rPr>
                        <w:t xml:space="preserve">Attachment </w:t>
                      </w:r>
                      <w:r>
                        <w:rPr>
                          <w:rFonts w:ascii="Times New Roman" w:hAnsi="Times New Roman" w:cs="Times New Roman"/>
                          <w:b/>
                          <w:sz w:val="24"/>
                          <w:szCs w:val="24"/>
                        </w:rPr>
                        <w:t>6</w:t>
                      </w:r>
                      <w:r w:rsidRPr="00B00F2F">
                        <w:rPr>
                          <w:rFonts w:ascii="Times New Roman" w:hAnsi="Times New Roman" w:cs="Times New Roman"/>
                          <w:b/>
                          <w:sz w:val="24"/>
                          <w:szCs w:val="24"/>
                        </w:rPr>
                        <w:t xml:space="preserve"> Cost Team Roles/Responsibilities and Cost Review Expectations</w:t>
                      </w:r>
                    </w:p>
                    <w:p w14:paraId="1F31A8DB" w14:textId="77777777" w:rsidR="007F607D" w:rsidRDefault="007F607D"/>
                  </w:txbxContent>
                </v:textbox>
              </v:shape>
            </w:pict>
          </mc:Fallback>
        </mc:AlternateContent>
      </w:r>
    </w:p>
    <w:p w14:paraId="37944E6A" w14:textId="666708F7" w:rsidR="00A46829" w:rsidRDefault="00773394" w:rsidP="00773394">
      <w:pPr>
        <w:ind w:left="-864"/>
        <w:rPr>
          <w:rFonts w:ascii="Times New Roman" w:hAnsi="Times New Roman" w:cs="Times New Roman"/>
          <w:b/>
          <w:sz w:val="24"/>
          <w:szCs w:val="24"/>
        </w:rPr>
      </w:pPr>
      <w:r w:rsidRPr="00773394">
        <w:rPr>
          <w:noProof/>
        </w:rPr>
        <w:drawing>
          <wp:inline distT="0" distB="0" distL="0" distR="0" wp14:anchorId="582DB0CD" wp14:editId="45A5505F">
            <wp:extent cx="7121732" cy="4581939"/>
            <wp:effectExtent l="0" t="0" r="317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164266" cy="4609304"/>
                    </a:xfrm>
                    <a:prstGeom prst="rect">
                      <a:avLst/>
                    </a:prstGeom>
                    <a:noFill/>
                    <a:ln>
                      <a:noFill/>
                    </a:ln>
                  </pic:spPr>
                </pic:pic>
              </a:graphicData>
            </a:graphic>
          </wp:inline>
        </w:drawing>
      </w:r>
    </w:p>
    <w:p w14:paraId="7466EC3C" w14:textId="4B203DF5" w:rsidR="00A46829" w:rsidRDefault="00A46829" w:rsidP="00FE2C64">
      <w:pPr>
        <w:rPr>
          <w:rFonts w:ascii="Times New Roman" w:hAnsi="Times New Roman" w:cs="Times New Roman"/>
          <w:b/>
          <w:sz w:val="24"/>
          <w:szCs w:val="24"/>
        </w:rPr>
      </w:pPr>
    </w:p>
    <w:p w14:paraId="5CC315AF" w14:textId="25135AC9" w:rsidR="00A46829" w:rsidRDefault="00A46829" w:rsidP="00FE2C64">
      <w:pPr>
        <w:rPr>
          <w:rFonts w:ascii="Times New Roman" w:hAnsi="Times New Roman" w:cs="Times New Roman"/>
          <w:b/>
          <w:sz w:val="24"/>
          <w:szCs w:val="24"/>
        </w:rPr>
      </w:pPr>
    </w:p>
    <w:p w14:paraId="086A4278" w14:textId="225B5A51" w:rsidR="00A46829" w:rsidRDefault="00A46829" w:rsidP="00FE2C64">
      <w:pPr>
        <w:rPr>
          <w:rFonts w:ascii="Times New Roman" w:hAnsi="Times New Roman" w:cs="Times New Roman"/>
          <w:b/>
          <w:sz w:val="24"/>
          <w:szCs w:val="24"/>
        </w:rPr>
      </w:pPr>
    </w:p>
    <w:p w14:paraId="731CB878" w14:textId="012DE997" w:rsidR="00A46829" w:rsidRDefault="00C16B83" w:rsidP="00FE2C64">
      <w:pPr>
        <w:rPr>
          <w:rFonts w:ascii="Times New Roman" w:hAnsi="Times New Roman" w:cs="Times New Roman"/>
          <w:b/>
          <w:sz w:val="24"/>
          <w:szCs w:val="24"/>
        </w:rPr>
      </w:pPr>
      <w:r>
        <w:rPr>
          <w:rFonts w:ascii="Times New Roman" w:hAnsi="Times New Roman" w:cs="Times New Roman"/>
          <w:b/>
          <w:sz w:val="24"/>
          <w:szCs w:val="24"/>
        </w:rPr>
        <w:t xml:space="preserve"> </w:t>
      </w:r>
    </w:p>
    <w:p w14:paraId="44E609A1" w14:textId="7964C24D" w:rsidR="00A46829" w:rsidRDefault="00A46829" w:rsidP="00FE2C64">
      <w:pPr>
        <w:rPr>
          <w:rFonts w:ascii="Times New Roman" w:hAnsi="Times New Roman" w:cs="Times New Roman"/>
          <w:b/>
          <w:sz w:val="24"/>
          <w:szCs w:val="24"/>
        </w:rPr>
      </w:pPr>
      <w:r w:rsidRPr="00A46829">
        <w:rPr>
          <w:noProof/>
        </w:rPr>
        <w:lastRenderedPageBreak/>
        <mc:AlternateContent>
          <mc:Choice Requires="wps">
            <w:drawing>
              <wp:anchor distT="0" distB="0" distL="114300" distR="114300" simplePos="0" relativeHeight="251683847" behindDoc="0" locked="0" layoutInCell="1" allowOverlap="1" wp14:anchorId="2B340D21" wp14:editId="09909B82">
                <wp:simplePos x="0" y="0"/>
                <wp:positionH relativeFrom="margin">
                  <wp:posOffset>-552450</wp:posOffset>
                </wp:positionH>
                <wp:positionV relativeFrom="paragraph">
                  <wp:posOffset>-645160</wp:posOffset>
                </wp:positionV>
                <wp:extent cx="3952875" cy="476250"/>
                <wp:effectExtent l="0" t="0" r="9525" b="0"/>
                <wp:wrapNone/>
                <wp:docPr id="311" name="Text Box 311"/>
                <wp:cNvGraphicFramePr/>
                <a:graphic xmlns:a="http://schemas.openxmlformats.org/drawingml/2006/main">
                  <a:graphicData uri="http://schemas.microsoft.com/office/word/2010/wordprocessingShape">
                    <wps:wsp>
                      <wps:cNvSpPr txBox="1"/>
                      <wps:spPr>
                        <a:xfrm>
                          <a:off x="0" y="0"/>
                          <a:ext cx="3952875" cy="476250"/>
                        </a:xfrm>
                        <a:prstGeom prst="rect">
                          <a:avLst/>
                        </a:prstGeom>
                        <a:solidFill>
                          <a:sysClr val="window" lastClr="FFFFFF"/>
                        </a:solidFill>
                        <a:ln w="6350">
                          <a:noFill/>
                        </a:ln>
                      </wps:spPr>
                      <wps:txbx>
                        <w:txbxContent>
                          <w:p w14:paraId="56E1229D" w14:textId="27106291" w:rsidR="007F607D" w:rsidRDefault="007F607D" w:rsidP="00A46829">
                            <w:pPr>
                              <w:rPr>
                                <w:rFonts w:ascii="Times New Roman" w:hAnsi="Times New Roman" w:cs="Times New Roman"/>
                                <w:b/>
                                <w:sz w:val="24"/>
                                <w:szCs w:val="24"/>
                              </w:rPr>
                            </w:pPr>
                            <w:r w:rsidRPr="00A845D7">
                              <w:rPr>
                                <w:rFonts w:ascii="Times New Roman" w:hAnsi="Times New Roman" w:cs="Times New Roman"/>
                                <w:b/>
                                <w:sz w:val="24"/>
                                <w:szCs w:val="24"/>
                              </w:rPr>
                              <w:t xml:space="preserve">Attachment </w:t>
                            </w:r>
                            <w:r>
                              <w:rPr>
                                <w:rFonts w:ascii="Times New Roman" w:hAnsi="Times New Roman" w:cs="Times New Roman"/>
                                <w:b/>
                                <w:sz w:val="24"/>
                                <w:szCs w:val="24"/>
                              </w:rPr>
                              <w:t>7 Product Support Governance Structure</w:t>
                            </w:r>
                          </w:p>
                          <w:p w14:paraId="15F9C179" w14:textId="77777777" w:rsidR="007F607D" w:rsidRDefault="007F607D" w:rsidP="00A468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340D21" id="Text Box 311" o:spid="_x0000_s1029" type="#_x0000_t202" style="position:absolute;margin-left:-43.5pt;margin-top:-50.8pt;width:311.25pt;height:37.5pt;z-index:25168384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" fillcolor="window" stroked="f" strokeweight=".5pt">
                <v:textbox>
                  <w:txbxContent>
                    <w:p w14:paraId="56E1229D" w14:textId="27106291" w:rsidR="007F607D" w:rsidRDefault="007F607D" w:rsidP="00A46829">
                      <w:pPr>
                        <w:rPr>
                          <w:rFonts w:ascii="Times New Roman" w:hAnsi="Times New Roman" w:cs="Times New Roman"/>
                          <w:b/>
                          <w:sz w:val="24"/>
                          <w:szCs w:val="24"/>
                        </w:rPr>
                      </w:pPr>
                      <w:r w:rsidRPr="00A845D7">
                        <w:rPr>
                          <w:rFonts w:ascii="Times New Roman" w:hAnsi="Times New Roman" w:cs="Times New Roman"/>
                          <w:b/>
                          <w:sz w:val="24"/>
                          <w:szCs w:val="24"/>
                        </w:rPr>
                        <w:t xml:space="preserve">Attachment </w:t>
                      </w:r>
                      <w:r>
                        <w:rPr>
                          <w:rFonts w:ascii="Times New Roman" w:hAnsi="Times New Roman" w:cs="Times New Roman"/>
                          <w:b/>
                          <w:sz w:val="24"/>
                          <w:szCs w:val="24"/>
                        </w:rPr>
                        <w:t>7 Product Support Governance Structure</w:t>
                      </w:r>
                    </w:p>
                    <w:p w14:paraId="15F9C179" w14:textId="77777777" w:rsidR="007F607D" w:rsidRDefault="007F607D" w:rsidP="00A46829"/>
                  </w:txbxContent>
                </v:textbox>
                <w10:wrap anchorx="margin"/>
              </v:shape>
            </w:pict>
          </mc:Fallback>
        </mc:AlternateContent>
      </w:r>
    </w:p>
    <w:p w14:paraId="612475AD" w14:textId="60D325EE" w:rsidR="00ED3400" w:rsidRDefault="00FD1684" w:rsidP="00FE2C64">
      <w:pPr>
        <w:rPr>
          <w:rFonts w:ascii="Times New Roman" w:hAnsi="Times New Roman" w:cs="Times New Roman"/>
          <w:b/>
          <w:sz w:val="24"/>
          <w:szCs w:val="24"/>
        </w:rPr>
      </w:pPr>
      <w:r w:rsidRPr="00C65A73">
        <w:rPr>
          <w:noProof/>
        </w:rPr>
        <mc:AlternateContent>
          <mc:Choice Requires="wps">
            <w:drawing>
              <wp:anchor distT="0" distB="0" distL="114300" distR="114300" simplePos="0" relativeHeight="251658241" behindDoc="0" locked="0" layoutInCell="1" allowOverlap="1" wp14:anchorId="5A5356D3" wp14:editId="5252ED81">
                <wp:simplePos x="0" y="0"/>
                <wp:positionH relativeFrom="column">
                  <wp:posOffset>209550</wp:posOffset>
                </wp:positionH>
                <wp:positionV relativeFrom="paragraph">
                  <wp:posOffset>24131</wp:posOffset>
                </wp:positionV>
                <wp:extent cx="5419725" cy="5029200"/>
                <wp:effectExtent l="0" t="0" r="28575" b="19050"/>
                <wp:wrapNone/>
                <wp:docPr id="15" name="Rectangle 14"/>
                <wp:cNvGraphicFramePr/>
                <a:graphic xmlns:a="http://schemas.openxmlformats.org/drawingml/2006/main">
                  <a:graphicData uri="http://schemas.microsoft.com/office/word/2010/wordprocessingShape">
                    <wps:wsp>
                      <wps:cNvSpPr/>
                      <wps:spPr bwMode="auto">
                        <a:xfrm>
                          <a:off x="0" y="0"/>
                          <a:ext cx="5419725" cy="5029200"/>
                        </a:xfrm>
                        <a:prstGeom prst="rect">
                          <a:avLst/>
                        </a:prstGeom>
                        <a:solidFill>
                          <a:schemeClr val="accent1">
                            <a:lumMod val="20000"/>
                            <a:lumOff val="80000"/>
                          </a:schemeClr>
                        </a:solidFill>
                        <a:ln w="9525" cap="flat" cmpd="sng" algn="ctr">
                          <a:solidFill>
                            <a:schemeClr val="tx1"/>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2DC2570" id="Rectangle 14" o:spid="_x0000_s1026" style="position:absolute;margin-left:16.5pt;margin-top:1.9pt;width:426.75pt;height:39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" fillcolor="#dbe5f1 [660]" strokecolor="black [3213]">
                <v:stroke joinstyle="round"/>
              </v:rect>
            </w:pict>
          </mc:Fallback>
        </mc:AlternateContent>
      </w:r>
      <w:r w:rsidR="00A46829">
        <w:rPr>
          <w:noProof/>
        </w:rPr>
        <mc:AlternateContent>
          <mc:Choice Requires="wps">
            <w:drawing>
              <wp:anchor distT="0" distB="0" distL="114300" distR="114300" simplePos="0" relativeHeight="251658244" behindDoc="0" locked="0" layoutInCell="1" allowOverlap="1" wp14:anchorId="2F5A3914" wp14:editId="48ABCEFB">
                <wp:simplePos x="0" y="0"/>
                <wp:positionH relativeFrom="margin">
                  <wp:posOffset>971550</wp:posOffset>
                </wp:positionH>
                <wp:positionV relativeFrom="paragraph">
                  <wp:posOffset>-434340</wp:posOffset>
                </wp:positionV>
                <wp:extent cx="3896995" cy="427355"/>
                <wp:effectExtent l="0" t="0" r="27305" b="10795"/>
                <wp:wrapNone/>
                <wp:docPr id="7" name="Rectangle 7"/>
                <wp:cNvGraphicFramePr/>
                <a:graphic xmlns:a="http://schemas.openxmlformats.org/drawingml/2006/main">
                  <a:graphicData uri="http://schemas.microsoft.com/office/word/2010/wordprocessingShape">
                    <wps:wsp>
                      <wps:cNvSpPr/>
                      <wps:spPr>
                        <a:xfrm>
                          <a:off x="0" y="0"/>
                          <a:ext cx="3896995" cy="427355"/>
                        </a:xfrm>
                        <a:prstGeom prst="rect">
                          <a:avLst/>
                        </a:prstGeom>
                        <a:solidFill>
                          <a:schemeClr val="bg1"/>
                        </a:solidFill>
                        <a:ln w="9525" cap="flat" cmpd="sng" algn="ctr">
                          <a:solidFill>
                            <a:schemeClr val="tx1"/>
                          </a:solidFill>
                          <a:prstDash val="solid"/>
                          <a:round/>
                          <a:headEnd type="none" w="med" len="med"/>
                          <a:tailEnd type="none" w="med" len="med"/>
                        </a:ln>
                        <a:effectLst/>
                      </wps:spPr>
                      <wps:txbx>
                        <w:txbxContent>
                          <w:p w14:paraId="77058D94" w14:textId="77C842AA" w:rsidR="007F607D" w:rsidRPr="00AD0ED6" w:rsidRDefault="007F607D" w:rsidP="00C65A73">
                            <w:pPr>
                              <w:pStyle w:val="NormalWeb"/>
                              <w:spacing w:before="0" w:beforeAutospacing="0" w:after="0" w:afterAutospacing="0"/>
                              <w:jc w:val="center"/>
                            </w:pPr>
                            <w:r w:rsidRPr="00AD0ED6">
                              <w:rPr>
                                <w:b/>
                                <w:bCs/>
                                <w:color w:val="C0504D" w:themeColor="accent2"/>
                                <w:kern w:val="24"/>
                                <w:u w:val="single"/>
                              </w:rPr>
                              <w:t xml:space="preserve"> </w:t>
                            </w:r>
                            <w:r>
                              <w:rPr>
                                <w:b/>
                                <w:bCs/>
                                <w:kern w:val="24"/>
                                <w:u w:val="single"/>
                              </w:rPr>
                              <w:t>Approval</w:t>
                            </w:r>
                            <w:r w:rsidRPr="00AD0ED6">
                              <w:rPr>
                                <w:b/>
                                <w:bCs/>
                                <w:kern w:val="24"/>
                                <w:u w:val="single"/>
                              </w:rPr>
                              <w:t xml:space="preserve"> Authority (as </w:t>
                            </w:r>
                            <w:r>
                              <w:rPr>
                                <w:b/>
                                <w:bCs/>
                                <w:kern w:val="24"/>
                                <w:u w:val="single"/>
                              </w:rPr>
                              <w:t>defined in AFI 63-101/20-101</w:t>
                            </w:r>
                            <w:r w:rsidRPr="00AD0ED6">
                              <w:rPr>
                                <w:b/>
                                <w:bCs/>
                                <w:kern w:val="24"/>
                                <w:u w:val="single"/>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5A3914" id="Rectangle 7" o:spid="_x0000_s1030" style="position:absolute;margin-left:76.5pt;margin-top:-34.2pt;width:306.85pt;height:33.65pt;z-index:2516582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" fillcolor="white [3212]" strokecolor="black [3213]">
                <v:stroke joinstyle="round"/>
                <v:textbox>
                  <w:txbxContent>
                    <w:p w14:paraId="77058D94" w14:textId="77C842AA" w:rsidR="007F607D" w:rsidRPr="00AD0ED6" w:rsidRDefault="007F607D" w:rsidP="00C65A73">
                      <w:pPr>
                        <w:pStyle w:val="NormalWeb"/>
                        <w:spacing w:before="0" w:beforeAutospacing="0" w:after="0" w:afterAutospacing="0"/>
                        <w:jc w:val="center"/>
                      </w:pPr>
                      <w:r w:rsidRPr="00AD0ED6">
                        <w:rPr>
                          <w:b/>
                          <w:bCs/>
                          <w:color w:val="C0504D" w:themeColor="accent2"/>
                          <w:kern w:val="24"/>
                          <w:u w:val="single"/>
                        </w:rPr>
                        <w:t xml:space="preserve"> </w:t>
                      </w:r>
                      <w:r>
                        <w:rPr>
                          <w:b/>
                          <w:bCs/>
                          <w:kern w:val="24"/>
                          <w:u w:val="single"/>
                        </w:rPr>
                        <w:t>Approval</w:t>
                      </w:r>
                      <w:r w:rsidRPr="00AD0ED6">
                        <w:rPr>
                          <w:b/>
                          <w:bCs/>
                          <w:kern w:val="24"/>
                          <w:u w:val="single"/>
                        </w:rPr>
                        <w:t xml:space="preserve"> Authority (as </w:t>
                      </w:r>
                      <w:r>
                        <w:rPr>
                          <w:b/>
                          <w:bCs/>
                          <w:kern w:val="24"/>
                          <w:u w:val="single"/>
                        </w:rPr>
                        <w:t>defined in AFI 63-101/20-101</w:t>
                      </w:r>
                      <w:r w:rsidRPr="00AD0ED6">
                        <w:rPr>
                          <w:b/>
                          <w:bCs/>
                          <w:kern w:val="24"/>
                          <w:u w:val="single"/>
                        </w:rPr>
                        <w:t>)</w:t>
                      </w:r>
                    </w:p>
                  </w:txbxContent>
                </v:textbox>
                <w10:wrap anchorx="margin"/>
              </v:rect>
            </w:pict>
          </mc:Fallback>
        </mc:AlternateContent>
      </w:r>
    </w:p>
    <w:p w14:paraId="4EC34C08" w14:textId="301B2DCA" w:rsidR="00864472" w:rsidRDefault="003D1D85" w:rsidP="00E83287">
      <w:pPr>
        <w:pStyle w:val="NoSpacing"/>
        <w:spacing w:after="120"/>
        <w:rPr>
          <w:rFonts w:ascii="Times New Roman" w:hAnsi="Times New Roman" w:cs="Times New Roman"/>
          <w:sz w:val="24"/>
          <w:szCs w:val="24"/>
        </w:rPr>
      </w:pPr>
      <w:r>
        <w:rPr>
          <w:noProof/>
        </w:rPr>
        <mc:AlternateContent>
          <mc:Choice Requires="wps">
            <w:drawing>
              <wp:anchor distT="0" distB="0" distL="114300" distR="114300" simplePos="0" relativeHeight="251658243" behindDoc="0" locked="0" layoutInCell="1" allowOverlap="1" wp14:anchorId="181A042D" wp14:editId="74D4F238">
                <wp:simplePos x="0" y="0"/>
                <wp:positionH relativeFrom="column">
                  <wp:posOffset>361950</wp:posOffset>
                </wp:positionH>
                <wp:positionV relativeFrom="paragraph">
                  <wp:posOffset>9525</wp:posOffset>
                </wp:positionV>
                <wp:extent cx="5153025" cy="1419225"/>
                <wp:effectExtent l="0" t="0" r="28575" b="28575"/>
                <wp:wrapNone/>
                <wp:docPr id="5" name="Rectangle 5"/>
                <wp:cNvGraphicFramePr/>
                <a:graphic xmlns:a="http://schemas.openxmlformats.org/drawingml/2006/main">
                  <a:graphicData uri="http://schemas.microsoft.com/office/word/2010/wordprocessingShape">
                    <wps:wsp>
                      <wps:cNvSpPr/>
                      <wps:spPr bwMode="auto">
                        <a:xfrm>
                          <a:off x="0" y="0"/>
                          <a:ext cx="5153025" cy="1419225"/>
                        </a:xfrm>
                        <a:prstGeom prst="rect">
                          <a:avLst/>
                        </a:prstGeom>
                        <a:solidFill>
                          <a:schemeClr val="bg1"/>
                        </a:solidFill>
                        <a:ln w="9525" cap="flat" cmpd="sng" algn="ctr">
                          <a:solidFill>
                            <a:schemeClr val="tx1"/>
                          </a:solidFill>
                          <a:prstDash val="solid"/>
                          <a:round/>
                          <a:headEnd type="none" w="med" len="med"/>
                          <a:tailEnd type="none" w="med" len="med"/>
                        </a:ln>
                        <a:effectLst/>
                      </wps:spPr>
                      <wps:txbx>
                        <w:txbxContent>
                          <w:p w14:paraId="11B172FC" w14:textId="77777777" w:rsidR="007F607D" w:rsidRDefault="007F607D" w:rsidP="00C65A73">
                            <w:pPr>
                              <w:rPr>
                                <w:rFonts w:eastAsia="Times New Roman"/>
                              </w:rPr>
                            </w:pP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A042D" id="Rectangle 5" o:spid="_x0000_s1031" style="position:absolute;margin-left:28.5pt;margin-top:.75pt;width:405.75pt;height:111.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" fillcolor="white [3212]" strokecolor="black [3213]">
                <v:stroke joinstyle="round"/>
                <v:textbox>
                  <w:txbxContent>
                    <w:p w14:paraId="11B172FC" w14:textId="77777777" w:rsidR="007F607D" w:rsidRDefault="007F607D" w:rsidP="00C65A73">
                      <w:pPr>
                        <w:rPr>
                          <w:rFonts w:eastAsia="Times New Roman"/>
                        </w:rPr>
                      </w:pPr>
                    </w:p>
                  </w:txbxContent>
                </v:textbox>
              </v:rect>
            </w:pict>
          </mc:Fallback>
        </mc:AlternateContent>
      </w:r>
      <w:r w:rsidRPr="00C65A73">
        <w:rPr>
          <w:noProof/>
        </w:rPr>
        <mc:AlternateContent>
          <mc:Choice Requires="wps">
            <w:drawing>
              <wp:anchor distT="0" distB="0" distL="114300" distR="114300" simplePos="0" relativeHeight="251658245" behindDoc="0" locked="0" layoutInCell="1" allowOverlap="1" wp14:anchorId="1714C01A" wp14:editId="2C99DD6C">
                <wp:simplePos x="0" y="0"/>
                <wp:positionH relativeFrom="margin">
                  <wp:posOffset>428626</wp:posOffset>
                </wp:positionH>
                <wp:positionV relativeFrom="paragraph">
                  <wp:posOffset>133350</wp:posOffset>
                </wp:positionV>
                <wp:extent cx="5029200" cy="1015365"/>
                <wp:effectExtent l="0" t="0" r="0" b="0"/>
                <wp:wrapNone/>
                <wp:docPr id="10" name="Rectangle 4"/>
                <wp:cNvGraphicFramePr/>
                <a:graphic xmlns:a="http://schemas.openxmlformats.org/drawingml/2006/main">
                  <a:graphicData uri="http://schemas.microsoft.com/office/word/2010/wordprocessingShape">
                    <wps:wsp>
                      <wps:cNvSpPr/>
                      <wps:spPr>
                        <a:xfrm>
                          <a:off x="0" y="0"/>
                          <a:ext cx="5029200" cy="1015365"/>
                        </a:xfrm>
                        <a:prstGeom prst="rect">
                          <a:avLst/>
                        </a:prstGeom>
                      </wps:spPr>
                      <wps:txbx>
                        <w:txbxContent>
                          <w:p w14:paraId="6EF3CBA6" w14:textId="3B1AD139" w:rsidR="007F607D" w:rsidRPr="00AD0ED6" w:rsidRDefault="007F607D" w:rsidP="00C65A73">
                            <w:pPr>
                              <w:pStyle w:val="NormalWeb"/>
                              <w:spacing w:before="0" w:beforeAutospacing="0" w:after="0" w:afterAutospacing="0"/>
                              <w:jc w:val="center"/>
                            </w:pPr>
                            <w:r w:rsidRPr="00AD0ED6">
                              <w:rPr>
                                <w:b/>
                                <w:bCs/>
                                <w:color w:val="000000" w:themeColor="text1"/>
                                <w:kern w:val="24"/>
                                <w:u w:val="single"/>
                              </w:rPr>
                              <w:t>Product Support Steering Board</w:t>
                            </w:r>
                            <w:r>
                              <w:rPr>
                                <w:b/>
                                <w:bCs/>
                                <w:color w:val="000000" w:themeColor="text1"/>
                                <w:kern w:val="24"/>
                                <w:u w:val="single"/>
                              </w:rPr>
                              <w:t xml:space="preserve"> (3-Star/SES Board)</w:t>
                            </w:r>
                          </w:p>
                          <w:p w14:paraId="19D892FF" w14:textId="19D84E22" w:rsidR="007F607D" w:rsidRPr="00AD0ED6" w:rsidRDefault="007F607D" w:rsidP="00C65A73">
                            <w:pPr>
                              <w:pStyle w:val="NormalWeb"/>
                              <w:spacing w:before="0" w:beforeAutospacing="0" w:after="0" w:afterAutospacing="0"/>
                              <w:jc w:val="center"/>
                            </w:pPr>
                            <w:r w:rsidRPr="00AD0ED6">
                              <w:rPr>
                                <w:b/>
                                <w:bCs/>
                                <w:color w:val="000000" w:themeColor="text1"/>
                                <w:kern w:val="24"/>
                              </w:rPr>
                              <w:t>Co-Chair</w:t>
                            </w:r>
                            <w:r w:rsidRPr="00AD0ED6">
                              <w:rPr>
                                <w:color w:val="000000" w:themeColor="text1"/>
                                <w:kern w:val="24"/>
                              </w:rPr>
                              <w:t>: AFLCMC/CC</w:t>
                            </w:r>
                            <w:r>
                              <w:rPr>
                                <w:color w:val="000000" w:themeColor="text1"/>
                                <w:kern w:val="24"/>
                              </w:rPr>
                              <w:t xml:space="preserve">, </w:t>
                            </w:r>
                            <w:r w:rsidRPr="00AD0ED6">
                              <w:rPr>
                                <w:color w:val="000000" w:themeColor="text1"/>
                                <w:kern w:val="24"/>
                              </w:rPr>
                              <w:t>AFSC/CC</w:t>
                            </w:r>
                            <w:r>
                              <w:rPr>
                                <w:color w:val="000000" w:themeColor="text1"/>
                                <w:kern w:val="24"/>
                              </w:rPr>
                              <w:t xml:space="preserve"> and AFNWC/CC (</w:t>
                            </w:r>
                            <w:r w:rsidR="00E60482">
                              <w:rPr>
                                <w:color w:val="000000" w:themeColor="text1"/>
                                <w:kern w:val="24"/>
                              </w:rPr>
                              <w:t xml:space="preserve">when </w:t>
                            </w:r>
                            <w:r>
                              <w:rPr>
                                <w:color w:val="000000" w:themeColor="text1"/>
                                <w:kern w:val="24"/>
                              </w:rPr>
                              <w:t>Nuclear Issues)</w:t>
                            </w:r>
                          </w:p>
                          <w:p w14:paraId="437F43B2" w14:textId="1A3A2C2C" w:rsidR="00546C99" w:rsidRDefault="007F607D" w:rsidP="007F607D">
                            <w:pPr>
                              <w:pStyle w:val="NormalWeb"/>
                              <w:spacing w:before="0" w:beforeAutospacing="0" w:after="0" w:afterAutospacing="0"/>
                              <w:jc w:val="center"/>
                              <w:rPr>
                                <w:color w:val="000000" w:themeColor="text1"/>
                                <w:kern w:val="24"/>
                              </w:rPr>
                            </w:pPr>
                            <w:r w:rsidRPr="007F607D">
                              <w:rPr>
                                <w:b/>
                                <w:bCs/>
                                <w:color w:val="000000" w:themeColor="text1"/>
                                <w:kern w:val="24"/>
                              </w:rPr>
                              <w:t>Standing Members</w:t>
                            </w:r>
                            <w:r w:rsidRPr="00AD0ED6">
                              <w:rPr>
                                <w:b/>
                                <w:bCs/>
                                <w:color w:val="000000" w:themeColor="text1"/>
                                <w:kern w:val="24"/>
                              </w:rPr>
                              <w:t>:</w:t>
                            </w:r>
                            <w:r w:rsidRPr="00AD0ED6">
                              <w:rPr>
                                <w:color w:val="000000" w:themeColor="text1"/>
                                <w:kern w:val="24"/>
                              </w:rPr>
                              <w:t xml:space="preserve"> </w:t>
                            </w:r>
                            <w:r w:rsidRPr="007F607D">
                              <w:rPr>
                                <w:color w:val="000000" w:themeColor="text1"/>
                                <w:kern w:val="24"/>
                              </w:rPr>
                              <w:t xml:space="preserve">SAF/AQD, </w:t>
                            </w:r>
                            <w:r w:rsidR="00546C99">
                              <w:rPr>
                                <w:color w:val="000000" w:themeColor="text1"/>
                                <w:kern w:val="24"/>
                              </w:rPr>
                              <w:t xml:space="preserve">HQ </w:t>
                            </w:r>
                            <w:r w:rsidRPr="007F607D">
                              <w:rPr>
                                <w:color w:val="000000" w:themeColor="text1"/>
                                <w:kern w:val="24"/>
                              </w:rPr>
                              <w:t>AFMC/A5</w:t>
                            </w:r>
                            <w:r w:rsidR="00546C99">
                              <w:rPr>
                                <w:color w:val="000000" w:themeColor="text1"/>
                                <w:kern w:val="24"/>
                              </w:rPr>
                              <w:t>R/</w:t>
                            </w:r>
                            <w:r w:rsidRPr="007F607D">
                              <w:rPr>
                                <w:color w:val="000000" w:themeColor="text1"/>
                                <w:kern w:val="24"/>
                              </w:rPr>
                              <w:t>A4</w:t>
                            </w:r>
                            <w:r w:rsidR="00546C99">
                              <w:rPr>
                                <w:color w:val="000000" w:themeColor="text1"/>
                                <w:kern w:val="24"/>
                              </w:rPr>
                              <w:t>/FM/</w:t>
                            </w:r>
                            <w:r w:rsidRPr="007F607D">
                              <w:rPr>
                                <w:color w:val="000000" w:themeColor="text1"/>
                                <w:kern w:val="24"/>
                              </w:rPr>
                              <w:t>EN</w:t>
                            </w:r>
                            <w:r w:rsidR="00546C99">
                              <w:rPr>
                                <w:color w:val="000000" w:themeColor="text1"/>
                                <w:kern w:val="24"/>
                              </w:rPr>
                              <w:t>/</w:t>
                            </w:r>
                            <w:r w:rsidRPr="007F607D">
                              <w:rPr>
                                <w:color w:val="000000" w:themeColor="text1"/>
                                <w:kern w:val="24"/>
                              </w:rPr>
                              <w:t>PK</w:t>
                            </w:r>
                            <w:proofErr w:type="gramStart"/>
                            <w:r w:rsidRPr="007F607D">
                              <w:rPr>
                                <w:color w:val="000000" w:themeColor="text1"/>
                                <w:kern w:val="24"/>
                              </w:rPr>
                              <w:t>,  AFLCMC</w:t>
                            </w:r>
                            <w:proofErr w:type="gramEnd"/>
                            <w:r w:rsidRPr="007F607D">
                              <w:rPr>
                                <w:color w:val="000000" w:themeColor="text1"/>
                                <w:kern w:val="24"/>
                              </w:rPr>
                              <w:t>/LG, AFSC/LG and AFNWC/LG</w:t>
                            </w:r>
                          </w:p>
                          <w:p w14:paraId="2ABBB034" w14:textId="4B691C63" w:rsidR="007F607D" w:rsidRPr="00AD0ED6" w:rsidRDefault="00546C99" w:rsidP="007F607D">
                            <w:pPr>
                              <w:pStyle w:val="NormalWeb"/>
                              <w:spacing w:before="0" w:beforeAutospacing="0" w:after="0" w:afterAutospacing="0"/>
                              <w:jc w:val="center"/>
                            </w:pPr>
                            <w:r w:rsidRPr="00FE2C64">
                              <w:rPr>
                                <w:b/>
                                <w:color w:val="000000" w:themeColor="text1"/>
                                <w:kern w:val="24"/>
                              </w:rPr>
                              <w:t xml:space="preserve">CENTER </w:t>
                            </w:r>
                            <w:proofErr w:type="spellStart"/>
                            <w:r>
                              <w:rPr>
                                <w:b/>
                                <w:color w:val="000000" w:themeColor="text1"/>
                                <w:kern w:val="24"/>
                              </w:rPr>
                              <w:t>Functionals</w:t>
                            </w:r>
                            <w:proofErr w:type="spellEnd"/>
                            <w:r w:rsidRPr="00FE2C64">
                              <w:rPr>
                                <w:b/>
                                <w:color w:val="000000" w:themeColor="text1"/>
                                <w:kern w:val="24"/>
                              </w:rPr>
                              <w:t>:</w:t>
                            </w:r>
                            <w:r>
                              <w:rPr>
                                <w:color w:val="000000" w:themeColor="text1"/>
                                <w:kern w:val="24"/>
                              </w:rPr>
                              <w:t xml:space="preserve"> OSFs/</w:t>
                            </w:r>
                            <w:r w:rsidRPr="00546C99">
                              <w:rPr>
                                <w:color w:val="000000" w:themeColor="text1"/>
                                <w:kern w:val="24"/>
                              </w:rPr>
                              <w:t>ASDs</w:t>
                            </w:r>
                            <w:r>
                              <w:rPr>
                                <w:color w:val="000000" w:themeColor="text1"/>
                                <w:kern w:val="24"/>
                              </w:rPr>
                              <w:t>/SMC/</w:t>
                            </w:r>
                            <w:r w:rsidRPr="00AD0ED6">
                              <w:rPr>
                                <w:color w:val="000000" w:themeColor="text1"/>
                                <w:kern w:val="24"/>
                              </w:rPr>
                              <w:t>AFLCMC</w:t>
                            </w:r>
                            <w:r w:rsidRPr="00AD0ED6">
                              <w:rPr>
                                <w:kern w:val="24"/>
                              </w:rPr>
                              <w:t>/</w:t>
                            </w:r>
                            <w:r>
                              <w:rPr>
                                <w:kern w:val="24"/>
                              </w:rPr>
                              <w:t xml:space="preserve">AFNWC/AFSC </w:t>
                            </w:r>
                            <w:r>
                              <w:rPr>
                                <w:color w:val="000000" w:themeColor="text1"/>
                                <w:kern w:val="24"/>
                              </w:rPr>
                              <w:t>(</w:t>
                            </w:r>
                            <w:r w:rsidRPr="00691D87">
                              <w:rPr>
                                <w:color w:val="000000" w:themeColor="text1"/>
                                <w:kern w:val="24"/>
                              </w:rPr>
                              <w:t xml:space="preserve">as </w:t>
                            </w:r>
                            <w:r>
                              <w:rPr>
                                <w:color w:val="000000" w:themeColor="text1"/>
                                <w:kern w:val="24"/>
                              </w:rPr>
                              <w:t>applicable)</w:t>
                            </w:r>
                            <w:r w:rsidR="003D1D85">
                              <w:rPr>
                                <w:color w:val="000000" w:themeColor="text1"/>
                                <w:kern w:val="24"/>
                              </w:rPr>
                              <w:t xml:space="preserve"> </w:t>
                            </w:r>
                            <w:r w:rsidRPr="00EC2DF4">
                              <w:rPr>
                                <w:color w:val="000000" w:themeColor="text1"/>
                                <w:kern w:val="24"/>
                              </w:rPr>
                              <w:t>PEO</w:t>
                            </w:r>
                            <w:r>
                              <w:rPr>
                                <w:color w:val="000000" w:themeColor="text1"/>
                                <w:kern w:val="24"/>
                              </w:rPr>
                              <w:t>, Others as required by PEO</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1714C01A" id="Rectangle 4" o:spid="_x0000_s1032" style="position:absolute;margin-left:33.75pt;margin-top:10.5pt;width:396pt;height:79.9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" filled="f" stroked="f">
                <v:textbox style="mso-fit-shape-to-text:t">
                  <w:txbxContent>
                    <w:p w14:paraId="6EF3CBA6" w14:textId="3B1AD139" w:rsidR="007F607D" w:rsidRPr="00AD0ED6" w:rsidRDefault="007F607D" w:rsidP="00C65A73">
                      <w:pPr>
                        <w:pStyle w:val="NormalWeb"/>
                        <w:spacing w:before="0" w:beforeAutospacing="0" w:after="0" w:afterAutospacing="0"/>
                        <w:jc w:val="center"/>
                      </w:pPr>
                      <w:r w:rsidRPr="00AD0ED6">
                        <w:rPr>
                          <w:b/>
                          <w:bCs/>
                          <w:color w:val="000000" w:themeColor="text1"/>
                          <w:kern w:val="24"/>
                          <w:u w:val="single"/>
                        </w:rPr>
                        <w:t>Product Support Steering Board</w:t>
                      </w:r>
                      <w:r>
                        <w:rPr>
                          <w:b/>
                          <w:bCs/>
                          <w:color w:val="000000" w:themeColor="text1"/>
                          <w:kern w:val="24"/>
                          <w:u w:val="single"/>
                        </w:rPr>
                        <w:t xml:space="preserve"> (3-Star/SES Board)</w:t>
                      </w:r>
                    </w:p>
                    <w:p w14:paraId="19D892FF" w14:textId="19D84E22" w:rsidR="007F607D" w:rsidRPr="00AD0ED6" w:rsidRDefault="007F607D" w:rsidP="00C65A73">
                      <w:pPr>
                        <w:pStyle w:val="NormalWeb"/>
                        <w:spacing w:before="0" w:beforeAutospacing="0" w:after="0" w:afterAutospacing="0"/>
                        <w:jc w:val="center"/>
                      </w:pPr>
                      <w:r w:rsidRPr="00AD0ED6">
                        <w:rPr>
                          <w:b/>
                          <w:bCs/>
                          <w:color w:val="000000" w:themeColor="text1"/>
                          <w:kern w:val="24"/>
                        </w:rPr>
                        <w:t>Co-Chair</w:t>
                      </w:r>
                      <w:r w:rsidRPr="00AD0ED6">
                        <w:rPr>
                          <w:color w:val="000000" w:themeColor="text1"/>
                          <w:kern w:val="24"/>
                        </w:rPr>
                        <w:t>: AFLCMC/CC</w:t>
                      </w:r>
                      <w:r>
                        <w:rPr>
                          <w:color w:val="000000" w:themeColor="text1"/>
                          <w:kern w:val="24"/>
                        </w:rPr>
                        <w:t xml:space="preserve">, </w:t>
                      </w:r>
                      <w:r w:rsidRPr="00AD0ED6">
                        <w:rPr>
                          <w:color w:val="000000" w:themeColor="text1"/>
                          <w:kern w:val="24"/>
                        </w:rPr>
                        <w:t>AFSC/CC</w:t>
                      </w:r>
                      <w:r>
                        <w:rPr>
                          <w:color w:val="000000" w:themeColor="text1"/>
                          <w:kern w:val="24"/>
                        </w:rPr>
                        <w:t xml:space="preserve"> and AFNWC/CC (</w:t>
                      </w:r>
                      <w:r w:rsidR="00E60482">
                        <w:rPr>
                          <w:color w:val="000000" w:themeColor="text1"/>
                          <w:kern w:val="24"/>
                        </w:rPr>
                        <w:t xml:space="preserve">when </w:t>
                      </w:r>
                      <w:r>
                        <w:rPr>
                          <w:color w:val="000000" w:themeColor="text1"/>
                          <w:kern w:val="24"/>
                        </w:rPr>
                        <w:t>Nuclear Issues)</w:t>
                      </w:r>
                    </w:p>
                    <w:p w14:paraId="437F43B2" w14:textId="1A3A2C2C" w:rsidR="00546C99" w:rsidRDefault="007F607D" w:rsidP="007F607D">
                      <w:pPr>
                        <w:pStyle w:val="NormalWeb"/>
                        <w:spacing w:before="0" w:beforeAutospacing="0" w:after="0" w:afterAutospacing="0"/>
                        <w:jc w:val="center"/>
                        <w:rPr>
                          <w:color w:val="000000" w:themeColor="text1"/>
                          <w:kern w:val="24"/>
                        </w:rPr>
                      </w:pPr>
                      <w:r w:rsidRPr="007F607D">
                        <w:rPr>
                          <w:b/>
                          <w:bCs/>
                          <w:color w:val="000000" w:themeColor="text1"/>
                          <w:kern w:val="24"/>
                        </w:rPr>
                        <w:t>Standing Members</w:t>
                      </w:r>
                      <w:r w:rsidRPr="00AD0ED6">
                        <w:rPr>
                          <w:b/>
                          <w:bCs/>
                          <w:color w:val="000000" w:themeColor="text1"/>
                          <w:kern w:val="24"/>
                        </w:rPr>
                        <w:t>:</w:t>
                      </w:r>
                      <w:r w:rsidRPr="00AD0ED6">
                        <w:rPr>
                          <w:color w:val="000000" w:themeColor="text1"/>
                          <w:kern w:val="24"/>
                        </w:rPr>
                        <w:t xml:space="preserve"> </w:t>
                      </w:r>
                      <w:r w:rsidRPr="007F607D">
                        <w:rPr>
                          <w:color w:val="000000" w:themeColor="text1"/>
                          <w:kern w:val="24"/>
                        </w:rPr>
                        <w:t xml:space="preserve">SAF/AQD, </w:t>
                      </w:r>
                      <w:r w:rsidR="00546C99">
                        <w:rPr>
                          <w:color w:val="000000" w:themeColor="text1"/>
                          <w:kern w:val="24"/>
                        </w:rPr>
                        <w:t xml:space="preserve">HQ </w:t>
                      </w:r>
                      <w:r w:rsidRPr="007F607D">
                        <w:rPr>
                          <w:color w:val="000000" w:themeColor="text1"/>
                          <w:kern w:val="24"/>
                        </w:rPr>
                        <w:t>AFMC/A5</w:t>
                      </w:r>
                      <w:r w:rsidR="00546C99">
                        <w:rPr>
                          <w:color w:val="000000" w:themeColor="text1"/>
                          <w:kern w:val="24"/>
                        </w:rPr>
                        <w:t>R/</w:t>
                      </w:r>
                      <w:r w:rsidRPr="007F607D">
                        <w:rPr>
                          <w:color w:val="000000" w:themeColor="text1"/>
                          <w:kern w:val="24"/>
                        </w:rPr>
                        <w:t>A4</w:t>
                      </w:r>
                      <w:r w:rsidR="00546C99">
                        <w:rPr>
                          <w:color w:val="000000" w:themeColor="text1"/>
                          <w:kern w:val="24"/>
                        </w:rPr>
                        <w:t>/FM/</w:t>
                      </w:r>
                      <w:r w:rsidRPr="007F607D">
                        <w:rPr>
                          <w:color w:val="000000" w:themeColor="text1"/>
                          <w:kern w:val="24"/>
                        </w:rPr>
                        <w:t>EN</w:t>
                      </w:r>
                      <w:r w:rsidR="00546C99">
                        <w:rPr>
                          <w:color w:val="000000" w:themeColor="text1"/>
                          <w:kern w:val="24"/>
                        </w:rPr>
                        <w:t>/</w:t>
                      </w:r>
                      <w:r w:rsidRPr="007F607D">
                        <w:rPr>
                          <w:color w:val="000000" w:themeColor="text1"/>
                          <w:kern w:val="24"/>
                        </w:rPr>
                        <w:t>PK</w:t>
                      </w:r>
                      <w:proofErr w:type="gramStart"/>
                      <w:r w:rsidRPr="007F607D">
                        <w:rPr>
                          <w:color w:val="000000" w:themeColor="text1"/>
                          <w:kern w:val="24"/>
                        </w:rPr>
                        <w:t>,  AFLCMC</w:t>
                      </w:r>
                      <w:proofErr w:type="gramEnd"/>
                      <w:r w:rsidRPr="007F607D">
                        <w:rPr>
                          <w:color w:val="000000" w:themeColor="text1"/>
                          <w:kern w:val="24"/>
                        </w:rPr>
                        <w:t>/LG, AFSC/LG and AFNWC/LG</w:t>
                      </w:r>
                    </w:p>
                    <w:p w14:paraId="2ABBB034" w14:textId="4B691C63" w:rsidR="007F607D" w:rsidRPr="00AD0ED6" w:rsidRDefault="00546C99" w:rsidP="007F607D">
                      <w:pPr>
                        <w:pStyle w:val="NormalWeb"/>
                        <w:spacing w:before="0" w:beforeAutospacing="0" w:after="0" w:afterAutospacing="0"/>
                        <w:jc w:val="center"/>
                      </w:pPr>
                      <w:r w:rsidRPr="00FE2C64">
                        <w:rPr>
                          <w:b/>
                          <w:color w:val="000000" w:themeColor="text1"/>
                          <w:kern w:val="24"/>
                        </w:rPr>
                        <w:t xml:space="preserve">CENTER </w:t>
                      </w:r>
                      <w:proofErr w:type="spellStart"/>
                      <w:r>
                        <w:rPr>
                          <w:b/>
                          <w:color w:val="000000" w:themeColor="text1"/>
                          <w:kern w:val="24"/>
                        </w:rPr>
                        <w:t>Functionals</w:t>
                      </w:r>
                      <w:proofErr w:type="spellEnd"/>
                      <w:r w:rsidRPr="00FE2C64">
                        <w:rPr>
                          <w:b/>
                          <w:color w:val="000000" w:themeColor="text1"/>
                          <w:kern w:val="24"/>
                        </w:rPr>
                        <w:t>:</w:t>
                      </w:r>
                      <w:r>
                        <w:rPr>
                          <w:color w:val="000000" w:themeColor="text1"/>
                          <w:kern w:val="24"/>
                        </w:rPr>
                        <w:t xml:space="preserve"> OSFs/</w:t>
                      </w:r>
                      <w:r w:rsidRPr="00546C99">
                        <w:rPr>
                          <w:color w:val="000000" w:themeColor="text1"/>
                          <w:kern w:val="24"/>
                        </w:rPr>
                        <w:t>ASDs</w:t>
                      </w:r>
                      <w:r>
                        <w:rPr>
                          <w:color w:val="000000" w:themeColor="text1"/>
                          <w:kern w:val="24"/>
                        </w:rPr>
                        <w:t>/SMC/</w:t>
                      </w:r>
                      <w:r w:rsidRPr="00AD0ED6">
                        <w:rPr>
                          <w:color w:val="000000" w:themeColor="text1"/>
                          <w:kern w:val="24"/>
                        </w:rPr>
                        <w:t>AFLCMC</w:t>
                      </w:r>
                      <w:r w:rsidRPr="00AD0ED6">
                        <w:rPr>
                          <w:kern w:val="24"/>
                        </w:rPr>
                        <w:t>/</w:t>
                      </w:r>
                      <w:r>
                        <w:rPr>
                          <w:kern w:val="24"/>
                        </w:rPr>
                        <w:t xml:space="preserve">AFNWC/AFSC </w:t>
                      </w:r>
                      <w:r>
                        <w:rPr>
                          <w:color w:val="000000" w:themeColor="text1"/>
                          <w:kern w:val="24"/>
                        </w:rPr>
                        <w:t>(</w:t>
                      </w:r>
                      <w:r w:rsidRPr="00691D87">
                        <w:rPr>
                          <w:color w:val="000000" w:themeColor="text1"/>
                          <w:kern w:val="24"/>
                        </w:rPr>
                        <w:t xml:space="preserve">as </w:t>
                      </w:r>
                      <w:r>
                        <w:rPr>
                          <w:color w:val="000000" w:themeColor="text1"/>
                          <w:kern w:val="24"/>
                        </w:rPr>
                        <w:t>applicable)</w:t>
                      </w:r>
                      <w:r w:rsidR="003D1D85">
                        <w:rPr>
                          <w:color w:val="000000" w:themeColor="text1"/>
                          <w:kern w:val="24"/>
                        </w:rPr>
                        <w:t xml:space="preserve"> </w:t>
                      </w:r>
                      <w:r w:rsidRPr="00EC2DF4">
                        <w:rPr>
                          <w:color w:val="000000" w:themeColor="text1"/>
                          <w:kern w:val="24"/>
                        </w:rPr>
                        <w:t>PEO</w:t>
                      </w:r>
                      <w:r>
                        <w:rPr>
                          <w:color w:val="000000" w:themeColor="text1"/>
                          <w:kern w:val="24"/>
                        </w:rPr>
                        <w:t>, Others as required by PEO</w:t>
                      </w:r>
                    </w:p>
                  </w:txbxContent>
                </v:textbox>
                <w10:wrap anchorx="margin"/>
              </v:rect>
            </w:pict>
          </mc:Fallback>
        </mc:AlternateContent>
      </w:r>
    </w:p>
    <w:p w14:paraId="3548B51C" w14:textId="74A2DCA6" w:rsidR="004404C2" w:rsidRDefault="004404C2" w:rsidP="00E83287">
      <w:pPr>
        <w:pStyle w:val="NoSpacing"/>
        <w:spacing w:after="120"/>
        <w:rPr>
          <w:rFonts w:ascii="Times New Roman" w:hAnsi="Times New Roman" w:cs="Times New Roman"/>
          <w:sz w:val="24"/>
          <w:szCs w:val="24"/>
        </w:rPr>
      </w:pPr>
    </w:p>
    <w:p w14:paraId="4158C3B8" w14:textId="4F875693" w:rsidR="004404C2" w:rsidRDefault="004404C2" w:rsidP="00E83287">
      <w:pPr>
        <w:pStyle w:val="NoSpacing"/>
        <w:spacing w:after="120"/>
        <w:rPr>
          <w:rFonts w:ascii="Times New Roman" w:hAnsi="Times New Roman" w:cs="Times New Roman"/>
          <w:sz w:val="24"/>
          <w:szCs w:val="24"/>
        </w:rPr>
      </w:pPr>
    </w:p>
    <w:p w14:paraId="05594DCD" w14:textId="6F6D878C" w:rsidR="004404C2" w:rsidRDefault="004404C2" w:rsidP="00E83287">
      <w:pPr>
        <w:pStyle w:val="NoSpacing"/>
        <w:spacing w:after="120"/>
        <w:rPr>
          <w:rFonts w:ascii="Times New Roman" w:hAnsi="Times New Roman" w:cs="Times New Roman"/>
          <w:sz w:val="24"/>
          <w:szCs w:val="24"/>
        </w:rPr>
      </w:pPr>
    </w:p>
    <w:p w14:paraId="4E0A70C9" w14:textId="6BDE12A4" w:rsidR="004404C2" w:rsidRDefault="004404C2" w:rsidP="00E83287">
      <w:pPr>
        <w:pStyle w:val="NoSpacing"/>
        <w:spacing w:after="120"/>
        <w:rPr>
          <w:rFonts w:ascii="Times New Roman" w:hAnsi="Times New Roman" w:cs="Times New Roman"/>
          <w:sz w:val="24"/>
          <w:szCs w:val="24"/>
        </w:rPr>
      </w:pPr>
    </w:p>
    <w:p w14:paraId="0195BB85" w14:textId="04A4DC2E" w:rsidR="00DC01DF" w:rsidRDefault="00DC01DF" w:rsidP="00E83287">
      <w:pPr>
        <w:pStyle w:val="NoSpacing"/>
        <w:spacing w:after="120"/>
        <w:rPr>
          <w:rFonts w:ascii="Times New Roman" w:hAnsi="Times New Roman" w:cs="Times New Roman"/>
          <w:sz w:val="24"/>
          <w:szCs w:val="24"/>
        </w:rPr>
      </w:pPr>
    </w:p>
    <w:p w14:paraId="68479164" w14:textId="518577AC" w:rsidR="00DC01DF" w:rsidRDefault="003D1D85" w:rsidP="00E83287">
      <w:pPr>
        <w:pStyle w:val="NoSpacing"/>
        <w:spacing w:after="1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242" behindDoc="0" locked="0" layoutInCell="1" allowOverlap="1" wp14:anchorId="73212D47" wp14:editId="7421D20C">
                <wp:simplePos x="0" y="0"/>
                <wp:positionH relativeFrom="column">
                  <wp:posOffset>371475</wp:posOffset>
                </wp:positionH>
                <wp:positionV relativeFrom="paragraph">
                  <wp:posOffset>91440</wp:posOffset>
                </wp:positionV>
                <wp:extent cx="5153025" cy="1285875"/>
                <wp:effectExtent l="0" t="0" r="28575" b="28575"/>
                <wp:wrapNone/>
                <wp:docPr id="4" name="Rectangle 4"/>
                <wp:cNvGraphicFramePr/>
                <a:graphic xmlns:a="http://schemas.openxmlformats.org/drawingml/2006/main">
                  <a:graphicData uri="http://schemas.microsoft.com/office/word/2010/wordprocessingShape">
                    <wps:wsp>
                      <wps:cNvSpPr/>
                      <wps:spPr bwMode="auto">
                        <a:xfrm>
                          <a:off x="0" y="0"/>
                          <a:ext cx="5153025" cy="1285875"/>
                        </a:xfrm>
                        <a:prstGeom prst="rect">
                          <a:avLst/>
                        </a:prstGeom>
                        <a:solidFill>
                          <a:schemeClr val="bg1"/>
                        </a:solidFill>
                        <a:ln w="9525" cap="flat" cmpd="sng" algn="ctr">
                          <a:solidFill>
                            <a:schemeClr val="tx1"/>
                          </a:solidFill>
                          <a:prstDash val="solid"/>
                          <a:round/>
                          <a:headEnd type="none" w="med" len="med"/>
                          <a:tailEnd type="none" w="med" len="med"/>
                        </a:ln>
                        <a:effectLst/>
                      </wps:spPr>
                      <wps:txbx>
                        <w:txbxContent>
                          <w:p w14:paraId="6DB772C8" w14:textId="77777777" w:rsidR="007F607D" w:rsidRDefault="007F607D" w:rsidP="00C65A73">
                            <w:pPr>
                              <w:rPr>
                                <w:rFonts w:eastAsia="Times New Roman"/>
                              </w:rPr>
                            </w:pP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12D47" id="_x0000_s1033" style="position:absolute;margin-left:29.25pt;margin-top:7.2pt;width:405.75pt;height:101.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" fillcolor="white [3212]" strokecolor="black [3213]">
                <v:stroke joinstyle="round"/>
                <v:textbox>
                  <w:txbxContent>
                    <w:p w14:paraId="6DB772C8" w14:textId="77777777" w:rsidR="007F607D" w:rsidRDefault="007F607D" w:rsidP="00C65A73">
                      <w:pPr>
                        <w:rPr>
                          <w:rFonts w:eastAsia="Times New Roman"/>
                        </w:rPr>
                      </w:pPr>
                    </w:p>
                  </w:txbxContent>
                </v:textbox>
              </v:rect>
            </w:pict>
          </mc:Fallback>
        </mc:AlternateContent>
      </w:r>
      <w:r w:rsidRPr="00C65A73">
        <w:rPr>
          <w:noProof/>
        </w:rPr>
        <mc:AlternateContent>
          <mc:Choice Requires="wps">
            <w:drawing>
              <wp:anchor distT="0" distB="0" distL="114300" distR="114300" simplePos="0" relativeHeight="251658246" behindDoc="0" locked="0" layoutInCell="1" allowOverlap="1" wp14:anchorId="67722026" wp14:editId="2356D0FB">
                <wp:simplePos x="0" y="0"/>
                <wp:positionH relativeFrom="margin">
                  <wp:posOffset>456565</wp:posOffset>
                </wp:positionH>
                <wp:positionV relativeFrom="paragraph">
                  <wp:posOffset>234315</wp:posOffset>
                </wp:positionV>
                <wp:extent cx="5000625" cy="3790950"/>
                <wp:effectExtent l="0" t="0" r="0" b="0"/>
                <wp:wrapNone/>
                <wp:docPr id="6" name="Rectangle 5"/>
                <wp:cNvGraphicFramePr/>
                <a:graphic xmlns:a="http://schemas.openxmlformats.org/drawingml/2006/main">
                  <a:graphicData uri="http://schemas.microsoft.com/office/word/2010/wordprocessingShape">
                    <wps:wsp>
                      <wps:cNvSpPr/>
                      <wps:spPr>
                        <a:xfrm>
                          <a:off x="0" y="0"/>
                          <a:ext cx="5000625" cy="3790950"/>
                        </a:xfrm>
                        <a:prstGeom prst="rect">
                          <a:avLst/>
                        </a:prstGeom>
                      </wps:spPr>
                      <wps:txbx>
                        <w:txbxContent>
                          <w:p w14:paraId="78995409" w14:textId="2A25555A" w:rsidR="007F607D" w:rsidRPr="00AD0ED6" w:rsidRDefault="007F607D" w:rsidP="00C65A73">
                            <w:pPr>
                              <w:pStyle w:val="NormalWeb"/>
                              <w:spacing w:before="0" w:beforeAutospacing="0" w:after="0" w:afterAutospacing="0"/>
                              <w:jc w:val="center"/>
                            </w:pPr>
                            <w:r w:rsidRPr="00AD0ED6">
                              <w:rPr>
                                <w:b/>
                                <w:bCs/>
                                <w:color w:val="000000" w:themeColor="text1"/>
                                <w:kern w:val="24"/>
                                <w:u w:val="single"/>
                              </w:rPr>
                              <w:t xml:space="preserve">Product Support Integration Council </w:t>
                            </w:r>
                            <w:r>
                              <w:rPr>
                                <w:b/>
                                <w:bCs/>
                                <w:color w:val="000000" w:themeColor="text1"/>
                                <w:kern w:val="24"/>
                                <w:u w:val="single"/>
                              </w:rPr>
                              <w:t>(Executive IAP*)</w:t>
                            </w:r>
                          </w:p>
                          <w:p w14:paraId="2D39C45F" w14:textId="6131F512" w:rsidR="007F607D" w:rsidRPr="00AD0ED6" w:rsidRDefault="007F607D" w:rsidP="00C65A73">
                            <w:pPr>
                              <w:pStyle w:val="NormalWeb"/>
                              <w:spacing w:before="0" w:beforeAutospacing="0" w:after="0" w:afterAutospacing="0"/>
                              <w:jc w:val="center"/>
                            </w:pPr>
                            <w:r w:rsidRPr="00AD0ED6">
                              <w:rPr>
                                <w:b/>
                                <w:bCs/>
                                <w:color w:val="000000" w:themeColor="text1"/>
                                <w:kern w:val="24"/>
                              </w:rPr>
                              <w:t>Co-Chair:</w:t>
                            </w:r>
                            <w:r w:rsidRPr="00AD0ED6">
                              <w:rPr>
                                <w:color w:val="000000" w:themeColor="text1"/>
                                <w:kern w:val="24"/>
                              </w:rPr>
                              <w:t xml:space="preserve"> AFLCMC/LG</w:t>
                            </w:r>
                            <w:r>
                              <w:rPr>
                                <w:color w:val="000000" w:themeColor="text1"/>
                                <w:kern w:val="24"/>
                              </w:rPr>
                              <w:t xml:space="preserve">, </w:t>
                            </w:r>
                            <w:r w:rsidRPr="00AD0ED6">
                              <w:rPr>
                                <w:color w:val="000000" w:themeColor="text1"/>
                                <w:kern w:val="24"/>
                              </w:rPr>
                              <w:t>AFSC/LG</w:t>
                            </w:r>
                            <w:r>
                              <w:rPr>
                                <w:color w:val="000000" w:themeColor="text1"/>
                                <w:kern w:val="24"/>
                              </w:rPr>
                              <w:t>, and AFNWC/LG (</w:t>
                            </w:r>
                            <w:r w:rsidR="00E60482">
                              <w:rPr>
                                <w:color w:val="000000" w:themeColor="text1"/>
                                <w:kern w:val="24"/>
                              </w:rPr>
                              <w:t xml:space="preserve">when </w:t>
                            </w:r>
                            <w:r>
                              <w:rPr>
                                <w:color w:val="000000" w:themeColor="text1"/>
                                <w:kern w:val="24"/>
                              </w:rPr>
                              <w:t>Nuclear Issues)</w:t>
                            </w:r>
                          </w:p>
                          <w:p w14:paraId="1CE14E2E" w14:textId="5660390F" w:rsidR="007F607D" w:rsidRDefault="007F607D" w:rsidP="002D02BB">
                            <w:pPr>
                              <w:pStyle w:val="NormalWeb"/>
                              <w:spacing w:before="0" w:beforeAutospacing="0" w:after="0" w:afterAutospacing="0"/>
                              <w:rPr>
                                <w:b/>
                                <w:color w:val="000000" w:themeColor="text1"/>
                                <w:kern w:val="24"/>
                              </w:rPr>
                            </w:pPr>
                            <w:r w:rsidRPr="007F607D">
                              <w:rPr>
                                <w:b/>
                                <w:color w:val="000000" w:themeColor="text1"/>
                                <w:kern w:val="24"/>
                              </w:rPr>
                              <w:t xml:space="preserve">Standing Members: </w:t>
                            </w:r>
                            <w:r w:rsidRPr="002D02BB">
                              <w:rPr>
                                <w:color w:val="000000" w:themeColor="text1"/>
                                <w:kern w:val="24"/>
                              </w:rPr>
                              <w:t xml:space="preserve">SAF/AQD, </w:t>
                            </w:r>
                            <w:r w:rsidR="00546C99">
                              <w:rPr>
                                <w:color w:val="000000" w:themeColor="text1"/>
                                <w:kern w:val="24"/>
                              </w:rPr>
                              <w:t xml:space="preserve">HQ </w:t>
                            </w:r>
                            <w:r w:rsidRPr="002D02BB">
                              <w:rPr>
                                <w:color w:val="000000" w:themeColor="text1"/>
                                <w:kern w:val="24"/>
                              </w:rPr>
                              <w:t>AFMC/A5R</w:t>
                            </w:r>
                            <w:r w:rsidR="00546C99" w:rsidRPr="002D02BB">
                              <w:rPr>
                                <w:color w:val="000000" w:themeColor="text1"/>
                                <w:kern w:val="24"/>
                              </w:rPr>
                              <w:t>/</w:t>
                            </w:r>
                            <w:r w:rsidRPr="002D02BB">
                              <w:rPr>
                                <w:color w:val="000000" w:themeColor="text1"/>
                                <w:kern w:val="24"/>
                              </w:rPr>
                              <w:t>A4F/FM</w:t>
                            </w:r>
                          </w:p>
                          <w:p w14:paraId="541159C4" w14:textId="5EE4B215" w:rsidR="007F607D" w:rsidRPr="00AD0ED6" w:rsidRDefault="007F607D" w:rsidP="00C65A73">
                            <w:pPr>
                              <w:pStyle w:val="NormalWeb"/>
                              <w:spacing w:before="0" w:beforeAutospacing="0" w:after="0" w:afterAutospacing="0"/>
                              <w:jc w:val="center"/>
                            </w:pPr>
                            <w:r w:rsidRPr="00FE2C64">
                              <w:rPr>
                                <w:b/>
                                <w:color w:val="000000" w:themeColor="text1"/>
                                <w:kern w:val="24"/>
                              </w:rPr>
                              <w:t xml:space="preserve">CENTER </w:t>
                            </w:r>
                            <w:proofErr w:type="spellStart"/>
                            <w:r>
                              <w:rPr>
                                <w:b/>
                                <w:color w:val="000000" w:themeColor="text1"/>
                                <w:kern w:val="24"/>
                              </w:rPr>
                              <w:t>Functionals</w:t>
                            </w:r>
                            <w:proofErr w:type="spellEnd"/>
                            <w:r w:rsidRPr="00FE2C64">
                              <w:rPr>
                                <w:b/>
                                <w:color w:val="000000" w:themeColor="text1"/>
                                <w:kern w:val="24"/>
                              </w:rPr>
                              <w:t>:</w:t>
                            </w:r>
                            <w:r>
                              <w:rPr>
                                <w:color w:val="000000" w:themeColor="text1"/>
                                <w:kern w:val="24"/>
                              </w:rPr>
                              <w:t xml:space="preserve"> </w:t>
                            </w:r>
                            <w:r w:rsidR="00546C99">
                              <w:rPr>
                                <w:color w:val="000000" w:themeColor="text1"/>
                                <w:kern w:val="24"/>
                              </w:rPr>
                              <w:t>OSFs/</w:t>
                            </w:r>
                            <w:r w:rsidR="00546C99" w:rsidRPr="00546C99">
                              <w:rPr>
                                <w:color w:val="000000" w:themeColor="text1"/>
                                <w:kern w:val="24"/>
                              </w:rPr>
                              <w:t>ASDs</w:t>
                            </w:r>
                            <w:r w:rsidR="00546C99">
                              <w:rPr>
                                <w:color w:val="000000" w:themeColor="text1"/>
                                <w:kern w:val="24"/>
                              </w:rPr>
                              <w:t>/</w:t>
                            </w:r>
                            <w:r>
                              <w:rPr>
                                <w:color w:val="000000" w:themeColor="text1"/>
                                <w:kern w:val="24"/>
                              </w:rPr>
                              <w:t>SMC/</w:t>
                            </w:r>
                            <w:r w:rsidRPr="00AD0ED6">
                              <w:rPr>
                                <w:color w:val="000000" w:themeColor="text1"/>
                                <w:kern w:val="24"/>
                              </w:rPr>
                              <w:t>AFLCMC</w:t>
                            </w:r>
                            <w:r w:rsidRPr="00AD0ED6">
                              <w:rPr>
                                <w:kern w:val="24"/>
                              </w:rPr>
                              <w:t>/</w:t>
                            </w:r>
                            <w:r>
                              <w:rPr>
                                <w:kern w:val="24"/>
                              </w:rPr>
                              <w:t xml:space="preserve">AFNWC/AFSC </w:t>
                            </w:r>
                            <w:r>
                              <w:rPr>
                                <w:color w:val="000000" w:themeColor="text1"/>
                                <w:kern w:val="24"/>
                              </w:rPr>
                              <w:t>(</w:t>
                            </w:r>
                            <w:r w:rsidRPr="00691D87">
                              <w:rPr>
                                <w:color w:val="000000" w:themeColor="text1"/>
                                <w:kern w:val="24"/>
                              </w:rPr>
                              <w:t xml:space="preserve">as </w:t>
                            </w:r>
                            <w:r>
                              <w:rPr>
                                <w:color w:val="000000" w:themeColor="text1"/>
                                <w:kern w:val="24"/>
                              </w:rPr>
                              <w:t>applicable)</w:t>
                            </w:r>
                            <w:r w:rsidR="003D1D85">
                              <w:rPr>
                                <w:color w:val="000000" w:themeColor="text1"/>
                                <w:kern w:val="24"/>
                              </w:rPr>
                              <w:t xml:space="preserve"> </w:t>
                            </w:r>
                            <w:r w:rsidRPr="00EC2DF4">
                              <w:rPr>
                                <w:color w:val="000000" w:themeColor="text1"/>
                                <w:kern w:val="24"/>
                              </w:rPr>
                              <w:t>PEO</w:t>
                            </w:r>
                            <w:r>
                              <w:rPr>
                                <w:color w:val="000000" w:themeColor="text1"/>
                                <w:kern w:val="24"/>
                              </w:rPr>
                              <w:t>, Others as required by PEO</w:t>
                            </w:r>
                          </w:p>
                          <w:p w14:paraId="38AD92FD" w14:textId="77777777" w:rsidR="007F607D" w:rsidRDefault="007F607D"/>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7722026" id="_x0000_s1034" style="position:absolute;margin-left:35.95pt;margin-top:18.45pt;width:393.75pt;height:298.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" filled="f" stroked="f">
                <v:textbox>
                  <w:txbxContent>
                    <w:p w14:paraId="78995409" w14:textId="2A25555A" w:rsidR="007F607D" w:rsidRPr="00AD0ED6" w:rsidRDefault="007F607D" w:rsidP="00C65A73">
                      <w:pPr>
                        <w:pStyle w:val="NormalWeb"/>
                        <w:spacing w:before="0" w:beforeAutospacing="0" w:after="0" w:afterAutospacing="0"/>
                        <w:jc w:val="center"/>
                      </w:pPr>
                      <w:r w:rsidRPr="00AD0ED6">
                        <w:rPr>
                          <w:b/>
                          <w:bCs/>
                          <w:color w:val="000000" w:themeColor="text1"/>
                          <w:kern w:val="24"/>
                          <w:u w:val="single"/>
                        </w:rPr>
                        <w:t xml:space="preserve">Product Support Integration Council </w:t>
                      </w:r>
                      <w:r>
                        <w:rPr>
                          <w:b/>
                          <w:bCs/>
                          <w:color w:val="000000" w:themeColor="text1"/>
                          <w:kern w:val="24"/>
                          <w:u w:val="single"/>
                        </w:rPr>
                        <w:t>(Executive IAP*)</w:t>
                      </w:r>
                    </w:p>
                    <w:p w14:paraId="2D39C45F" w14:textId="6131F512" w:rsidR="007F607D" w:rsidRPr="00AD0ED6" w:rsidRDefault="007F607D" w:rsidP="00C65A73">
                      <w:pPr>
                        <w:pStyle w:val="NormalWeb"/>
                        <w:spacing w:before="0" w:beforeAutospacing="0" w:after="0" w:afterAutospacing="0"/>
                        <w:jc w:val="center"/>
                      </w:pPr>
                      <w:r w:rsidRPr="00AD0ED6">
                        <w:rPr>
                          <w:b/>
                          <w:bCs/>
                          <w:color w:val="000000" w:themeColor="text1"/>
                          <w:kern w:val="24"/>
                        </w:rPr>
                        <w:t>Co-Chair:</w:t>
                      </w:r>
                      <w:r w:rsidRPr="00AD0ED6">
                        <w:rPr>
                          <w:color w:val="000000" w:themeColor="text1"/>
                          <w:kern w:val="24"/>
                        </w:rPr>
                        <w:t xml:space="preserve"> AFLCMC/LG</w:t>
                      </w:r>
                      <w:r>
                        <w:rPr>
                          <w:color w:val="000000" w:themeColor="text1"/>
                          <w:kern w:val="24"/>
                        </w:rPr>
                        <w:t xml:space="preserve">, </w:t>
                      </w:r>
                      <w:r w:rsidRPr="00AD0ED6">
                        <w:rPr>
                          <w:color w:val="000000" w:themeColor="text1"/>
                          <w:kern w:val="24"/>
                        </w:rPr>
                        <w:t>AFSC/LG</w:t>
                      </w:r>
                      <w:r>
                        <w:rPr>
                          <w:color w:val="000000" w:themeColor="text1"/>
                          <w:kern w:val="24"/>
                        </w:rPr>
                        <w:t>, and AFNWC/LG (</w:t>
                      </w:r>
                      <w:r w:rsidR="00E60482">
                        <w:rPr>
                          <w:color w:val="000000" w:themeColor="text1"/>
                          <w:kern w:val="24"/>
                        </w:rPr>
                        <w:t xml:space="preserve">when </w:t>
                      </w:r>
                      <w:r>
                        <w:rPr>
                          <w:color w:val="000000" w:themeColor="text1"/>
                          <w:kern w:val="24"/>
                        </w:rPr>
                        <w:t>Nuclear Issues)</w:t>
                      </w:r>
                    </w:p>
                    <w:p w14:paraId="1CE14E2E" w14:textId="5660390F" w:rsidR="007F607D" w:rsidRDefault="007F607D" w:rsidP="002D02BB">
                      <w:pPr>
                        <w:pStyle w:val="NormalWeb"/>
                        <w:spacing w:before="0" w:beforeAutospacing="0" w:after="0" w:afterAutospacing="0"/>
                        <w:rPr>
                          <w:b/>
                          <w:color w:val="000000" w:themeColor="text1"/>
                          <w:kern w:val="24"/>
                        </w:rPr>
                      </w:pPr>
                      <w:r w:rsidRPr="007F607D">
                        <w:rPr>
                          <w:b/>
                          <w:color w:val="000000" w:themeColor="text1"/>
                          <w:kern w:val="24"/>
                        </w:rPr>
                        <w:t xml:space="preserve">Standing Members: </w:t>
                      </w:r>
                      <w:r w:rsidRPr="002D02BB">
                        <w:rPr>
                          <w:color w:val="000000" w:themeColor="text1"/>
                          <w:kern w:val="24"/>
                        </w:rPr>
                        <w:t xml:space="preserve">SAF/AQD, </w:t>
                      </w:r>
                      <w:r w:rsidR="00546C99">
                        <w:rPr>
                          <w:color w:val="000000" w:themeColor="text1"/>
                          <w:kern w:val="24"/>
                        </w:rPr>
                        <w:t xml:space="preserve">HQ </w:t>
                      </w:r>
                      <w:r w:rsidRPr="002D02BB">
                        <w:rPr>
                          <w:color w:val="000000" w:themeColor="text1"/>
                          <w:kern w:val="24"/>
                        </w:rPr>
                        <w:t>AFMC/A5R</w:t>
                      </w:r>
                      <w:r w:rsidR="00546C99" w:rsidRPr="002D02BB">
                        <w:rPr>
                          <w:color w:val="000000" w:themeColor="text1"/>
                          <w:kern w:val="24"/>
                        </w:rPr>
                        <w:t>/</w:t>
                      </w:r>
                      <w:r w:rsidRPr="002D02BB">
                        <w:rPr>
                          <w:color w:val="000000" w:themeColor="text1"/>
                          <w:kern w:val="24"/>
                        </w:rPr>
                        <w:t>A4F/FM</w:t>
                      </w:r>
                    </w:p>
                    <w:p w14:paraId="541159C4" w14:textId="5EE4B215" w:rsidR="007F607D" w:rsidRPr="00AD0ED6" w:rsidRDefault="007F607D" w:rsidP="00C65A73">
                      <w:pPr>
                        <w:pStyle w:val="NormalWeb"/>
                        <w:spacing w:before="0" w:beforeAutospacing="0" w:after="0" w:afterAutospacing="0"/>
                        <w:jc w:val="center"/>
                      </w:pPr>
                      <w:r w:rsidRPr="00FE2C64">
                        <w:rPr>
                          <w:b/>
                          <w:color w:val="000000" w:themeColor="text1"/>
                          <w:kern w:val="24"/>
                        </w:rPr>
                        <w:t xml:space="preserve">CENTER </w:t>
                      </w:r>
                      <w:proofErr w:type="spellStart"/>
                      <w:r>
                        <w:rPr>
                          <w:b/>
                          <w:color w:val="000000" w:themeColor="text1"/>
                          <w:kern w:val="24"/>
                        </w:rPr>
                        <w:t>Functionals</w:t>
                      </w:r>
                      <w:proofErr w:type="spellEnd"/>
                      <w:r w:rsidRPr="00FE2C64">
                        <w:rPr>
                          <w:b/>
                          <w:color w:val="000000" w:themeColor="text1"/>
                          <w:kern w:val="24"/>
                        </w:rPr>
                        <w:t>:</w:t>
                      </w:r>
                      <w:r>
                        <w:rPr>
                          <w:color w:val="000000" w:themeColor="text1"/>
                          <w:kern w:val="24"/>
                        </w:rPr>
                        <w:t xml:space="preserve"> </w:t>
                      </w:r>
                      <w:r w:rsidR="00546C99">
                        <w:rPr>
                          <w:color w:val="000000" w:themeColor="text1"/>
                          <w:kern w:val="24"/>
                        </w:rPr>
                        <w:t>OSFs/</w:t>
                      </w:r>
                      <w:r w:rsidR="00546C99" w:rsidRPr="00546C99">
                        <w:rPr>
                          <w:color w:val="000000" w:themeColor="text1"/>
                          <w:kern w:val="24"/>
                        </w:rPr>
                        <w:t>ASDs</w:t>
                      </w:r>
                      <w:r w:rsidR="00546C99">
                        <w:rPr>
                          <w:color w:val="000000" w:themeColor="text1"/>
                          <w:kern w:val="24"/>
                        </w:rPr>
                        <w:t>/</w:t>
                      </w:r>
                      <w:r>
                        <w:rPr>
                          <w:color w:val="000000" w:themeColor="text1"/>
                          <w:kern w:val="24"/>
                        </w:rPr>
                        <w:t>SMC/</w:t>
                      </w:r>
                      <w:r w:rsidRPr="00AD0ED6">
                        <w:rPr>
                          <w:color w:val="000000" w:themeColor="text1"/>
                          <w:kern w:val="24"/>
                        </w:rPr>
                        <w:t>AFLCMC</w:t>
                      </w:r>
                      <w:r w:rsidRPr="00AD0ED6">
                        <w:rPr>
                          <w:kern w:val="24"/>
                        </w:rPr>
                        <w:t>/</w:t>
                      </w:r>
                      <w:r>
                        <w:rPr>
                          <w:kern w:val="24"/>
                        </w:rPr>
                        <w:t xml:space="preserve">AFNWC/AFSC </w:t>
                      </w:r>
                      <w:r>
                        <w:rPr>
                          <w:color w:val="000000" w:themeColor="text1"/>
                          <w:kern w:val="24"/>
                        </w:rPr>
                        <w:t>(</w:t>
                      </w:r>
                      <w:r w:rsidRPr="00691D87">
                        <w:rPr>
                          <w:color w:val="000000" w:themeColor="text1"/>
                          <w:kern w:val="24"/>
                        </w:rPr>
                        <w:t xml:space="preserve">as </w:t>
                      </w:r>
                      <w:r>
                        <w:rPr>
                          <w:color w:val="000000" w:themeColor="text1"/>
                          <w:kern w:val="24"/>
                        </w:rPr>
                        <w:t>applicable)</w:t>
                      </w:r>
                      <w:r w:rsidR="003D1D85">
                        <w:rPr>
                          <w:color w:val="000000" w:themeColor="text1"/>
                          <w:kern w:val="24"/>
                        </w:rPr>
                        <w:t xml:space="preserve"> </w:t>
                      </w:r>
                      <w:r w:rsidRPr="00EC2DF4">
                        <w:rPr>
                          <w:color w:val="000000" w:themeColor="text1"/>
                          <w:kern w:val="24"/>
                        </w:rPr>
                        <w:t>PEO</w:t>
                      </w:r>
                      <w:r>
                        <w:rPr>
                          <w:color w:val="000000" w:themeColor="text1"/>
                          <w:kern w:val="24"/>
                        </w:rPr>
                        <w:t>, Others as required by PEO</w:t>
                      </w:r>
                    </w:p>
                    <w:p w14:paraId="38AD92FD" w14:textId="77777777" w:rsidR="007F607D" w:rsidRDefault="007F607D"/>
                  </w:txbxContent>
                </v:textbox>
                <w10:wrap anchorx="margin"/>
              </v:rect>
            </w:pict>
          </mc:Fallback>
        </mc:AlternateContent>
      </w:r>
    </w:p>
    <w:p w14:paraId="1CA18C63" w14:textId="5482AADE" w:rsidR="00DC01DF" w:rsidRDefault="00DC01DF" w:rsidP="00E83287">
      <w:pPr>
        <w:pStyle w:val="NoSpacing"/>
        <w:spacing w:after="120"/>
        <w:rPr>
          <w:rFonts w:ascii="Times New Roman" w:hAnsi="Times New Roman" w:cs="Times New Roman"/>
          <w:sz w:val="24"/>
          <w:szCs w:val="24"/>
        </w:rPr>
      </w:pPr>
    </w:p>
    <w:p w14:paraId="7C9375D9" w14:textId="4E596012" w:rsidR="00DC01DF" w:rsidRDefault="00DC01DF" w:rsidP="00E83287">
      <w:pPr>
        <w:pStyle w:val="NoSpacing"/>
        <w:spacing w:after="120"/>
        <w:rPr>
          <w:rFonts w:ascii="Times New Roman" w:hAnsi="Times New Roman" w:cs="Times New Roman"/>
          <w:sz w:val="24"/>
          <w:szCs w:val="24"/>
        </w:rPr>
      </w:pPr>
    </w:p>
    <w:p w14:paraId="401CF567" w14:textId="6DBC9E43" w:rsidR="00DC01DF" w:rsidRDefault="00DC01DF" w:rsidP="00E83287">
      <w:pPr>
        <w:pStyle w:val="NoSpacing"/>
        <w:spacing w:after="120"/>
        <w:rPr>
          <w:rFonts w:ascii="Times New Roman" w:hAnsi="Times New Roman" w:cs="Times New Roman"/>
          <w:sz w:val="24"/>
          <w:szCs w:val="24"/>
        </w:rPr>
      </w:pPr>
    </w:p>
    <w:p w14:paraId="31FF35BA" w14:textId="5B5C33A1" w:rsidR="00DC01DF" w:rsidRDefault="00DC01DF" w:rsidP="00E83287">
      <w:pPr>
        <w:pStyle w:val="NoSpacing"/>
        <w:spacing w:after="120"/>
        <w:rPr>
          <w:rFonts w:ascii="Times New Roman" w:hAnsi="Times New Roman" w:cs="Times New Roman"/>
          <w:sz w:val="24"/>
          <w:szCs w:val="24"/>
        </w:rPr>
      </w:pPr>
    </w:p>
    <w:p w14:paraId="26BCFB16" w14:textId="2C8DCEEA" w:rsidR="00DC01DF" w:rsidRDefault="00DC01DF" w:rsidP="00E83287">
      <w:pPr>
        <w:pStyle w:val="NoSpacing"/>
        <w:spacing w:after="120"/>
        <w:rPr>
          <w:rFonts w:ascii="Times New Roman" w:hAnsi="Times New Roman" w:cs="Times New Roman"/>
          <w:sz w:val="24"/>
          <w:szCs w:val="24"/>
        </w:rPr>
      </w:pPr>
    </w:p>
    <w:p w14:paraId="3AF93EA7" w14:textId="335AD4D7" w:rsidR="00DC01DF" w:rsidRDefault="003D1D85" w:rsidP="00E83287">
      <w:pPr>
        <w:pStyle w:val="NoSpacing"/>
        <w:spacing w:after="1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247" behindDoc="0" locked="0" layoutInCell="1" allowOverlap="1" wp14:anchorId="0E122FD9" wp14:editId="09D52949">
                <wp:simplePos x="0" y="0"/>
                <wp:positionH relativeFrom="column">
                  <wp:posOffset>381000</wp:posOffset>
                </wp:positionH>
                <wp:positionV relativeFrom="paragraph">
                  <wp:posOffset>59691</wp:posOffset>
                </wp:positionV>
                <wp:extent cx="5143500" cy="1295400"/>
                <wp:effectExtent l="0" t="0" r="19050" b="19050"/>
                <wp:wrapNone/>
                <wp:docPr id="2" name="Rectangle 2"/>
                <wp:cNvGraphicFramePr/>
                <a:graphic xmlns:a="http://schemas.openxmlformats.org/drawingml/2006/main">
                  <a:graphicData uri="http://schemas.microsoft.com/office/word/2010/wordprocessingShape">
                    <wps:wsp>
                      <wps:cNvSpPr/>
                      <wps:spPr bwMode="auto">
                        <a:xfrm>
                          <a:off x="0" y="0"/>
                          <a:ext cx="5143500" cy="1295400"/>
                        </a:xfrm>
                        <a:prstGeom prst="rect">
                          <a:avLst/>
                        </a:prstGeom>
                        <a:solidFill>
                          <a:sysClr val="window" lastClr="FFFFFF"/>
                        </a:solidFill>
                        <a:ln w="9525" cap="flat" cmpd="sng" algn="ctr">
                          <a:solidFill>
                            <a:sysClr val="windowText" lastClr="000000"/>
                          </a:solidFill>
                          <a:prstDash val="solid"/>
                          <a:round/>
                          <a:headEnd type="none" w="med" len="med"/>
                          <a:tailEnd type="none" w="med" len="med"/>
                        </a:ln>
                        <a:effectLst/>
                      </wps:spPr>
                      <wps:txbx>
                        <w:txbxContent>
                          <w:p w14:paraId="53332309" w14:textId="40EA7A19" w:rsidR="007F607D" w:rsidRPr="00AD0ED6" w:rsidRDefault="007F607D" w:rsidP="00C36410">
                            <w:pPr>
                              <w:pStyle w:val="NormalWeb"/>
                              <w:spacing w:before="0" w:beforeAutospacing="0" w:after="0" w:afterAutospacing="0"/>
                              <w:jc w:val="center"/>
                              <w:rPr>
                                <w:b/>
                                <w:bCs/>
                                <w:color w:val="000000" w:themeColor="text1"/>
                                <w:kern w:val="24"/>
                                <w:u w:val="single"/>
                              </w:rPr>
                            </w:pPr>
                            <w:r>
                              <w:rPr>
                                <w:b/>
                                <w:bCs/>
                                <w:color w:val="000000" w:themeColor="text1"/>
                                <w:kern w:val="24"/>
                                <w:u w:val="single"/>
                              </w:rPr>
                              <w:t>PSER (GS-15/O-6 IAP*)</w:t>
                            </w:r>
                          </w:p>
                          <w:p w14:paraId="6BD3F8DE" w14:textId="7E66AEC2" w:rsidR="007F607D" w:rsidRPr="00AD0ED6" w:rsidRDefault="007F607D" w:rsidP="00C36410">
                            <w:pPr>
                              <w:pStyle w:val="NormalWeb"/>
                              <w:spacing w:before="0" w:beforeAutospacing="0" w:after="0" w:afterAutospacing="0"/>
                              <w:jc w:val="center"/>
                            </w:pPr>
                            <w:r w:rsidRPr="00AD0ED6">
                              <w:rPr>
                                <w:b/>
                                <w:bCs/>
                                <w:color w:val="000000" w:themeColor="text1"/>
                                <w:kern w:val="24"/>
                              </w:rPr>
                              <w:t>Chair:</w:t>
                            </w:r>
                            <w:r w:rsidRPr="00AD0ED6">
                              <w:rPr>
                                <w:color w:val="000000" w:themeColor="text1"/>
                                <w:kern w:val="24"/>
                              </w:rPr>
                              <w:t xml:space="preserve"> AFLCMC/LZS</w:t>
                            </w:r>
                          </w:p>
                          <w:p w14:paraId="6EC4FFD0" w14:textId="64B67DCD" w:rsidR="007F607D" w:rsidRDefault="007F607D" w:rsidP="00C44C40">
                            <w:pPr>
                              <w:pStyle w:val="NormalWeb"/>
                              <w:spacing w:before="0" w:beforeAutospacing="0" w:after="0" w:afterAutospacing="0"/>
                              <w:jc w:val="center"/>
                              <w:rPr>
                                <w:color w:val="000000" w:themeColor="text1"/>
                                <w:kern w:val="24"/>
                              </w:rPr>
                            </w:pPr>
                            <w:r w:rsidRPr="00691D87">
                              <w:rPr>
                                <w:b/>
                                <w:color w:val="000000" w:themeColor="text1"/>
                                <w:kern w:val="24"/>
                              </w:rPr>
                              <w:t>SAF:</w:t>
                            </w:r>
                            <w:r>
                              <w:rPr>
                                <w:color w:val="000000" w:themeColor="text1"/>
                                <w:kern w:val="24"/>
                              </w:rPr>
                              <w:t xml:space="preserve"> AQD, FMC (as required)</w:t>
                            </w:r>
                          </w:p>
                          <w:p w14:paraId="120DDAEC" w14:textId="2B614712" w:rsidR="007F607D" w:rsidRDefault="007F607D" w:rsidP="00C36410">
                            <w:pPr>
                              <w:pStyle w:val="NormalWeb"/>
                              <w:spacing w:before="0" w:beforeAutospacing="0" w:after="0" w:afterAutospacing="0"/>
                              <w:jc w:val="center"/>
                              <w:rPr>
                                <w:color w:val="000000" w:themeColor="text1"/>
                                <w:kern w:val="24"/>
                              </w:rPr>
                            </w:pPr>
                            <w:r w:rsidRPr="00AD0ED6">
                              <w:rPr>
                                <w:b/>
                                <w:bCs/>
                                <w:color w:val="000000" w:themeColor="text1"/>
                                <w:kern w:val="24"/>
                              </w:rPr>
                              <w:t>M</w:t>
                            </w:r>
                            <w:r>
                              <w:rPr>
                                <w:b/>
                                <w:bCs/>
                                <w:color w:val="000000" w:themeColor="text1"/>
                                <w:kern w:val="24"/>
                              </w:rPr>
                              <w:t>AJCOM:</w:t>
                            </w:r>
                            <w:r w:rsidRPr="00AD0ED6">
                              <w:rPr>
                                <w:color w:val="000000" w:themeColor="text1"/>
                                <w:kern w:val="24"/>
                              </w:rPr>
                              <w:t xml:space="preserve"> </w:t>
                            </w:r>
                            <w:r>
                              <w:rPr>
                                <w:color w:val="000000" w:themeColor="text1"/>
                                <w:kern w:val="24"/>
                              </w:rPr>
                              <w:t>HQ AFMC/</w:t>
                            </w:r>
                            <w:r w:rsidRPr="00AD0ED6">
                              <w:rPr>
                                <w:color w:val="000000" w:themeColor="text1"/>
                                <w:kern w:val="24"/>
                              </w:rPr>
                              <w:t>A4F</w:t>
                            </w:r>
                            <w:r>
                              <w:rPr>
                                <w:color w:val="000000" w:themeColor="text1"/>
                                <w:kern w:val="24"/>
                              </w:rPr>
                              <w:t>/</w:t>
                            </w:r>
                            <w:r w:rsidRPr="00AD0ED6">
                              <w:rPr>
                                <w:color w:val="000000" w:themeColor="text1"/>
                                <w:kern w:val="24"/>
                              </w:rPr>
                              <w:t>FM</w:t>
                            </w:r>
                            <w:r>
                              <w:rPr>
                                <w:color w:val="000000" w:themeColor="text1"/>
                                <w:kern w:val="24"/>
                              </w:rPr>
                              <w:t>, AFSC/LGX, Others as required</w:t>
                            </w:r>
                          </w:p>
                          <w:p w14:paraId="791CDC69" w14:textId="4DF04FF6" w:rsidR="007F607D" w:rsidRDefault="007F607D" w:rsidP="00D85A5E">
                            <w:pPr>
                              <w:pStyle w:val="NormalWeb"/>
                              <w:spacing w:before="0" w:beforeAutospacing="0" w:after="0" w:afterAutospacing="0"/>
                              <w:jc w:val="center"/>
                              <w:rPr>
                                <w:color w:val="000000" w:themeColor="text1"/>
                                <w:kern w:val="24"/>
                              </w:rPr>
                            </w:pPr>
                            <w:r w:rsidRPr="00691D87">
                              <w:rPr>
                                <w:b/>
                                <w:color w:val="000000" w:themeColor="text1"/>
                                <w:kern w:val="24"/>
                              </w:rPr>
                              <w:t xml:space="preserve">CENTER </w:t>
                            </w:r>
                            <w:proofErr w:type="spellStart"/>
                            <w:r>
                              <w:rPr>
                                <w:b/>
                                <w:color w:val="000000" w:themeColor="text1"/>
                                <w:kern w:val="24"/>
                              </w:rPr>
                              <w:t>Functionals</w:t>
                            </w:r>
                            <w:proofErr w:type="spellEnd"/>
                            <w:r w:rsidRPr="00691D87">
                              <w:rPr>
                                <w:b/>
                                <w:color w:val="000000" w:themeColor="text1"/>
                                <w:kern w:val="24"/>
                              </w:rPr>
                              <w:t>:</w:t>
                            </w:r>
                            <w:r>
                              <w:rPr>
                                <w:color w:val="000000" w:themeColor="text1"/>
                                <w:kern w:val="24"/>
                              </w:rPr>
                              <w:t xml:space="preserve"> SMC/</w:t>
                            </w:r>
                            <w:r w:rsidRPr="00AD0ED6">
                              <w:rPr>
                                <w:color w:val="000000" w:themeColor="text1"/>
                                <w:kern w:val="24"/>
                              </w:rPr>
                              <w:t>AFLCMC</w:t>
                            </w:r>
                            <w:r w:rsidRPr="00AD0ED6">
                              <w:rPr>
                                <w:kern w:val="24"/>
                              </w:rPr>
                              <w:t>/</w:t>
                            </w:r>
                            <w:r>
                              <w:rPr>
                                <w:kern w:val="24"/>
                              </w:rPr>
                              <w:t>AFNWC/AFSC</w:t>
                            </w:r>
                            <w:r w:rsidRPr="00674B73">
                              <w:rPr>
                                <w:color w:val="000000" w:themeColor="text1"/>
                                <w:kern w:val="24"/>
                              </w:rPr>
                              <w:t xml:space="preserve"> </w:t>
                            </w:r>
                            <w:r>
                              <w:rPr>
                                <w:color w:val="000000" w:themeColor="text1"/>
                                <w:kern w:val="24"/>
                              </w:rPr>
                              <w:t>(</w:t>
                            </w:r>
                            <w:r w:rsidRPr="00691D87">
                              <w:rPr>
                                <w:color w:val="000000" w:themeColor="text1"/>
                                <w:kern w:val="24"/>
                              </w:rPr>
                              <w:t xml:space="preserve">as </w:t>
                            </w:r>
                            <w:r>
                              <w:rPr>
                                <w:color w:val="000000" w:themeColor="text1"/>
                                <w:kern w:val="24"/>
                              </w:rPr>
                              <w:t>applicable)</w:t>
                            </w:r>
                          </w:p>
                          <w:p w14:paraId="63409085" w14:textId="65DD4C2A" w:rsidR="007F607D" w:rsidRPr="00D85A5E" w:rsidRDefault="007F607D" w:rsidP="00D85A5E">
                            <w:pPr>
                              <w:pStyle w:val="NormalWeb"/>
                              <w:spacing w:before="0" w:beforeAutospacing="0" w:after="0" w:afterAutospacing="0"/>
                              <w:jc w:val="center"/>
                            </w:pPr>
                            <w:r w:rsidRPr="00FE2C64">
                              <w:rPr>
                                <w:color w:val="000000" w:themeColor="text1"/>
                                <w:kern w:val="24"/>
                              </w:rPr>
                              <w:t>PM, End User, O</w:t>
                            </w:r>
                            <w:r w:rsidRPr="00D85A5E">
                              <w:rPr>
                                <w:color w:val="000000" w:themeColor="text1"/>
                                <w:kern w:val="24"/>
                              </w:rPr>
                              <w:t>thers as required by PM</w:t>
                            </w:r>
                          </w:p>
                          <w:p w14:paraId="06218566" w14:textId="77777777" w:rsidR="007F607D" w:rsidRPr="00D85A5E" w:rsidRDefault="007F607D" w:rsidP="00C36410">
                            <w:pPr>
                              <w:rPr>
                                <w:rFonts w:eastAsia="Times New Roman"/>
                              </w:rPr>
                            </w:pP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22FD9" id="Rectangle 2" o:spid="_x0000_s1035" style="position:absolute;margin-left:30pt;margin-top:4.7pt;width:405pt;height:10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" fillcolor="window" strokecolor="windowText">
                <v:stroke joinstyle="round"/>
                <v:textbox>
                  <w:txbxContent>
                    <w:p w14:paraId="53332309" w14:textId="40EA7A19" w:rsidR="007F607D" w:rsidRPr="00AD0ED6" w:rsidRDefault="007F607D" w:rsidP="00C36410">
                      <w:pPr>
                        <w:pStyle w:val="NormalWeb"/>
                        <w:spacing w:before="0" w:beforeAutospacing="0" w:after="0" w:afterAutospacing="0"/>
                        <w:jc w:val="center"/>
                        <w:rPr>
                          <w:b/>
                          <w:bCs/>
                          <w:color w:val="000000" w:themeColor="text1"/>
                          <w:kern w:val="24"/>
                          <w:u w:val="single"/>
                        </w:rPr>
                      </w:pPr>
                      <w:r>
                        <w:rPr>
                          <w:b/>
                          <w:bCs/>
                          <w:color w:val="000000" w:themeColor="text1"/>
                          <w:kern w:val="24"/>
                          <w:u w:val="single"/>
                        </w:rPr>
                        <w:t>PSER (GS-15/O-6 IAP*)</w:t>
                      </w:r>
                    </w:p>
                    <w:p w14:paraId="6BD3F8DE" w14:textId="7E66AEC2" w:rsidR="007F607D" w:rsidRPr="00AD0ED6" w:rsidRDefault="007F607D" w:rsidP="00C36410">
                      <w:pPr>
                        <w:pStyle w:val="NormalWeb"/>
                        <w:spacing w:before="0" w:beforeAutospacing="0" w:after="0" w:afterAutospacing="0"/>
                        <w:jc w:val="center"/>
                      </w:pPr>
                      <w:r w:rsidRPr="00AD0ED6">
                        <w:rPr>
                          <w:b/>
                          <w:bCs/>
                          <w:color w:val="000000" w:themeColor="text1"/>
                          <w:kern w:val="24"/>
                        </w:rPr>
                        <w:t>Chair:</w:t>
                      </w:r>
                      <w:r w:rsidRPr="00AD0ED6">
                        <w:rPr>
                          <w:color w:val="000000" w:themeColor="text1"/>
                          <w:kern w:val="24"/>
                        </w:rPr>
                        <w:t xml:space="preserve"> AFLCMC/LZS</w:t>
                      </w:r>
                    </w:p>
                    <w:p w14:paraId="6EC4FFD0" w14:textId="64B67DCD" w:rsidR="007F607D" w:rsidRDefault="007F607D" w:rsidP="00C44C40">
                      <w:pPr>
                        <w:pStyle w:val="NormalWeb"/>
                        <w:spacing w:before="0" w:beforeAutospacing="0" w:after="0" w:afterAutospacing="0"/>
                        <w:jc w:val="center"/>
                        <w:rPr>
                          <w:color w:val="000000" w:themeColor="text1"/>
                          <w:kern w:val="24"/>
                        </w:rPr>
                      </w:pPr>
                      <w:r w:rsidRPr="00691D87">
                        <w:rPr>
                          <w:b/>
                          <w:color w:val="000000" w:themeColor="text1"/>
                          <w:kern w:val="24"/>
                        </w:rPr>
                        <w:t>SAF:</w:t>
                      </w:r>
                      <w:r>
                        <w:rPr>
                          <w:color w:val="000000" w:themeColor="text1"/>
                          <w:kern w:val="24"/>
                        </w:rPr>
                        <w:t xml:space="preserve"> AQD, FMC (as required)</w:t>
                      </w:r>
                    </w:p>
                    <w:p w14:paraId="120DDAEC" w14:textId="2B614712" w:rsidR="007F607D" w:rsidRDefault="007F607D" w:rsidP="00C36410">
                      <w:pPr>
                        <w:pStyle w:val="NormalWeb"/>
                        <w:spacing w:before="0" w:beforeAutospacing="0" w:after="0" w:afterAutospacing="0"/>
                        <w:jc w:val="center"/>
                        <w:rPr>
                          <w:color w:val="000000" w:themeColor="text1"/>
                          <w:kern w:val="24"/>
                        </w:rPr>
                      </w:pPr>
                      <w:r w:rsidRPr="00AD0ED6">
                        <w:rPr>
                          <w:b/>
                          <w:bCs/>
                          <w:color w:val="000000" w:themeColor="text1"/>
                          <w:kern w:val="24"/>
                        </w:rPr>
                        <w:t>M</w:t>
                      </w:r>
                      <w:r>
                        <w:rPr>
                          <w:b/>
                          <w:bCs/>
                          <w:color w:val="000000" w:themeColor="text1"/>
                          <w:kern w:val="24"/>
                        </w:rPr>
                        <w:t>AJCOM:</w:t>
                      </w:r>
                      <w:r w:rsidRPr="00AD0ED6">
                        <w:rPr>
                          <w:color w:val="000000" w:themeColor="text1"/>
                          <w:kern w:val="24"/>
                        </w:rPr>
                        <w:t xml:space="preserve"> </w:t>
                      </w:r>
                      <w:r>
                        <w:rPr>
                          <w:color w:val="000000" w:themeColor="text1"/>
                          <w:kern w:val="24"/>
                        </w:rPr>
                        <w:t>HQ AFMC/</w:t>
                      </w:r>
                      <w:r w:rsidRPr="00AD0ED6">
                        <w:rPr>
                          <w:color w:val="000000" w:themeColor="text1"/>
                          <w:kern w:val="24"/>
                        </w:rPr>
                        <w:t>A4F</w:t>
                      </w:r>
                      <w:r>
                        <w:rPr>
                          <w:color w:val="000000" w:themeColor="text1"/>
                          <w:kern w:val="24"/>
                        </w:rPr>
                        <w:t>/</w:t>
                      </w:r>
                      <w:r w:rsidRPr="00AD0ED6">
                        <w:rPr>
                          <w:color w:val="000000" w:themeColor="text1"/>
                          <w:kern w:val="24"/>
                        </w:rPr>
                        <w:t>FM</w:t>
                      </w:r>
                      <w:r>
                        <w:rPr>
                          <w:color w:val="000000" w:themeColor="text1"/>
                          <w:kern w:val="24"/>
                        </w:rPr>
                        <w:t>, AFSC/LGX, Others as required</w:t>
                      </w:r>
                    </w:p>
                    <w:p w14:paraId="791CDC69" w14:textId="4DF04FF6" w:rsidR="007F607D" w:rsidRDefault="007F607D" w:rsidP="00D85A5E">
                      <w:pPr>
                        <w:pStyle w:val="NormalWeb"/>
                        <w:spacing w:before="0" w:beforeAutospacing="0" w:after="0" w:afterAutospacing="0"/>
                        <w:jc w:val="center"/>
                        <w:rPr>
                          <w:color w:val="000000" w:themeColor="text1"/>
                          <w:kern w:val="24"/>
                        </w:rPr>
                      </w:pPr>
                      <w:r w:rsidRPr="00691D87">
                        <w:rPr>
                          <w:b/>
                          <w:color w:val="000000" w:themeColor="text1"/>
                          <w:kern w:val="24"/>
                        </w:rPr>
                        <w:t xml:space="preserve">CENTER </w:t>
                      </w:r>
                      <w:proofErr w:type="spellStart"/>
                      <w:r>
                        <w:rPr>
                          <w:b/>
                          <w:color w:val="000000" w:themeColor="text1"/>
                          <w:kern w:val="24"/>
                        </w:rPr>
                        <w:t>Functionals</w:t>
                      </w:r>
                      <w:proofErr w:type="spellEnd"/>
                      <w:r w:rsidRPr="00691D87">
                        <w:rPr>
                          <w:b/>
                          <w:color w:val="000000" w:themeColor="text1"/>
                          <w:kern w:val="24"/>
                        </w:rPr>
                        <w:t>:</w:t>
                      </w:r>
                      <w:r>
                        <w:rPr>
                          <w:color w:val="000000" w:themeColor="text1"/>
                          <w:kern w:val="24"/>
                        </w:rPr>
                        <w:t xml:space="preserve"> SMC/</w:t>
                      </w:r>
                      <w:r w:rsidRPr="00AD0ED6">
                        <w:rPr>
                          <w:color w:val="000000" w:themeColor="text1"/>
                          <w:kern w:val="24"/>
                        </w:rPr>
                        <w:t>AFLCMC</w:t>
                      </w:r>
                      <w:r w:rsidRPr="00AD0ED6">
                        <w:rPr>
                          <w:kern w:val="24"/>
                        </w:rPr>
                        <w:t>/</w:t>
                      </w:r>
                      <w:r>
                        <w:rPr>
                          <w:kern w:val="24"/>
                        </w:rPr>
                        <w:t>AFNWC/AFSC</w:t>
                      </w:r>
                      <w:r w:rsidRPr="00674B73">
                        <w:rPr>
                          <w:color w:val="000000" w:themeColor="text1"/>
                          <w:kern w:val="24"/>
                        </w:rPr>
                        <w:t xml:space="preserve"> </w:t>
                      </w:r>
                      <w:r>
                        <w:rPr>
                          <w:color w:val="000000" w:themeColor="text1"/>
                          <w:kern w:val="24"/>
                        </w:rPr>
                        <w:t>(</w:t>
                      </w:r>
                      <w:r w:rsidRPr="00691D87">
                        <w:rPr>
                          <w:color w:val="000000" w:themeColor="text1"/>
                          <w:kern w:val="24"/>
                        </w:rPr>
                        <w:t xml:space="preserve">as </w:t>
                      </w:r>
                      <w:r>
                        <w:rPr>
                          <w:color w:val="000000" w:themeColor="text1"/>
                          <w:kern w:val="24"/>
                        </w:rPr>
                        <w:t>applicable)</w:t>
                      </w:r>
                    </w:p>
                    <w:p w14:paraId="63409085" w14:textId="65DD4C2A" w:rsidR="007F607D" w:rsidRPr="00D85A5E" w:rsidRDefault="007F607D" w:rsidP="00D85A5E">
                      <w:pPr>
                        <w:pStyle w:val="NormalWeb"/>
                        <w:spacing w:before="0" w:beforeAutospacing="0" w:after="0" w:afterAutospacing="0"/>
                        <w:jc w:val="center"/>
                      </w:pPr>
                      <w:r w:rsidRPr="00FE2C64">
                        <w:rPr>
                          <w:color w:val="000000" w:themeColor="text1"/>
                          <w:kern w:val="24"/>
                        </w:rPr>
                        <w:t>PM, End User, O</w:t>
                      </w:r>
                      <w:r w:rsidRPr="00D85A5E">
                        <w:rPr>
                          <w:color w:val="000000" w:themeColor="text1"/>
                          <w:kern w:val="24"/>
                        </w:rPr>
                        <w:t>thers as required by PM</w:t>
                      </w:r>
                    </w:p>
                    <w:p w14:paraId="06218566" w14:textId="77777777" w:rsidR="007F607D" w:rsidRPr="00D85A5E" w:rsidRDefault="007F607D" w:rsidP="00C36410">
                      <w:pPr>
                        <w:rPr>
                          <w:rFonts w:eastAsia="Times New Roman"/>
                        </w:rPr>
                      </w:pPr>
                    </w:p>
                  </w:txbxContent>
                </v:textbox>
              </v:rect>
            </w:pict>
          </mc:Fallback>
        </mc:AlternateContent>
      </w:r>
    </w:p>
    <w:p w14:paraId="06E56756" w14:textId="6779F65A" w:rsidR="00DC01DF" w:rsidRDefault="00DC01DF" w:rsidP="00E83287">
      <w:pPr>
        <w:pStyle w:val="NoSpacing"/>
        <w:spacing w:after="120"/>
        <w:rPr>
          <w:rFonts w:ascii="Times New Roman" w:hAnsi="Times New Roman" w:cs="Times New Roman"/>
          <w:sz w:val="24"/>
          <w:szCs w:val="24"/>
        </w:rPr>
      </w:pPr>
    </w:p>
    <w:p w14:paraId="681600B8" w14:textId="106964D7" w:rsidR="00522E3F" w:rsidRDefault="00522E3F">
      <w:pPr>
        <w:rPr>
          <w:rFonts w:ascii="Times New Roman" w:hAnsi="Times New Roman" w:cs="Times New Roman"/>
          <w:sz w:val="24"/>
          <w:szCs w:val="24"/>
        </w:rPr>
      </w:pPr>
    </w:p>
    <w:p w14:paraId="0F0BC73D" w14:textId="76E1D302" w:rsidR="001E26D7" w:rsidRDefault="001E26D7" w:rsidP="00FE2C64">
      <w:pPr>
        <w:spacing w:after="120" w:line="240" w:lineRule="auto"/>
        <w:rPr>
          <w:rFonts w:ascii="Times New Roman" w:hAnsi="Times New Roman" w:cs="Times New Roman"/>
          <w:sz w:val="24"/>
          <w:szCs w:val="24"/>
        </w:rPr>
      </w:pPr>
    </w:p>
    <w:p w14:paraId="3005F410" w14:textId="565C7505" w:rsidR="00E979BE" w:rsidRPr="00FE2C64" w:rsidRDefault="00E979BE" w:rsidP="00FE2C64">
      <w:pPr>
        <w:spacing w:after="0" w:line="240" w:lineRule="auto"/>
        <w:ind w:left="720"/>
        <w:rPr>
          <w:rFonts w:ascii="Times New Roman" w:hAnsi="Times New Roman" w:cs="Times New Roman"/>
          <w:sz w:val="16"/>
          <w:szCs w:val="16"/>
        </w:rPr>
      </w:pPr>
    </w:p>
    <w:p w14:paraId="70DE0C01" w14:textId="2810FA10" w:rsidR="00175D8C" w:rsidRPr="00FE2C64" w:rsidRDefault="00175D8C" w:rsidP="00FE2C64">
      <w:pPr>
        <w:spacing w:after="0" w:line="240" w:lineRule="auto"/>
        <w:ind w:left="720"/>
        <w:rPr>
          <w:rFonts w:ascii="Times New Roman" w:hAnsi="Times New Roman" w:cs="Times New Roman"/>
          <w:b/>
          <w:sz w:val="16"/>
          <w:szCs w:val="16"/>
        </w:rPr>
      </w:pPr>
    </w:p>
    <w:p w14:paraId="1DA799CB" w14:textId="782BA467" w:rsidR="00CA3E9A" w:rsidRDefault="00ED2496" w:rsidP="00FE2C64">
      <w:pPr>
        <w:spacing w:after="0" w:line="240" w:lineRule="auto"/>
        <w:ind w:left="-576"/>
        <w:rPr>
          <w:rFonts w:ascii="Times New Roman" w:hAnsi="Times New Roman" w:cs="Times New Roman"/>
          <w:b/>
          <w:sz w:val="24"/>
          <w:szCs w:val="24"/>
        </w:rPr>
      </w:pPr>
      <w:r>
        <w:rPr>
          <w:rFonts w:ascii="Times New Roman" w:hAnsi="Times New Roman" w:cs="Times New Roman"/>
          <w:b/>
          <w:sz w:val="24"/>
          <w:szCs w:val="24"/>
        </w:rPr>
        <w:t xml:space="preserve"> </w:t>
      </w:r>
    </w:p>
    <w:p w14:paraId="0284B796" w14:textId="2F665FDE" w:rsidR="00ED2496" w:rsidRDefault="00ED2496" w:rsidP="00FE2C64">
      <w:pPr>
        <w:spacing w:after="0" w:line="240" w:lineRule="auto"/>
        <w:ind w:left="-576"/>
        <w:rPr>
          <w:rFonts w:ascii="Times New Roman" w:hAnsi="Times New Roman" w:cs="Times New Roman"/>
          <w:b/>
          <w:sz w:val="24"/>
          <w:szCs w:val="24"/>
        </w:rPr>
      </w:pPr>
    </w:p>
    <w:p w14:paraId="55EE0E34" w14:textId="6A860AD7" w:rsidR="00ED2496" w:rsidRDefault="00ED2496" w:rsidP="00FE2C64">
      <w:pPr>
        <w:spacing w:after="0" w:line="240" w:lineRule="auto"/>
        <w:ind w:left="-576"/>
        <w:rPr>
          <w:rFonts w:ascii="Times New Roman" w:hAnsi="Times New Roman" w:cs="Times New Roman"/>
          <w:b/>
          <w:sz w:val="24"/>
          <w:szCs w:val="24"/>
        </w:rPr>
      </w:pPr>
    </w:p>
    <w:p w14:paraId="338C869F" w14:textId="34EB01E9" w:rsidR="00ED2496" w:rsidRDefault="00ED2496" w:rsidP="00FE2C64">
      <w:pPr>
        <w:spacing w:after="0" w:line="240" w:lineRule="auto"/>
        <w:ind w:left="-576"/>
        <w:rPr>
          <w:rFonts w:ascii="Times New Roman" w:hAnsi="Times New Roman" w:cs="Times New Roman"/>
          <w:b/>
          <w:sz w:val="24"/>
          <w:szCs w:val="24"/>
        </w:rPr>
      </w:pPr>
    </w:p>
    <w:p w14:paraId="0E3BC207" w14:textId="51D92313" w:rsidR="00ED2496" w:rsidRDefault="00ED2496" w:rsidP="00FE2C64">
      <w:pPr>
        <w:spacing w:after="0" w:line="240" w:lineRule="auto"/>
        <w:ind w:left="-576"/>
        <w:rPr>
          <w:rFonts w:ascii="Times New Roman" w:hAnsi="Times New Roman" w:cs="Times New Roman"/>
          <w:b/>
          <w:sz w:val="24"/>
          <w:szCs w:val="24"/>
        </w:rPr>
      </w:pPr>
    </w:p>
    <w:p w14:paraId="1036D3E1" w14:textId="33C85037" w:rsidR="00ED2496" w:rsidRDefault="00ED2496" w:rsidP="00FE2C64">
      <w:pPr>
        <w:spacing w:after="0" w:line="240" w:lineRule="auto"/>
        <w:ind w:left="-576"/>
        <w:rPr>
          <w:rFonts w:ascii="Times New Roman" w:hAnsi="Times New Roman" w:cs="Times New Roman"/>
          <w:b/>
          <w:sz w:val="24"/>
          <w:szCs w:val="24"/>
        </w:rPr>
      </w:pPr>
    </w:p>
    <w:p w14:paraId="7B717E8F" w14:textId="0FBC0B11" w:rsidR="00ED2496" w:rsidRDefault="00ED2496" w:rsidP="00FE2C64">
      <w:pPr>
        <w:spacing w:after="0" w:line="240" w:lineRule="auto"/>
        <w:ind w:left="-576"/>
        <w:rPr>
          <w:rFonts w:ascii="Times New Roman" w:hAnsi="Times New Roman" w:cs="Times New Roman"/>
          <w:b/>
          <w:sz w:val="24"/>
          <w:szCs w:val="24"/>
        </w:rPr>
      </w:pPr>
    </w:p>
    <w:p w14:paraId="6B0F7029" w14:textId="67F2AD1A" w:rsidR="00ED2496" w:rsidRDefault="00E60482" w:rsidP="00FE2C64">
      <w:pPr>
        <w:spacing w:after="0" w:line="240" w:lineRule="auto"/>
        <w:ind w:left="-576"/>
        <w:rPr>
          <w:rFonts w:ascii="Times New Roman" w:hAnsi="Times New Roman" w:cs="Times New Roman"/>
          <w:b/>
          <w:sz w:val="24"/>
          <w:szCs w:val="24"/>
        </w:rPr>
      </w:pPr>
      <w:r>
        <w:rPr>
          <w:noProof/>
        </w:rPr>
        <mc:AlternateContent>
          <mc:Choice Requires="wps">
            <w:drawing>
              <wp:anchor distT="0" distB="0" distL="114300" distR="114300" simplePos="0" relativeHeight="251670535" behindDoc="0" locked="0" layoutInCell="1" allowOverlap="1" wp14:anchorId="01DC15A9" wp14:editId="36B54152">
                <wp:simplePos x="0" y="0"/>
                <wp:positionH relativeFrom="column">
                  <wp:posOffset>379095</wp:posOffset>
                </wp:positionH>
                <wp:positionV relativeFrom="paragraph">
                  <wp:posOffset>75565</wp:posOffset>
                </wp:positionV>
                <wp:extent cx="3581400" cy="314325"/>
                <wp:effectExtent l="0" t="0" r="0" b="0"/>
                <wp:wrapNone/>
                <wp:docPr id="13" name="Rectangle 13"/>
                <wp:cNvGraphicFramePr/>
                <a:graphic xmlns:a="http://schemas.openxmlformats.org/drawingml/2006/main">
                  <a:graphicData uri="http://schemas.microsoft.com/office/word/2010/wordprocessingShape">
                    <wps:wsp>
                      <wps:cNvSpPr/>
                      <wps:spPr>
                        <a:xfrm>
                          <a:off x="0" y="0"/>
                          <a:ext cx="3581400" cy="314325"/>
                        </a:xfrm>
                        <a:prstGeom prst="rect">
                          <a:avLst/>
                        </a:prstGeom>
                        <a:noFill/>
                        <a:ln w="9525" cap="flat" cmpd="sng" algn="ctr">
                          <a:noFill/>
                          <a:prstDash val="solid"/>
                          <a:round/>
                          <a:headEnd type="none" w="med" len="med"/>
                          <a:tailEnd type="none" w="med" len="med"/>
                        </a:ln>
                        <a:effectLst/>
                      </wps:spPr>
                      <wps:txbx>
                        <w:txbxContent>
                          <w:p w14:paraId="31E6AC16" w14:textId="77777777" w:rsidR="00E60482" w:rsidRDefault="00E60482" w:rsidP="00FE2C64">
                            <w:pPr>
                              <w:pStyle w:val="NormalWeb"/>
                              <w:spacing w:before="0" w:beforeAutospacing="0" w:after="0" w:afterAutospacing="0"/>
                              <w:rPr>
                                <w:b/>
                              </w:rPr>
                            </w:pPr>
                          </w:p>
                          <w:p w14:paraId="05B94249" w14:textId="77777777" w:rsidR="00E60482" w:rsidRDefault="00E60482" w:rsidP="00FE2C64">
                            <w:pPr>
                              <w:pStyle w:val="NormalWeb"/>
                              <w:spacing w:before="0" w:beforeAutospacing="0" w:after="0" w:afterAutospacing="0"/>
                              <w:rPr>
                                <w:b/>
                              </w:rPr>
                            </w:pPr>
                          </w:p>
                          <w:p w14:paraId="3E97BAB8" w14:textId="77777777" w:rsidR="00E60482" w:rsidRDefault="00E60482" w:rsidP="00FE2C64">
                            <w:pPr>
                              <w:pStyle w:val="NormalWeb"/>
                              <w:spacing w:before="0" w:beforeAutospacing="0" w:after="0" w:afterAutospacing="0"/>
                              <w:rPr>
                                <w:b/>
                              </w:rPr>
                            </w:pPr>
                          </w:p>
                          <w:p w14:paraId="6E6578AB" w14:textId="77777777" w:rsidR="00E60482" w:rsidRDefault="00E60482" w:rsidP="00FE2C64">
                            <w:pPr>
                              <w:pStyle w:val="NormalWeb"/>
                              <w:spacing w:before="0" w:beforeAutospacing="0" w:after="0" w:afterAutospacing="0"/>
                              <w:rPr>
                                <w:b/>
                              </w:rPr>
                            </w:pPr>
                          </w:p>
                          <w:p w14:paraId="393C438E" w14:textId="77777777" w:rsidR="00E60482" w:rsidRDefault="00E60482" w:rsidP="00FE2C64">
                            <w:pPr>
                              <w:pStyle w:val="NormalWeb"/>
                              <w:spacing w:before="0" w:beforeAutospacing="0" w:after="0" w:afterAutospacing="0"/>
                              <w:rPr>
                                <w:b/>
                              </w:rPr>
                            </w:pPr>
                          </w:p>
                          <w:p w14:paraId="03400349" w14:textId="245DB02C" w:rsidR="007F607D" w:rsidRPr="00AD1E4F" w:rsidRDefault="007F607D" w:rsidP="00FE2C64">
                            <w:pPr>
                              <w:pStyle w:val="NormalWeb"/>
                              <w:spacing w:before="0" w:beforeAutospacing="0" w:after="0" w:afterAutospacing="0"/>
                            </w:pPr>
                            <w:proofErr w:type="gramStart"/>
                            <w:r>
                              <w:rPr>
                                <w:b/>
                              </w:rPr>
                              <w:t xml:space="preserve">*  </w:t>
                            </w:r>
                            <w:r w:rsidRPr="00FE2C64">
                              <w:rPr>
                                <w:b/>
                              </w:rPr>
                              <w:t>Incremental</w:t>
                            </w:r>
                            <w:proofErr w:type="gramEnd"/>
                            <w:r w:rsidRPr="00FE2C64">
                              <w:rPr>
                                <w:b/>
                              </w:rPr>
                              <w:t xml:space="preserve"> Approval Point</w:t>
                            </w:r>
                            <w:r>
                              <w:rPr>
                                <w:b/>
                              </w:rPr>
                              <w:t xml:space="preserve"> (IAP)</w:t>
                            </w:r>
                            <w:r w:rsidRPr="00FE2C64">
                              <w:rPr>
                                <w:b/>
                                <w:bCs/>
                                <w:kern w:val="24"/>
                                <w:u w:val="single"/>
                              </w:rPr>
                              <w:t xml:space="preserve"> </w:t>
                            </w:r>
                            <w:r>
                              <w:rPr>
                                <w:b/>
                                <w:bCs/>
                                <w:kern w:val="24"/>
                                <w:u w:val="single"/>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C15A9" id="Rectangle 13" o:spid="_x0000_s1036" style="position:absolute;left:0;text-align:left;margin-left:29.85pt;margin-top:5.95pt;width:282pt;height:24.75pt;z-index:251670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" filled="f" stroked="f">
                <v:stroke joinstyle="round"/>
                <v:textbox>
                  <w:txbxContent>
                    <w:p w14:paraId="31E6AC16" w14:textId="77777777" w:rsidR="00E60482" w:rsidRDefault="00E60482" w:rsidP="00FE2C64">
                      <w:pPr>
                        <w:pStyle w:val="NormalWeb"/>
                        <w:spacing w:before="0" w:beforeAutospacing="0" w:after="0" w:afterAutospacing="0"/>
                        <w:rPr>
                          <w:b/>
                        </w:rPr>
                      </w:pPr>
                    </w:p>
                    <w:p w14:paraId="05B94249" w14:textId="77777777" w:rsidR="00E60482" w:rsidRDefault="00E60482" w:rsidP="00FE2C64">
                      <w:pPr>
                        <w:pStyle w:val="NormalWeb"/>
                        <w:spacing w:before="0" w:beforeAutospacing="0" w:after="0" w:afterAutospacing="0"/>
                        <w:rPr>
                          <w:b/>
                        </w:rPr>
                      </w:pPr>
                    </w:p>
                    <w:p w14:paraId="3E97BAB8" w14:textId="77777777" w:rsidR="00E60482" w:rsidRDefault="00E60482" w:rsidP="00FE2C64">
                      <w:pPr>
                        <w:pStyle w:val="NormalWeb"/>
                        <w:spacing w:before="0" w:beforeAutospacing="0" w:after="0" w:afterAutospacing="0"/>
                        <w:rPr>
                          <w:b/>
                        </w:rPr>
                      </w:pPr>
                    </w:p>
                    <w:p w14:paraId="6E6578AB" w14:textId="77777777" w:rsidR="00E60482" w:rsidRDefault="00E60482" w:rsidP="00FE2C64">
                      <w:pPr>
                        <w:pStyle w:val="NormalWeb"/>
                        <w:spacing w:before="0" w:beforeAutospacing="0" w:after="0" w:afterAutospacing="0"/>
                        <w:rPr>
                          <w:b/>
                        </w:rPr>
                      </w:pPr>
                    </w:p>
                    <w:p w14:paraId="393C438E" w14:textId="77777777" w:rsidR="00E60482" w:rsidRDefault="00E60482" w:rsidP="00FE2C64">
                      <w:pPr>
                        <w:pStyle w:val="NormalWeb"/>
                        <w:spacing w:before="0" w:beforeAutospacing="0" w:after="0" w:afterAutospacing="0"/>
                        <w:rPr>
                          <w:b/>
                        </w:rPr>
                      </w:pPr>
                    </w:p>
                    <w:p w14:paraId="03400349" w14:textId="245DB02C" w:rsidR="007F607D" w:rsidRPr="00AD1E4F" w:rsidRDefault="007F607D" w:rsidP="00FE2C64">
                      <w:pPr>
                        <w:pStyle w:val="NormalWeb"/>
                        <w:spacing w:before="0" w:beforeAutospacing="0" w:after="0" w:afterAutospacing="0"/>
                      </w:pPr>
                      <w:proofErr w:type="gramStart"/>
                      <w:r>
                        <w:rPr>
                          <w:b/>
                        </w:rPr>
                        <w:t xml:space="preserve">*  </w:t>
                      </w:r>
                      <w:r w:rsidRPr="00FE2C64">
                        <w:rPr>
                          <w:b/>
                        </w:rPr>
                        <w:t>Incremental</w:t>
                      </w:r>
                      <w:proofErr w:type="gramEnd"/>
                      <w:r w:rsidRPr="00FE2C64">
                        <w:rPr>
                          <w:b/>
                        </w:rPr>
                        <w:t xml:space="preserve"> Approval Point</w:t>
                      </w:r>
                      <w:r>
                        <w:rPr>
                          <w:b/>
                        </w:rPr>
                        <w:t xml:space="preserve"> (IAP)</w:t>
                      </w:r>
                      <w:r w:rsidRPr="00FE2C64">
                        <w:rPr>
                          <w:b/>
                          <w:bCs/>
                          <w:kern w:val="24"/>
                          <w:u w:val="single"/>
                        </w:rPr>
                        <w:t xml:space="preserve"> </w:t>
                      </w:r>
                      <w:r>
                        <w:rPr>
                          <w:b/>
                          <w:bCs/>
                          <w:kern w:val="24"/>
                          <w:u w:val="single"/>
                        </w:rPr>
                        <w:t xml:space="preserve"> </w:t>
                      </w:r>
                    </w:p>
                  </w:txbxContent>
                </v:textbox>
              </v:rect>
            </w:pict>
          </mc:Fallback>
        </mc:AlternateContent>
      </w:r>
    </w:p>
    <w:p w14:paraId="12DF6048" w14:textId="629450E3" w:rsidR="00ED2496" w:rsidRDefault="00ED2496" w:rsidP="00FE2C64">
      <w:pPr>
        <w:spacing w:after="0" w:line="240" w:lineRule="auto"/>
        <w:ind w:left="-576"/>
        <w:rPr>
          <w:rFonts w:ascii="Times New Roman" w:hAnsi="Times New Roman" w:cs="Times New Roman"/>
          <w:b/>
          <w:sz w:val="24"/>
          <w:szCs w:val="24"/>
        </w:rPr>
      </w:pPr>
    </w:p>
    <w:p w14:paraId="51B546D3" w14:textId="53BF26B5" w:rsidR="00ED2496" w:rsidRDefault="00ED2496" w:rsidP="00FE2C64">
      <w:pPr>
        <w:spacing w:after="0" w:line="240" w:lineRule="auto"/>
        <w:ind w:left="-576"/>
        <w:rPr>
          <w:rFonts w:ascii="Times New Roman" w:hAnsi="Times New Roman" w:cs="Times New Roman"/>
          <w:b/>
          <w:sz w:val="24"/>
          <w:szCs w:val="24"/>
        </w:rPr>
      </w:pPr>
    </w:p>
    <w:p w14:paraId="2DD10536" w14:textId="2F4F79F3" w:rsidR="00ED2496" w:rsidRDefault="00ED2496" w:rsidP="00FE2C64">
      <w:pPr>
        <w:spacing w:after="0" w:line="240" w:lineRule="auto"/>
        <w:ind w:left="-576"/>
        <w:rPr>
          <w:rFonts w:ascii="Times New Roman" w:hAnsi="Times New Roman" w:cs="Times New Roman"/>
          <w:b/>
          <w:sz w:val="24"/>
          <w:szCs w:val="24"/>
        </w:rPr>
      </w:pPr>
    </w:p>
    <w:p w14:paraId="46180F8D" w14:textId="3B567F20" w:rsidR="00ED2496" w:rsidRDefault="00ED2496" w:rsidP="00FE2C64">
      <w:pPr>
        <w:spacing w:after="0" w:line="240" w:lineRule="auto"/>
        <w:ind w:left="-576"/>
        <w:rPr>
          <w:rFonts w:ascii="Times New Roman" w:hAnsi="Times New Roman" w:cs="Times New Roman"/>
          <w:b/>
          <w:sz w:val="24"/>
          <w:szCs w:val="24"/>
        </w:rPr>
      </w:pPr>
    </w:p>
    <w:p w14:paraId="0057C59F" w14:textId="46D802DD" w:rsidR="00ED2496" w:rsidRDefault="00ED2496" w:rsidP="00FE2C64">
      <w:pPr>
        <w:spacing w:after="0" w:line="240" w:lineRule="auto"/>
        <w:ind w:left="-576"/>
        <w:rPr>
          <w:rFonts w:ascii="Times New Roman" w:hAnsi="Times New Roman" w:cs="Times New Roman"/>
          <w:b/>
          <w:sz w:val="24"/>
          <w:szCs w:val="24"/>
        </w:rPr>
      </w:pPr>
    </w:p>
    <w:p w14:paraId="41C3AFF3" w14:textId="77777777" w:rsidR="00CA3E9A" w:rsidRDefault="00CA3E9A" w:rsidP="00FE2C64">
      <w:pPr>
        <w:spacing w:after="0" w:line="240" w:lineRule="auto"/>
        <w:ind w:left="-576"/>
        <w:rPr>
          <w:rFonts w:ascii="Times New Roman" w:hAnsi="Times New Roman" w:cs="Times New Roman"/>
          <w:b/>
          <w:sz w:val="24"/>
          <w:szCs w:val="24"/>
        </w:rPr>
      </w:pPr>
    </w:p>
    <w:p w14:paraId="0B41E7C1" w14:textId="77777777" w:rsidR="00CA3E9A" w:rsidRDefault="00CA3E9A" w:rsidP="00FE2C64">
      <w:pPr>
        <w:spacing w:after="0" w:line="240" w:lineRule="auto"/>
        <w:ind w:left="-576"/>
        <w:rPr>
          <w:rFonts w:ascii="Times New Roman" w:hAnsi="Times New Roman" w:cs="Times New Roman"/>
          <w:b/>
          <w:sz w:val="24"/>
          <w:szCs w:val="24"/>
        </w:rPr>
      </w:pPr>
    </w:p>
    <w:p w14:paraId="2E22A984" w14:textId="77777777" w:rsidR="00D23CDD" w:rsidRDefault="00D23CDD" w:rsidP="00FE2C64">
      <w:pPr>
        <w:spacing w:after="0" w:line="240" w:lineRule="auto"/>
        <w:ind w:left="-576"/>
        <w:rPr>
          <w:rFonts w:ascii="Times New Roman" w:hAnsi="Times New Roman" w:cs="Times New Roman"/>
          <w:b/>
          <w:sz w:val="24"/>
          <w:szCs w:val="24"/>
        </w:rPr>
      </w:pPr>
    </w:p>
    <w:p w14:paraId="7EC96D27" w14:textId="77777777" w:rsidR="00CA3E9A" w:rsidRDefault="00CA3E9A" w:rsidP="00B00F2F">
      <w:pPr>
        <w:spacing w:after="0" w:line="240" w:lineRule="auto"/>
        <w:rPr>
          <w:rFonts w:ascii="Times New Roman" w:hAnsi="Times New Roman" w:cs="Times New Roman"/>
          <w:b/>
          <w:sz w:val="24"/>
          <w:szCs w:val="24"/>
        </w:rPr>
      </w:pPr>
    </w:p>
    <w:p w14:paraId="50DFA40D" w14:textId="77777777" w:rsidR="00CA3E9A" w:rsidRDefault="00CA3E9A" w:rsidP="00FE2C64">
      <w:pPr>
        <w:spacing w:after="0" w:line="240" w:lineRule="auto"/>
        <w:ind w:left="-576"/>
        <w:rPr>
          <w:rFonts w:ascii="Times New Roman" w:hAnsi="Times New Roman" w:cs="Times New Roman"/>
          <w:b/>
          <w:sz w:val="24"/>
          <w:szCs w:val="24"/>
        </w:rPr>
      </w:pPr>
    </w:p>
    <w:p w14:paraId="67E7BEDA" w14:textId="05BA57A1" w:rsidR="007008A7" w:rsidRPr="007008A7" w:rsidRDefault="00322509" w:rsidP="00B00F2F">
      <w:pPr>
        <w:spacing w:after="0" w:line="240" w:lineRule="auto"/>
        <w:ind w:left="-432"/>
        <w:rPr>
          <w:rFonts w:ascii="Times New Roman" w:eastAsiaTheme="minorHAnsi" w:hAnsi="Times New Roman"/>
          <w:b/>
          <w:color w:val="000000" w:themeColor="text1"/>
          <w:sz w:val="24"/>
          <w:szCs w:val="24"/>
          <w:u w:val="single"/>
        </w:rPr>
      </w:pPr>
      <w:r>
        <w:rPr>
          <w:rFonts w:ascii="Times New Roman" w:hAnsi="Times New Roman" w:cs="Times New Roman"/>
          <w:b/>
          <w:noProof/>
          <w:sz w:val="24"/>
          <w:szCs w:val="24"/>
        </w:rPr>
        <w:lastRenderedPageBreak/>
        <mc:AlternateContent>
          <mc:Choice Requires="wps">
            <w:drawing>
              <wp:anchor distT="0" distB="0" distL="114300" distR="114300" simplePos="0" relativeHeight="251680775" behindDoc="0" locked="0" layoutInCell="1" allowOverlap="1" wp14:anchorId="76B4F099" wp14:editId="14689AB6">
                <wp:simplePos x="0" y="0"/>
                <wp:positionH relativeFrom="column">
                  <wp:posOffset>-571500</wp:posOffset>
                </wp:positionH>
                <wp:positionV relativeFrom="paragraph">
                  <wp:posOffset>-504825</wp:posOffset>
                </wp:positionV>
                <wp:extent cx="5200650" cy="428625"/>
                <wp:effectExtent l="0" t="0" r="0" b="9525"/>
                <wp:wrapNone/>
                <wp:docPr id="288" name="Text Box 288"/>
                <wp:cNvGraphicFramePr/>
                <a:graphic xmlns:a="http://schemas.openxmlformats.org/drawingml/2006/main">
                  <a:graphicData uri="http://schemas.microsoft.com/office/word/2010/wordprocessingShape">
                    <wps:wsp>
                      <wps:cNvSpPr txBox="1"/>
                      <wps:spPr>
                        <a:xfrm>
                          <a:off x="0" y="0"/>
                          <a:ext cx="5200650" cy="428625"/>
                        </a:xfrm>
                        <a:prstGeom prst="rect">
                          <a:avLst/>
                        </a:prstGeom>
                        <a:solidFill>
                          <a:schemeClr val="lt1"/>
                        </a:solidFill>
                        <a:ln w="6350">
                          <a:noFill/>
                        </a:ln>
                      </wps:spPr>
                      <wps:txbx>
                        <w:txbxContent>
                          <w:p w14:paraId="75F2FA9B" w14:textId="3AA21677" w:rsidR="007F607D" w:rsidRDefault="007F607D" w:rsidP="00322509">
                            <w:r w:rsidRPr="00DC01DF">
                              <w:rPr>
                                <w:rFonts w:ascii="Times New Roman" w:hAnsi="Times New Roman" w:cs="Times New Roman"/>
                                <w:b/>
                                <w:sz w:val="24"/>
                                <w:szCs w:val="24"/>
                              </w:rPr>
                              <w:t>Attachment</w:t>
                            </w:r>
                            <w:r w:rsidRPr="00EB3193">
                              <w:rPr>
                                <w:rFonts w:ascii="Times New Roman" w:hAnsi="Times New Roman" w:cs="Times New Roman"/>
                                <w:b/>
                                <w:sz w:val="24"/>
                                <w:szCs w:val="24"/>
                              </w:rPr>
                              <w:t xml:space="preserve"> </w:t>
                            </w:r>
                            <w:r>
                              <w:rPr>
                                <w:rFonts w:ascii="Times New Roman" w:hAnsi="Times New Roman" w:cs="Times New Roman"/>
                                <w:b/>
                                <w:sz w:val="24"/>
                                <w:szCs w:val="24"/>
                              </w:rPr>
                              <w:t xml:space="preserve">8 </w:t>
                            </w:r>
                            <w:r w:rsidRPr="00EB3193">
                              <w:rPr>
                                <w:rFonts w:ascii="Times New Roman" w:hAnsi="Times New Roman" w:cs="Times New Roman"/>
                                <w:b/>
                                <w:sz w:val="24"/>
                                <w:szCs w:val="24"/>
                              </w:rPr>
                              <w:t xml:space="preserve">Final Report </w:t>
                            </w:r>
                            <w:r>
                              <w:rPr>
                                <w:rFonts w:ascii="Times New Roman" w:hAnsi="Times New Roman" w:cs="Times New Roman"/>
                                <w:b/>
                                <w:sz w:val="24"/>
                                <w:szCs w:val="24"/>
                              </w:rPr>
                              <w:t xml:space="preserve">Coordination Instructions and </w:t>
                            </w:r>
                            <w:proofErr w:type="spellStart"/>
                            <w:r>
                              <w:rPr>
                                <w:rFonts w:ascii="Times New Roman" w:hAnsi="Times New Roman" w:cs="Times New Roman"/>
                                <w:b/>
                                <w:sz w:val="24"/>
                                <w:szCs w:val="24"/>
                              </w:rPr>
                              <w:t>eSSS</w:t>
                            </w:r>
                            <w:proofErr w:type="spellEnd"/>
                            <w:r>
                              <w:rPr>
                                <w:rFonts w:ascii="Times New Roman" w:hAnsi="Times New Roman" w:cs="Times New Roman"/>
                                <w:b/>
                                <w:sz w:val="24"/>
                                <w:szCs w:val="24"/>
                              </w:rPr>
                              <w:t xml:space="preserve">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B4F099" id="Text Box 288" o:spid="_x0000_s1037" type="#_x0000_t202" style="position:absolute;left:0;text-align:left;margin-left:-45pt;margin-top:-39.75pt;width:409.5pt;height:33.75pt;z-index:2516807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" fillcolor="white [3201]" stroked="f" strokeweight=".5pt">
                <v:textbox>
                  <w:txbxContent>
                    <w:p w14:paraId="75F2FA9B" w14:textId="3AA21677" w:rsidR="007F607D" w:rsidRDefault="007F607D" w:rsidP="00322509">
                      <w:r w:rsidRPr="00DC01DF">
                        <w:rPr>
                          <w:rFonts w:ascii="Times New Roman" w:hAnsi="Times New Roman" w:cs="Times New Roman"/>
                          <w:b/>
                          <w:sz w:val="24"/>
                          <w:szCs w:val="24"/>
                        </w:rPr>
                        <w:t>Attachment</w:t>
                      </w:r>
                      <w:r w:rsidRPr="00EB3193">
                        <w:rPr>
                          <w:rFonts w:ascii="Times New Roman" w:hAnsi="Times New Roman" w:cs="Times New Roman"/>
                          <w:b/>
                          <w:sz w:val="24"/>
                          <w:szCs w:val="24"/>
                        </w:rPr>
                        <w:t xml:space="preserve"> </w:t>
                      </w:r>
                      <w:r>
                        <w:rPr>
                          <w:rFonts w:ascii="Times New Roman" w:hAnsi="Times New Roman" w:cs="Times New Roman"/>
                          <w:b/>
                          <w:sz w:val="24"/>
                          <w:szCs w:val="24"/>
                        </w:rPr>
                        <w:t xml:space="preserve">8 </w:t>
                      </w:r>
                      <w:r w:rsidRPr="00EB3193">
                        <w:rPr>
                          <w:rFonts w:ascii="Times New Roman" w:hAnsi="Times New Roman" w:cs="Times New Roman"/>
                          <w:b/>
                          <w:sz w:val="24"/>
                          <w:szCs w:val="24"/>
                        </w:rPr>
                        <w:t xml:space="preserve">Final Report </w:t>
                      </w:r>
                      <w:r>
                        <w:rPr>
                          <w:rFonts w:ascii="Times New Roman" w:hAnsi="Times New Roman" w:cs="Times New Roman"/>
                          <w:b/>
                          <w:sz w:val="24"/>
                          <w:szCs w:val="24"/>
                        </w:rPr>
                        <w:t xml:space="preserve">Coordination Instructions and </w:t>
                      </w:r>
                      <w:proofErr w:type="spellStart"/>
                      <w:r>
                        <w:rPr>
                          <w:rFonts w:ascii="Times New Roman" w:hAnsi="Times New Roman" w:cs="Times New Roman"/>
                          <w:b/>
                          <w:sz w:val="24"/>
                          <w:szCs w:val="24"/>
                        </w:rPr>
                        <w:t>eSSS</w:t>
                      </w:r>
                      <w:proofErr w:type="spellEnd"/>
                      <w:r>
                        <w:rPr>
                          <w:rFonts w:ascii="Times New Roman" w:hAnsi="Times New Roman" w:cs="Times New Roman"/>
                          <w:b/>
                          <w:sz w:val="24"/>
                          <w:szCs w:val="24"/>
                        </w:rPr>
                        <w:t xml:space="preserve"> Template</w:t>
                      </w:r>
                    </w:p>
                  </w:txbxContent>
                </v:textbox>
              </v:shape>
            </w:pict>
          </mc:Fallback>
        </mc:AlternateContent>
      </w:r>
      <w:r w:rsidR="007008A7" w:rsidRPr="007008A7">
        <w:rPr>
          <w:rFonts w:ascii="Times New Roman" w:eastAsiaTheme="minorHAnsi" w:hAnsi="Times New Roman"/>
          <w:b/>
          <w:color w:val="000000" w:themeColor="text1"/>
          <w:sz w:val="24"/>
          <w:szCs w:val="24"/>
          <w:u w:val="single"/>
        </w:rPr>
        <w:t>Product Support Business Case Analysis (PS-BCA) Final Report Staffing</w:t>
      </w:r>
      <w:r w:rsidR="00F42696">
        <w:rPr>
          <w:rFonts w:ascii="Times New Roman" w:eastAsiaTheme="minorHAnsi" w:hAnsi="Times New Roman"/>
          <w:b/>
          <w:color w:val="000000" w:themeColor="text1"/>
          <w:sz w:val="24"/>
          <w:szCs w:val="24"/>
          <w:u w:val="single"/>
        </w:rPr>
        <w:t xml:space="preserve"> </w:t>
      </w:r>
      <w:r w:rsidR="007008A7" w:rsidRPr="007008A7">
        <w:rPr>
          <w:rFonts w:ascii="Times New Roman" w:eastAsiaTheme="minorHAnsi" w:hAnsi="Times New Roman"/>
          <w:b/>
          <w:color w:val="000000" w:themeColor="text1"/>
          <w:sz w:val="24"/>
          <w:szCs w:val="24"/>
          <w:u w:val="single"/>
        </w:rPr>
        <w:t>INSTRUCTIONS:</w:t>
      </w:r>
    </w:p>
    <w:p w14:paraId="7D779690" w14:textId="77777777" w:rsidR="00B15F91" w:rsidRDefault="00B15F91" w:rsidP="007008A7">
      <w:pPr>
        <w:spacing w:after="0" w:line="240" w:lineRule="auto"/>
        <w:rPr>
          <w:rFonts w:ascii="Times New Roman" w:eastAsiaTheme="minorHAnsi" w:hAnsi="Times New Roman"/>
          <w:color w:val="000000" w:themeColor="text1"/>
          <w:sz w:val="24"/>
          <w:szCs w:val="24"/>
        </w:rPr>
      </w:pPr>
    </w:p>
    <w:p w14:paraId="4091A7BB" w14:textId="7CD1F420" w:rsidR="007008A7" w:rsidRPr="007008A7" w:rsidRDefault="007008A7" w:rsidP="00B00F2F">
      <w:pPr>
        <w:spacing w:after="0" w:line="240" w:lineRule="auto"/>
        <w:ind w:left="-432"/>
        <w:rPr>
          <w:rFonts w:ascii="Times New Roman" w:eastAsiaTheme="minorHAnsi" w:hAnsi="Times New Roman"/>
          <w:color w:val="000000" w:themeColor="text1"/>
          <w:sz w:val="24"/>
          <w:szCs w:val="24"/>
        </w:rPr>
      </w:pPr>
      <w:r w:rsidRPr="007008A7">
        <w:rPr>
          <w:rFonts w:ascii="Times New Roman" w:eastAsiaTheme="minorHAnsi" w:hAnsi="Times New Roman"/>
          <w:color w:val="000000" w:themeColor="text1"/>
          <w:sz w:val="24"/>
          <w:szCs w:val="24"/>
        </w:rPr>
        <w:t xml:space="preserve">Workflows have been added for your convenience.  Keep only what’s appropriate and delete the rest before you begin staffing.  Prior to </w:t>
      </w:r>
      <w:r w:rsidR="00F61B9B">
        <w:rPr>
          <w:rFonts w:ascii="Times New Roman" w:eastAsiaTheme="minorHAnsi" w:hAnsi="Times New Roman"/>
          <w:color w:val="000000" w:themeColor="text1"/>
          <w:sz w:val="24"/>
          <w:szCs w:val="24"/>
        </w:rPr>
        <w:t>S</w:t>
      </w:r>
      <w:r w:rsidR="00730A96">
        <w:rPr>
          <w:rFonts w:ascii="Times New Roman" w:eastAsiaTheme="minorHAnsi" w:hAnsi="Times New Roman"/>
          <w:color w:val="000000" w:themeColor="text1"/>
          <w:sz w:val="24"/>
          <w:szCs w:val="24"/>
        </w:rPr>
        <w:t>tep 1.8</w:t>
      </w:r>
      <w:r w:rsidR="00A57B7D">
        <w:rPr>
          <w:rFonts w:ascii="Times New Roman" w:eastAsiaTheme="minorHAnsi" w:hAnsi="Times New Roman"/>
          <w:color w:val="000000" w:themeColor="text1"/>
          <w:sz w:val="24"/>
          <w:szCs w:val="24"/>
        </w:rPr>
        <w:t xml:space="preserve"> </w:t>
      </w:r>
      <w:r w:rsidR="00730A96">
        <w:rPr>
          <w:rFonts w:ascii="Times New Roman" w:eastAsiaTheme="minorHAnsi" w:hAnsi="Times New Roman"/>
          <w:color w:val="000000" w:themeColor="text1"/>
          <w:sz w:val="24"/>
          <w:szCs w:val="24"/>
        </w:rPr>
        <w:t>of the WBS</w:t>
      </w:r>
      <w:r w:rsidRPr="007008A7">
        <w:rPr>
          <w:rFonts w:ascii="Times New Roman" w:eastAsiaTheme="minorHAnsi" w:hAnsi="Times New Roman"/>
          <w:color w:val="000000" w:themeColor="text1"/>
          <w:sz w:val="24"/>
          <w:szCs w:val="24"/>
        </w:rPr>
        <w:t xml:space="preserve">, the PS-BCA </w:t>
      </w:r>
      <w:r w:rsidR="00C40B94">
        <w:rPr>
          <w:rFonts w:ascii="Times New Roman" w:eastAsiaTheme="minorHAnsi" w:hAnsi="Times New Roman"/>
          <w:color w:val="000000" w:themeColor="text1"/>
          <w:sz w:val="24"/>
          <w:szCs w:val="24"/>
        </w:rPr>
        <w:t>c</w:t>
      </w:r>
      <w:r w:rsidR="00C40B94" w:rsidRPr="007008A7">
        <w:rPr>
          <w:rFonts w:ascii="Times New Roman" w:eastAsiaTheme="minorHAnsi" w:hAnsi="Times New Roman"/>
          <w:color w:val="000000" w:themeColor="text1"/>
          <w:sz w:val="24"/>
          <w:szCs w:val="24"/>
        </w:rPr>
        <w:t xml:space="preserve">ost </w:t>
      </w:r>
      <w:r w:rsidR="00C40B94">
        <w:rPr>
          <w:rFonts w:ascii="Times New Roman" w:eastAsiaTheme="minorHAnsi" w:hAnsi="Times New Roman"/>
          <w:color w:val="000000" w:themeColor="text1"/>
          <w:sz w:val="24"/>
          <w:szCs w:val="24"/>
        </w:rPr>
        <w:t>m</w:t>
      </w:r>
      <w:r w:rsidR="00C40B94" w:rsidRPr="007008A7">
        <w:rPr>
          <w:rFonts w:ascii="Times New Roman" w:eastAsiaTheme="minorHAnsi" w:hAnsi="Times New Roman"/>
          <w:color w:val="000000" w:themeColor="text1"/>
          <w:sz w:val="24"/>
          <w:szCs w:val="24"/>
        </w:rPr>
        <w:t xml:space="preserve">odel </w:t>
      </w:r>
      <w:r w:rsidRPr="007008A7">
        <w:rPr>
          <w:rFonts w:ascii="Times New Roman" w:eastAsiaTheme="minorHAnsi" w:hAnsi="Times New Roman"/>
          <w:color w:val="000000" w:themeColor="text1"/>
          <w:sz w:val="24"/>
          <w:szCs w:val="24"/>
        </w:rPr>
        <w:t>is required to be reviewed</w:t>
      </w:r>
      <w:r w:rsidR="00730A96">
        <w:rPr>
          <w:rFonts w:ascii="Times New Roman" w:eastAsiaTheme="minorHAnsi" w:hAnsi="Times New Roman"/>
          <w:color w:val="000000" w:themeColor="text1"/>
          <w:sz w:val="24"/>
          <w:szCs w:val="24"/>
        </w:rPr>
        <w:t>/approved</w:t>
      </w:r>
      <w:r w:rsidRPr="007008A7">
        <w:rPr>
          <w:rFonts w:ascii="Times New Roman" w:eastAsiaTheme="minorHAnsi" w:hAnsi="Times New Roman"/>
          <w:color w:val="000000" w:themeColor="text1"/>
          <w:sz w:val="24"/>
          <w:szCs w:val="24"/>
        </w:rPr>
        <w:t xml:space="preserve"> by HQ AFMC/FMC.  ACAT I and Special Interest Programs are required to be reviewed by SAF/FMC.  This is to assess methodology, repeatability, and traceability.</w:t>
      </w:r>
      <w:r w:rsidR="00730A96">
        <w:rPr>
          <w:rFonts w:ascii="Times New Roman" w:eastAsiaTheme="minorHAnsi" w:hAnsi="Times New Roman"/>
          <w:color w:val="000000" w:themeColor="text1"/>
          <w:sz w:val="24"/>
          <w:szCs w:val="24"/>
        </w:rPr>
        <w:t xml:space="preserve">  This must be completed and annotated as part of </w:t>
      </w:r>
      <w:r w:rsidR="00F61B9B">
        <w:rPr>
          <w:rFonts w:ascii="Times New Roman" w:eastAsiaTheme="minorHAnsi" w:hAnsi="Times New Roman"/>
          <w:color w:val="000000" w:themeColor="text1"/>
          <w:sz w:val="24"/>
          <w:szCs w:val="24"/>
        </w:rPr>
        <w:t>S</w:t>
      </w:r>
      <w:r w:rsidR="00730A96">
        <w:rPr>
          <w:rFonts w:ascii="Times New Roman" w:eastAsiaTheme="minorHAnsi" w:hAnsi="Times New Roman"/>
          <w:color w:val="000000" w:themeColor="text1"/>
          <w:sz w:val="24"/>
          <w:szCs w:val="24"/>
        </w:rPr>
        <w:t>tep 1.</w:t>
      </w:r>
      <w:r w:rsidR="00A57B7D">
        <w:rPr>
          <w:rFonts w:ascii="Times New Roman" w:eastAsiaTheme="minorHAnsi" w:hAnsi="Times New Roman"/>
          <w:color w:val="000000" w:themeColor="text1"/>
          <w:sz w:val="24"/>
          <w:szCs w:val="24"/>
        </w:rPr>
        <w:t xml:space="preserve">7 </w:t>
      </w:r>
      <w:r w:rsidR="00F73093">
        <w:rPr>
          <w:rFonts w:ascii="Times New Roman" w:eastAsiaTheme="minorHAnsi" w:hAnsi="Times New Roman"/>
          <w:color w:val="000000" w:themeColor="text1"/>
          <w:sz w:val="24"/>
          <w:szCs w:val="24"/>
        </w:rPr>
        <w:t>of the</w:t>
      </w:r>
      <w:r w:rsidR="00730A96">
        <w:rPr>
          <w:rFonts w:ascii="Times New Roman" w:eastAsiaTheme="minorHAnsi" w:hAnsi="Times New Roman"/>
          <w:color w:val="000000" w:themeColor="text1"/>
          <w:sz w:val="24"/>
          <w:szCs w:val="24"/>
        </w:rPr>
        <w:t xml:space="preserve"> WBS</w:t>
      </w:r>
      <w:r w:rsidR="00F73093">
        <w:rPr>
          <w:rFonts w:ascii="Times New Roman" w:eastAsiaTheme="minorHAnsi" w:hAnsi="Times New Roman"/>
          <w:color w:val="000000" w:themeColor="text1"/>
          <w:sz w:val="24"/>
          <w:szCs w:val="24"/>
        </w:rPr>
        <w:t>.</w:t>
      </w:r>
      <w:r w:rsidRPr="007008A7">
        <w:rPr>
          <w:rFonts w:ascii="Times New Roman" w:eastAsiaTheme="minorHAnsi" w:hAnsi="Times New Roman"/>
          <w:color w:val="000000" w:themeColor="text1"/>
          <w:sz w:val="24"/>
          <w:szCs w:val="24"/>
        </w:rPr>
        <w:t xml:space="preserve">  </w:t>
      </w:r>
    </w:p>
    <w:p w14:paraId="2EDC9869" w14:textId="77777777" w:rsidR="007008A7" w:rsidRPr="007008A7" w:rsidRDefault="007008A7" w:rsidP="00B00F2F">
      <w:pPr>
        <w:spacing w:after="0" w:line="240" w:lineRule="auto"/>
        <w:ind w:left="-432"/>
        <w:rPr>
          <w:rFonts w:ascii="Times New Roman" w:eastAsiaTheme="minorHAnsi" w:hAnsi="Times New Roman"/>
          <w:color w:val="000000" w:themeColor="text1"/>
          <w:sz w:val="24"/>
          <w:szCs w:val="24"/>
        </w:rPr>
      </w:pPr>
    </w:p>
    <w:p w14:paraId="5FCFC810" w14:textId="5504A67F" w:rsidR="007008A7" w:rsidRPr="007008A7" w:rsidRDefault="007008A7" w:rsidP="00B00F2F">
      <w:pPr>
        <w:spacing w:after="0" w:line="240" w:lineRule="auto"/>
        <w:ind w:left="-432"/>
        <w:rPr>
          <w:rFonts w:ascii="Times New Roman" w:eastAsiaTheme="minorHAnsi" w:hAnsi="Times New Roman"/>
          <w:color w:val="000000" w:themeColor="text1"/>
          <w:sz w:val="24"/>
          <w:szCs w:val="24"/>
        </w:rPr>
      </w:pPr>
      <w:r w:rsidRPr="007008A7">
        <w:rPr>
          <w:rFonts w:ascii="Times New Roman" w:eastAsiaTheme="minorHAnsi" w:hAnsi="Times New Roman"/>
          <w:color w:val="000000" w:themeColor="text1"/>
          <w:sz w:val="24"/>
          <w:szCs w:val="24"/>
        </w:rPr>
        <w:t>The Program Office (PO) Action Officer (AO) will complete the below Electronic Staff Summary Sheet (</w:t>
      </w:r>
      <w:proofErr w:type="spellStart"/>
      <w:r w:rsidRPr="007008A7">
        <w:rPr>
          <w:rFonts w:ascii="Times New Roman" w:eastAsiaTheme="minorHAnsi" w:hAnsi="Times New Roman"/>
          <w:color w:val="000000" w:themeColor="text1"/>
          <w:sz w:val="24"/>
          <w:szCs w:val="24"/>
        </w:rPr>
        <w:t>eSSS</w:t>
      </w:r>
      <w:proofErr w:type="spellEnd"/>
      <w:r w:rsidRPr="007008A7">
        <w:rPr>
          <w:rFonts w:ascii="Times New Roman" w:eastAsiaTheme="minorHAnsi" w:hAnsi="Times New Roman"/>
          <w:color w:val="000000" w:themeColor="text1"/>
          <w:sz w:val="24"/>
          <w:szCs w:val="24"/>
        </w:rPr>
        <w:t>) and send</w:t>
      </w:r>
      <w:r w:rsidR="00940317">
        <w:rPr>
          <w:rFonts w:ascii="Times New Roman" w:eastAsiaTheme="minorHAnsi" w:hAnsi="Times New Roman"/>
          <w:color w:val="000000" w:themeColor="text1"/>
          <w:sz w:val="24"/>
          <w:szCs w:val="24"/>
        </w:rPr>
        <w:t>, via applicable workflows</w:t>
      </w:r>
      <w:r w:rsidRPr="007008A7">
        <w:rPr>
          <w:rFonts w:ascii="Times New Roman" w:eastAsiaTheme="minorHAnsi" w:hAnsi="Times New Roman"/>
          <w:color w:val="000000" w:themeColor="text1"/>
          <w:sz w:val="24"/>
          <w:szCs w:val="24"/>
        </w:rPr>
        <w:t xml:space="preserve"> to </w:t>
      </w:r>
      <w:r w:rsidRPr="007008A7">
        <w:rPr>
          <w:rFonts w:ascii="Times New Roman" w:eastAsiaTheme="minorHAnsi" w:hAnsi="Times New Roman"/>
          <w:b/>
          <w:color w:val="000000" w:themeColor="text1"/>
          <w:sz w:val="24"/>
          <w:szCs w:val="24"/>
        </w:rPr>
        <w:t>AFLCMC/LG</w:t>
      </w:r>
      <w:r w:rsidR="00940317">
        <w:rPr>
          <w:rFonts w:ascii="Times New Roman" w:eastAsiaTheme="minorHAnsi" w:hAnsi="Times New Roman"/>
          <w:b/>
          <w:color w:val="000000" w:themeColor="text1"/>
          <w:sz w:val="24"/>
          <w:szCs w:val="24"/>
        </w:rPr>
        <w:t>-LZ</w:t>
      </w:r>
      <w:r w:rsidRPr="007008A7">
        <w:rPr>
          <w:rFonts w:ascii="Times New Roman" w:eastAsiaTheme="minorHAnsi" w:hAnsi="Times New Roman"/>
          <w:b/>
          <w:color w:val="000000" w:themeColor="text1"/>
          <w:sz w:val="24"/>
          <w:szCs w:val="24"/>
        </w:rPr>
        <w:t xml:space="preserve">, </w:t>
      </w:r>
      <w:r w:rsidR="00A21CD8">
        <w:rPr>
          <w:rFonts w:ascii="Times New Roman" w:eastAsiaTheme="minorHAnsi" w:hAnsi="Times New Roman"/>
          <w:b/>
          <w:color w:val="000000" w:themeColor="text1"/>
          <w:sz w:val="24"/>
          <w:szCs w:val="24"/>
        </w:rPr>
        <w:t xml:space="preserve">AFLCMC/FM/FZ, </w:t>
      </w:r>
      <w:r w:rsidRPr="007008A7">
        <w:rPr>
          <w:rFonts w:ascii="Times New Roman" w:eastAsiaTheme="minorHAnsi" w:hAnsi="Times New Roman"/>
          <w:b/>
          <w:color w:val="000000" w:themeColor="text1"/>
          <w:sz w:val="24"/>
          <w:szCs w:val="24"/>
        </w:rPr>
        <w:t>AFSC/LG,</w:t>
      </w:r>
      <w:r w:rsidR="00A21CD8">
        <w:rPr>
          <w:rFonts w:ascii="Times New Roman" w:eastAsiaTheme="minorHAnsi" w:hAnsi="Times New Roman"/>
          <w:b/>
          <w:color w:val="000000" w:themeColor="text1"/>
          <w:sz w:val="24"/>
          <w:szCs w:val="24"/>
        </w:rPr>
        <w:t xml:space="preserve"> AFSC/FM-FZ,</w:t>
      </w:r>
      <w:r w:rsidRPr="007008A7">
        <w:rPr>
          <w:rFonts w:ascii="Times New Roman" w:eastAsiaTheme="minorHAnsi" w:hAnsi="Times New Roman"/>
          <w:b/>
          <w:color w:val="000000" w:themeColor="text1"/>
          <w:sz w:val="24"/>
          <w:szCs w:val="24"/>
        </w:rPr>
        <w:t xml:space="preserve"> </w:t>
      </w:r>
      <w:r w:rsidR="005F55D4">
        <w:rPr>
          <w:rFonts w:ascii="Times New Roman" w:eastAsiaTheme="minorHAnsi" w:hAnsi="Times New Roman"/>
          <w:b/>
          <w:color w:val="000000" w:themeColor="text1"/>
          <w:sz w:val="24"/>
          <w:szCs w:val="24"/>
        </w:rPr>
        <w:t>and HQ AFMC/A4F (</w:t>
      </w:r>
      <w:r w:rsidR="005F55D4" w:rsidRPr="00B00F2F">
        <w:rPr>
          <w:rFonts w:ascii="Times New Roman" w:eastAsiaTheme="minorHAnsi" w:hAnsi="Times New Roman"/>
          <w:b/>
          <w:color w:val="000000" w:themeColor="text1"/>
          <w:sz w:val="24"/>
          <w:szCs w:val="24"/>
        </w:rPr>
        <w:t>A4F will task appropriate functional managers</w:t>
      </w:r>
      <w:r w:rsidR="005F55D4">
        <w:rPr>
          <w:rFonts w:ascii="Times New Roman" w:eastAsiaTheme="minorHAnsi" w:hAnsi="Times New Roman"/>
          <w:b/>
          <w:color w:val="000000" w:themeColor="text1"/>
          <w:sz w:val="24"/>
          <w:szCs w:val="24"/>
        </w:rPr>
        <w:t xml:space="preserve">) </w:t>
      </w:r>
      <w:r w:rsidRPr="007008A7">
        <w:rPr>
          <w:rFonts w:ascii="Times New Roman" w:eastAsiaTheme="minorHAnsi" w:hAnsi="Times New Roman"/>
          <w:color w:val="000000" w:themeColor="text1"/>
          <w:sz w:val="24"/>
          <w:szCs w:val="24"/>
        </w:rPr>
        <w:t xml:space="preserve">for review/coordination.  Respective </w:t>
      </w:r>
      <w:r w:rsidR="00895CAE">
        <w:rPr>
          <w:rFonts w:ascii="Times New Roman" w:eastAsiaTheme="minorHAnsi" w:hAnsi="Times New Roman"/>
          <w:color w:val="000000" w:themeColor="text1"/>
          <w:sz w:val="24"/>
          <w:szCs w:val="24"/>
        </w:rPr>
        <w:t>o</w:t>
      </w:r>
      <w:r w:rsidRPr="007008A7">
        <w:rPr>
          <w:rFonts w:ascii="Times New Roman" w:eastAsiaTheme="minorHAnsi" w:hAnsi="Times New Roman"/>
          <w:color w:val="000000" w:themeColor="text1"/>
          <w:sz w:val="24"/>
          <w:szCs w:val="24"/>
        </w:rPr>
        <w:t xml:space="preserve">ffices listed above will forward CRM back to PO AO for adjudication.  NOTE: HQ AFMC/CC, CV or CA Coordination is not required unless requested by the PEO. </w:t>
      </w:r>
    </w:p>
    <w:p w14:paraId="413AF870" w14:textId="77777777" w:rsidR="007008A7" w:rsidRPr="007008A7" w:rsidRDefault="007008A7" w:rsidP="00B00F2F">
      <w:pPr>
        <w:spacing w:after="0" w:line="240" w:lineRule="auto"/>
        <w:ind w:left="-432"/>
        <w:rPr>
          <w:rFonts w:ascii="Times New Roman" w:eastAsiaTheme="minorHAnsi" w:hAnsi="Times New Roman"/>
          <w:color w:val="000000" w:themeColor="text1"/>
          <w:sz w:val="24"/>
          <w:szCs w:val="24"/>
        </w:rPr>
      </w:pPr>
    </w:p>
    <w:p w14:paraId="0E59A660" w14:textId="77777777" w:rsidR="007008A7" w:rsidRPr="007008A7" w:rsidRDefault="007008A7" w:rsidP="00B00F2F">
      <w:pPr>
        <w:spacing w:after="0" w:line="240" w:lineRule="auto"/>
        <w:ind w:left="-432"/>
        <w:rPr>
          <w:rFonts w:eastAsiaTheme="minorHAnsi"/>
          <w:b/>
          <w:highlight w:val="yellow"/>
        </w:rPr>
      </w:pPr>
      <w:r w:rsidRPr="007008A7">
        <w:rPr>
          <w:rFonts w:ascii="Times New Roman" w:eastAsiaTheme="minorHAnsi" w:hAnsi="Times New Roman"/>
          <w:color w:val="000000" w:themeColor="text1"/>
          <w:sz w:val="24"/>
          <w:szCs w:val="24"/>
        </w:rPr>
        <w:t xml:space="preserve">Instruction in email traffic to respective workflows must state “Send all coordinated CRMs (2-digit level) back to PO AO for adjudication.”  PO AO will adjudicate Critical comments at each level of coordination.   </w:t>
      </w:r>
    </w:p>
    <w:p w14:paraId="20506181" w14:textId="77777777" w:rsidR="007008A7" w:rsidRPr="007008A7" w:rsidRDefault="007008A7" w:rsidP="007008A7">
      <w:pPr>
        <w:spacing w:after="0" w:line="240" w:lineRule="auto"/>
        <w:rPr>
          <w:rFonts w:ascii="Times New Roman" w:eastAsiaTheme="minorHAnsi" w:hAnsi="Times New Roman"/>
          <w:b/>
          <w:color w:val="000000" w:themeColor="text1"/>
          <w:sz w:val="24"/>
          <w:szCs w:val="21"/>
          <w:highlight w:val="yellow"/>
        </w:rPr>
      </w:pPr>
    </w:p>
    <w:p w14:paraId="46B96748" w14:textId="77777777" w:rsidR="007008A7" w:rsidRPr="007008A7" w:rsidRDefault="007008A7" w:rsidP="00B00F2F">
      <w:pPr>
        <w:spacing w:after="0" w:line="240" w:lineRule="auto"/>
        <w:ind w:left="-432"/>
        <w:rPr>
          <w:rFonts w:ascii="Times New Roman" w:eastAsiaTheme="minorHAnsi" w:hAnsi="Times New Roman"/>
          <w:b/>
          <w:color w:val="000000" w:themeColor="text1"/>
          <w:sz w:val="24"/>
          <w:szCs w:val="21"/>
        </w:rPr>
      </w:pPr>
      <w:r w:rsidRPr="007008A7">
        <w:rPr>
          <w:rFonts w:ascii="Times New Roman" w:eastAsiaTheme="minorHAnsi" w:hAnsi="Times New Roman"/>
          <w:b/>
          <w:color w:val="000000" w:themeColor="text1"/>
          <w:sz w:val="24"/>
          <w:szCs w:val="21"/>
        </w:rPr>
        <w:t>The PSM and PM will sign the PS-BCA</w:t>
      </w:r>
    </w:p>
    <w:p w14:paraId="51BC11B1" w14:textId="77777777" w:rsidR="007008A7" w:rsidRPr="009F11BD" w:rsidRDefault="007008A7" w:rsidP="00B00F2F">
      <w:pPr>
        <w:spacing w:after="0" w:line="240" w:lineRule="auto"/>
        <w:ind w:left="-432"/>
        <w:rPr>
          <w:rFonts w:ascii="Times New Roman" w:eastAsiaTheme="minorHAnsi" w:hAnsi="Times New Roman"/>
          <w:b/>
          <w:color w:val="000000" w:themeColor="text1"/>
          <w:sz w:val="24"/>
          <w:szCs w:val="21"/>
        </w:rPr>
      </w:pPr>
      <w:r w:rsidRPr="009F11BD">
        <w:rPr>
          <w:rFonts w:ascii="Times New Roman" w:eastAsiaTheme="minorHAnsi" w:hAnsi="Times New Roman"/>
          <w:b/>
          <w:color w:val="000000" w:themeColor="text1"/>
          <w:sz w:val="24"/>
          <w:szCs w:val="21"/>
        </w:rPr>
        <w:t xml:space="preserve">Final approval of PS-BCA is dependent on ACAT level: </w:t>
      </w:r>
    </w:p>
    <w:p w14:paraId="36FF99A7" w14:textId="77777777" w:rsidR="007008A7" w:rsidRPr="009F11BD" w:rsidRDefault="007008A7" w:rsidP="00B00F2F">
      <w:pPr>
        <w:spacing w:after="0" w:line="240" w:lineRule="auto"/>
        <w:ind w:left="-432"/>
        <w:rPr>
          <w:rFonts w:ascii="Times New Roman" w:eastAsiaTheme="minorHAnsi" w:hAnsi="Times New Roman"/>
          <w:b/>
          <w:color w:val="000000" w:themeColor="text1"/>
          <w:sz w:val="24"/>
          <w:szCs w:val="21"/>
        </w:rPr>
      </w:pPr>
      <w:r w:rsidRPr="009F11BD">
        <w:rPr>
          <w:rFonts w:ascii="Times New Roman" w:eastAsiaTheme="minorHAnsi" w:hAnsi="Times New Roman"/>
          <w:b/>
          <w:color w:val="000000" w:themeColor="text1"/>
          <w:sz w:val="24"/>
          <w:szCs w:val="21"/>
        </w:rPr>
        <w:t xml:space="preserve">All ACAT I and Special Interest programs will be Approved/Signed by SAF/AQD </w:t>
      </w:r>
    </w:p>
    <w:p w14:paraId="06B67A28" w14:textId="4FD1F0CC" w:rsidR="007008A7" w:rsidRPr="009F11BD" w:rsidRDefault="007008A7" w:rsidP="00B00F2F">
      <w:pPr>
        <w:spacing w:after="0" w:line="240" w:lineRule="auto"/>
        <w:ind w:left="-432"/>
        <w:rPr>
          <w:rFonts w:ascii="Times New Roman" w:eastAsiaTheme="minorHAnsi" w:hAnsi="Times New Roman"/>
          <w:b/>
          <w:color w:val="000000" w:themeColor="text1"/>
          <w:sz w:val="24"/>
          <w:szCs w:val="24"/>
        </w:rPr>
      </w:pPr>
      <w:r w:rsidRPr="009F11BD">
        <w:rPr>
          <w:rFonts w:ascii="Times New Roman" w:eastAsiaTheme="minorHAnsi" w:hAnsi="Times New Roman"/>
          <w:b/>
          <w:color w:val="000000" w:themeColor="text1"/>
          <w:sz w:val="24"/>
          <w:szCs w:val="21"/>
        </w:rPr>
        <w:t xml:space="preserve">ACAT II &amp; III will be Approved/Signed by the </w:t>
      </w:r>
      <w:r w:rsidRPr="009F11BD">
        <w:rPr>
          <w:rFonts w:ascii="Times New Roman" w:eastAsiaTheme="minorHAnsi" w:hAnsi="Times New Roman"/>
          <w:b/>
          <w:color w:val="000000" w:themeColor="text1"/>
          <w:sz w:val="24"/>
          <w:szCs w:val="24"/>
        </w:rPr>
        <w:t>PEO</w:t>
      </w:r>
      <w:r w:rsidR="00940317" w:rsidRPr="009F11BD">
        <w:rPr>
          <w:rFonts w:ascii="Times New Roman" w:hAnsi="Times New Roman" w:cs="Times New Roman"/>
          <w:b/>
          <w:sz w:val="24"/>
          <w:szCs w:val="24"/>
        </w:rPr>
        <w:t xml:space="preserve"> or other delegated authority IAW AFI 63-101/20-101 table 1.1. Milestone Decision Authority (MDA) Delegation</w:t>
      </w:r>
    </w:p>
    <w:p w14:paraId="12C596AC" w14:textId="77777777" w:rsidR="00F42696" w:rsidRPr="007008A7" w:rsidRDefault="00F42696" w:rsidP="00B00F2F">
      <w:pPr>
        <w:spacing w:after="120" w:line="240" w:lineRule="auto"/>
        <w:ind w:left="-432"/>
        <w:rPr>
          <w:rFonts w:ascii="Times New Roman" w:eastAsiaTheme="minorHAnsi" w:hAnsi="Times New Roman"/>
          <w:color w:val="0000FF"/>
          <w:sz w:val="24"/>
          <w:szCs w:val="24"/>
        </w:rPr>
      </w:pPr>
    </w:p>
    <w:p w14:paraId="2365C865" w14:textId="2C623539" w:rsidR="00F42696" w:rsidRPr="007008A7" w:rsidRDefault="00F42696" w:rsidP="00B00F2F">
      <w:pPr>
        <w:spacing w:after="0" w:line="240" w:lineRule="auto"/>
        <w:ind w:left="-432"/>
        <w:rPr>
          <w:rFonts w:ascii="Times New Roman" w:eastAsiaTheme="minorHAnsi" w:hAnsi="Times New Roman"/>
          <w:b/>
          <w:color w:val="000000" w:themeColor="text1"/>
          <w:sz w:val="24"/>
          <w:szCs w:val="24"/>
          <w:u w:val="single"/>
        </w:rPr>
      </w:pPr>
      <w:r w:rsidRPr="007008A7">
        <w:rPr>
          <w:rFonts w:ascii="Times New Roman" w:eastAsiaTheme="minorHAnsi" w:hAnsi="Times New Roman"/>
          <w:b/>
          <w:color w:val="000000" w:themeColor="text1"/>
          <w:sz w:val="24"/>
          <w:szCs w:val="24"/>
          <w:u w:val="single"/>
        </w:rPr>
        <w:t>Product Support Business Case Analysis (PS-BCA) Final Report Staffing</w:t>
      </w:r>
      <w:r w:rsidR="00E61728">
        <w:rPr>
          <w:rFonts w:ascii="Times New Roman" w:eastAsiaTheme="minorHAnsi" w:hAnsi="Times New Roman"/>
          <w:b/>
          <w:color w:val="000000" w:themeColor="text1"/>
          <w:sz w:val="24"/>
          <w:szCs w:val="24"/>
          <w:u w:val="single"/>
        </w:rPr>
        <w:t xml:space="preserve"> </w:t>
      </w:r>
      <w:r>
        <w:rPr>
          <w:rFonts w:ascii="Times New Roman" w:eastAsiaTheme="minorHAnsi" w:hAnsi="Times New Roman"/>
          <w:b/>
          <w:color w:val="000000" w:themeColor="text1"/>
          <w:sz w:val="24"/>
          <w:szCs w:val="24"/>
          <w:u w:val="single"/>
        </w:rPr>
        <w:t>TEMPLATE</w:t>
      </w:r>
      <w:r w:rsidRPr="007008A7">
        <w:rPr>
          <w:rFonts w:ascii="Times New Roman" w:eastAsiaTheme="minorHAnsi" w:hAnsi="Times New Roman"/>
          <w:b/>
          <w:color w:val="000000" w:themeColor="text1"/>
          <w:sz w:val="24"/>
          <w:szCs w:val="24"/>
          <w:u w:val="single"/>
        </w:rPr>
        <w:t>:</w:t>
      </w:r>
    </w:p>
    <w:p w14:paraId="4F698D36" w14:textId="77777777" w:rsidR="00F42696" w:rsidRDefault="00F42696" w:rsidP="00B00F2F">
      <w:pPr>
        <w:pStyle w:val="NoSpacing"/>
        <w:ind w:left="-432"/>
        <w:rPr>
          <w:rFonts w:ascii="Times New Roman" w:eastAsiaTheme="minorHAnsi" w:hAnsi="Times New Roman"/>
          <w:color w:val="0000FF"/>
          <w:sz w:val="24"/>
          <w:szCs w:val="24"/>
        </w:rPr>
      </w:pPr>
    </w:p>
    <w:p w14:paraId="072ECE3A" w14:textId="3CA23A85" w:rsidR="00011B47" w:rsidRPr="009F11BD" w:rsidRDefault="007008A7" w:rsidP="00B00F2F">
      <w:pPr>
        <w:pStyle w:val="NoSpacing"/>
        <w:spacing w:after="120"/>
        <w:ind w:left="-432"/>
        <w:rPr>
          <w:rFonts w:ascii="Times New Roman" w:eastAsiaTheme="minorHAnsi" w:hAnsi="Times New Roman"/>
          <w:sz w:val="24"/>
          <w:szCs w:val="24"/>
        </w:rPr>
      </w:pPr>
      <w:r w:rsidRPr="009F11BD">
        <w:rPr>
          <w:rFonts w:ascii="Times New Roman" w:eastAsiaTheme="minorHAnsi" w:hAnsi="Times New Roman"/>
          <w:sz w:val="24"/>
          <w:szCs w:val="24"/>
        </w:rPr>
        <w:t xml:space="preserve">There will be </w:t>
      </w:r>
      <w:r w:rsidR="00726F97">
        <w:rPr>
          <w:rFonts w:ascii="Times New Roman" w:eastAsiaTheme="minorHAnsi" w:hAnsi="Times New Roman"/>
          <w:sz w:val="24"/>
          <w:szCs w:val="24"/>
        </w:rPr>
        <w:t>a “pre-co</w:t>
      </w:r>
      <w:r w:rsidR="002957B7">
        <w:rPr>
          <w:rFonts w:ascii="Times New Roman" w:eastAsiaTheme="minorHAnsi" w:hAnsi="Times New Roman"/>
          <w:sz w:val="24"/>
          <w:szCs w:val="24"/>
        </w:rPr>
        <w:t>o</w:t>
      </w:r>
      <w:r w:rsidR="00726F97">
        <w:rPr>
          <w:rFonts w:ascii="Times New Roman" w:eastAsiaTheme="minorHAnsi" w:hAnsi="Times New Roman"/>
          <w:sz w:val="24"/>
          <w:szCs w:val="24"/>
        </w:rPr>
        <w:t>rdination” and a “final coordination”</w:t>
      </w:r>
      <w:r w:rsidR="002957B7">
        <w:rPr>
          <w:rFonts w:ascii="Times New Roman" w:eastAsiaTheme="minorHAnsi" w:hAnsi="Times New Roman"/>
          <w:sz w:val="24"/>
          <w:szCs w:val="24"/>
        </w:rPr>
        <w:t xml:space="preserve"> process</w:t>
      </w:r>
      <w:r w:rsidR="00726F97">
        <w:rPr>
          <w:rFonts w:ascii="Times New Roman" w:eastAsiaTheme="minorHAnsi" w:hAnsi="Times New Roman"/>
          <w:sz w:val="24"/>
          <w:szCs w:val="24"/>
        </w:rPr>
        <w:t xml:space="preserve">.  </w:t>
      </w:r>
      <w:r w:rsidRPr="009F11BD">
        <w:rPr>
          <w:rFonts w:ascii="Times New Roman" w:eastAsiaTheme="minorHAnsi" w:hAnsi="Times New Roman"/>
          <w:sz w:val="24"/>
          <w:szCs w:val="24"/>
        </w:rPr>
        <w:t xml:space="preserve">Below illustrates Program Office, Center Level, HQ AFMC and SAF level Coordination.  If the program office wants to include additional review/coordination, for any reason, it must be identified by the program office.  </w:t>
      </w:r>
    </w:p>
    <w:p w14:paraId="660FC350" w14:textId="4A4B5F7B" w:rsidR="0067265E" w:rsidRDefault="00726F97" w:rsidP="00B00F2F">
      <w:pPr>
        <w:pStyle w:val="NoSpacing"/>
        <w:spacing w:after="120"/>
        <w:ind w:left="-432"/>
        <w:rPr>
          <w:rFonts w:ascii="Times New Roman" w:eastAsiaTheme="minorHAnsi" w:hAnsi="Times New Roman"/>
          <w:sz w:val="24"/>
          <w:szCs w:val="24"/>
        </w:rPr>
      </w:pPr>
      <w:r>
        <w:rPr>
          <w:rFonts w:ascii="Times New Roman" w:eastAsiaTheme="minorHAnsi" w:hAnsi="Times New Roman"/>
          <w:sz w:val="24"/>
          <w:szCs w:val="24"/>
        </w:rPr>
        <w:t xml:space="preserve">Pre-coordination </w:t>
      </w:r>
      <w:r w:rsidR="00011B47" w:rsidRPr="00B00F2F">
        <w:rPr>
          <w:rFonts w:ascii="Times New Roman" w:eastAsiaTheme="minorHAnsi" w:hAnsi="Times New Roman"/>
          <w:sz w:val="24"/>
          <w:szCs w:val="24"/>
        </w:rPr>
        <w:t xml:space="preserve">must be completed prior to proceeding to </w:t>
      </w:r>
      <w:r>
        <w:rPr>
          <w:rFonts w:ascii="Times New Roman" w:eastAsiaTheme="minorHAnsi" w:hAnsi="Times New Roman"/>
          <w:sz w:val="24"/>
          <w:szCs w:val="24"/>
        </w:rPr>
        <w:t>final coordination</w:t>
      </w:r>
      <w:r w:rsidR="00011B47" w:rsidRPr="009F11BD">
        <w:rPr>
          <w:rFonts w:ascii="Times New Roman" w:eastAsiaTheme="minorHAnsi" w:hAnsi="Times New Roman"/>
          <w:sz w:val="24"/>
          <w:szCs w:val="24"/>
        </w:rPr>
        <w:t>.</w:t>
      </w:r>
      <w:r w:rsidR="00A42857">
        <w:rPr>
          <w:rFonts w:ascii="Times New Roman" w:eastAsiaTheme="minorHAnsi" w:hAnsi="Times New Roman"/>
          <w:sz w:val="24"/>
          <w:szCs w:val="24"/>
        </w:rPr>
        <w:t xml:space="preserve">  </w:t>
      </w:r>
      <w:r>
        <w:rPr>
          <w:rFonts w:ascii="Times New Roman" w:eastAsiaTheme="minorHAnsi" w:hAnsi="Times New Roman"/>
          <w:sz w:val="24"/>
          <w:szCs w:val="24"/>
        </w:rPr>
        <w:t>All pre-coordination m</w:t>
      </w:r>
      <w:r w:rsidR="00A42857">
        <w:rPr>
          <w:rFonts w:ascii="Times New Roman" w:eastAsiaTheme="minorHAnsi" w:hAnsi="Times New Roman"/>
          <w:sz w:val="24"/>
          <w:szCs w:val="24"/>
        </w:rPr>
        <w:t>ay be completed simultaneously.</w:t>
      </w:r>
      <w:r w:rsidR="008C0632">
        <w:rPr>
          <w:rFonts w:ascii="Times New Roman" w:eastAsiaTheme="minorHAnsi" w:hAnsi="Times New Roman"/>
          <w:sz w:val="24"/>
          <w:szCs w:val="24"/>
        </w:rPr>
        <w:t xml:space="preserve">  The </w:t>
      </w:r>
      <w:proofErr w:type="spellStart"/>
      <w:r w:rsidR="008C0632">
        <w:rPr>
          <w:rFonts w:ascii="Times New Roman" w:eastAsiaTheme="minorHAnsi" w:hAnsi="Times New Roman"/>
          <w:sz w:val="24"/>
          <w:szCs w:val="24"/>
        </w:rPr>
        <w:t>eSSS</w:t>
      </w:r>
      <w:proofErr w:type="spellEnd"/>
      <w:r w:rsidR="008C0632">
        <w:rPr>
          <w:rFonts w:ascii="Times New Roman" w:eastAsiaTheme="minorHAnsi" w:hAnsi="Times New Roman"/>
          <w:sz w:val="24"/>
          <w:szCs w:val="24"/>
        </w:rPr>
        <w:t xml:space="preserve"> will show coordination requirements for all applicable offices.</w:t>
      </w:r>
      <w:r w:rsidR="00CA4BAF" w:rsidRPr="00CA4BAF">
        <w:rPr>
          <w:rFonts w:ascii="Times New Roman" w:eastAsiaTheme="minorHAnsi" w:hAnsi="Times New Roman"/>
          <w:sz w:val="24"/>
          <w:szCs w:val="24"/>
        </w:rPr>
        <w:t xml:space="preserve"> </w:t>
      </w:r>
      <w:r w:rsidR="00CA4BAF">
        <w:rPr>
          <w:rFonts w:ascii="Times New Roman" w:eastAsiaTheme="minorHAnsi" w:hAnsi="Times New Roman"/>
          <w:sz w:val="24"/>
          <w:szCs w:val="24"/>
        </w:rPr>
        <w:t xml:space="preserve"> You</w:t>
      </w:r>
      <w:r w:rsidR="002957B7">
        <w:rPr>
          <w:rFonts w:ascii="Times New Roman" w:eastAsiaTheme="minorHAnsi" w:hAnsi="Times New Roman"/>
          <w:sz w:val="24"/>
          <w:szCs w:val="24"/>
        </w:rPr>
        <w:t xml:space="preserve"> wi</w:t>
      </w:r>
      <w:r w:rsidR="00CA4BAF">
        <w:rPr>
          <w:rFonts w:ascii="Times New Roman" w:eastAsiaTheme="minorHAnsi" w:hAnsi="Times New Roman"/>
          <w:sz w:val="24"/>
          <w:szCs w:val="24"/>
        </w:rPr>
        <w:t xml:space="preserve">ll need to include a single CRM, consolidating all feedback/adjudication from </w:t>
      </w:r>
      <w:r>
        <w:rPr>
          <w:rFonts w:ascii="Times New Roman" w:eastAsiaTheme="minorHAnsi" w:hAnsi="Times New Roman"/>
          <w:sz w:val="24"/>
          <w:szCs w:val="24"/>
        </w:rPr>
        <w:t>pre-coordination prior to advancing to final-coordination</w:t>
      </w:r>
      <w:r w:rsidR="00CA4BAF">
        <w:rPr>
          <w:rFonts w:ascii="Times New Roman" w:eastAsiaTheme="minorHAnsi" w:hAnsi="Times New Roman"/>
          <w:sz w:val="24"/>
          <w:szCs w:val="24"/>
        </w:rPr>
        <w:t>.</w:t>
      </w:r>
      <w:r w:rsidR="008C0632">
        <w:rPr>
          <w:rFonts w:ascii="Times New Roman" w:eastAsiaTheme="minorHAnsi" w:hAnsi="Times New Roman"/>
          <w:sz w:val="24"/>
          <w:szCs w:val="24"/>
        </w:rPr>
        <w:t xml:space="preserve">  See below for routing instructions</w:t>
      </w:r>
      <w:r w:rsidR="00C40B94">
        <w:rPr>
          <w:rFonts w:ascii="Times New Roman" w:eastAsiaTheme="minorHAnsi" w:hAnsi="Times New Roman"/>
          <w:sz w:val="24"/>
          <w:szCs w:val="24"/>
        </w:rPr>
        <w:t>.</w:t>
      </w:r>
    </w:p>
    <w:p w14:paraId="10CCC6BB" w14:textId="45025EC4" w:rsidR="00C30A55" w:rsidRDefault="00726F97" w:rsidP="00B00F2F">
      <w:pPr>
        <w:pStyle w:val="NoSpacing"/>
        <w:spacing w:after="120"/>
        <w:ind w:left="-432"/>
        <w:rPr>
          <w:rFonts w:ascii="Times New Roman" w:eastAsiaTheme="minorHAnsi" w:hAnsi="Times New Roman"/>
          <w:sz w:val="24"/>
          <w:szCs w:val="24"/>
        </w:rPr>
      </w:pPr>
      <w:r>
        <w:rPr>
          <w:rFonts w:ascii="Times New Roman" w:eastAsiaTheme="minorHAnsi" w:hAnsi="Times New Roman"/>
          <w:sz w:val="24"/>
          <w:szCs w:val="24"/>
        </w:rPr>
        <w:t>Pre-coordination</w:t>
      </w:r>
      <w:r w:rsidR="0067265E">
        <w:rPr>
          <w:rFonts w:ascii="Times New Roman" w:eastAsiaTheme="minorHAnsi" w:hAnsi="Times New Roman"/>
          <w:sz w:val="24"/>
          <w:szCs w:val="24"/>
        </w:rPr>
        <w:t xml:space="preserve">: </w:t>
      </w:r>
      <w:r w:rsidR="00C40B94">
        <w:rPr>
          <w:rFonts w:ascii="Times New Roman" w:eastAsiaTheme="minorHAnsi" w:hAnsi="Times New Roman"/>
          <w:sz w:val="24"/>
          <w:szCs w:val="24"/>
        </w:rPr>
        <w:t xml:space="preserve">Programs </w:t>
      </w:r>
      <w:r w:rsidR="008C0632">
        <w:rPr>
          <w:rFonts w:ascii="Times New Roman" w:eastAsiaTheme="minorHAnsi" w:hAnsi="Times New Roman"/>
          <w:sz w:val="24"/>
          <w:szCs w:val="24"/>
        </w:rPr>
        <w:t>can</w:t>
      </w:r>
      <w:r w:rsidR="00C30A55">
        <w:rPr>
          <w:rFonts w:ascii="Times New Roman" w:eastAsiaTheme="minorHAnsi" w:hAnsi="Times New Roman"/>
          <w:sz w:val="24"/>
          <w:szCs w:val="24"/>
        </w:rPr>
        <w:t xml:space="preserve"> coordinate with</w:t>
      </w:r>
      <w:r w:rsidR="0067265E">
        <w:rPr>
          <w:rFonts w:ascii="Times New Roman" w:eastAsiaTheme="minorHAnsi" w:hAnsi="Times New Roman"/>
          <w:sz w:val="24"/>
          <w:szCs w:val="24"/>
        </w:rPr>
        <w:t xml:space="preserve"> AFSC</w:t>
      </w:r>
      <w:r>
        <w:rPr>
          <w:rFonts w:ascii="Times New Roman" w:eastAsiaTheme="minorHAnsi" w:hAnsi="Times New Roman"/>
          <w:sz w:val="24"/>
          <w:szCs w:val="24"/>
        </w:rPr>
        <w:t xml:space="preserve">, </w:t>
      </w:r>
      <w:r w:rsidR="0067265E">
        <w:rPr>
          <w:rFonts w:ascii="Times New Roman" w:eastAsiaTheme="minorHAnsi" w:hAnsi="Times New Roman"/>
          <w:sz w:val="24"/>
          <w:szCs w:val="24"/>
        </w:rPr>
        <w:t>AFLCMC</w:t>
      </w:r>
      <w:r>
        <w:rPr>
          <w:rFonts w:ascii="Times New Roman" w:eastAsiaTheme="minorHAnsi" w:hAnsi="Times New Roman"/>
          <w:sz w:val="24"/>
          <w:szCs w:val="24"/>
        </w:rPr>
        <w:t xml:space="preserve"> and HQ AFMC</w:t>
      </w:r>
      <w:r w:rsidR="00C30A55">
        <w:rPr>
          <w:rFonts w:ascii="Times New Roman" w:eastAsiaTheme="minorHAnsi" w:hAnsi="Times New Roman"/>
          <w:sz w:val="24"/>
          <w:szCs w:val="24"/>
        </w:rPr>
        <w:t xml:space="preserve"> offices</w:t>
      </w:r>
      <w:r w:rsidR="0067265E">
        <w:rPr>
          <w:rFonts w:ascii="Times New Roman" w:eastAsiaTheme="minorHAnsi" w:hAnsi="Times New Roman"/>
          <w:sz w:val="24"/>
          <w:szCs w:val="24"/>
        </w:rPr>
        <w:t xml:space="preserve"> </w:t>
      </w:r>
      <w:r w:rsidR="00A42857" w:rsidRPr="008E77D0">
        <w:rPr>
          <w:rFonts w:ascii="Times New Roman" w:eastAsiaTheme="minorHAnsi" w:hAnsi="Times New Roman"/>
          <w:sz w:val="24"/>
          <w:szCs w:val="24"/>
          <w:u w:val="single"/>
        </w:rPr>
        <w:t>simultaneously</w:t>
      </w:r>
      <w:r w:rsidR="00C30A55">
        <w:rPr>
          <w:rFonts w:ascii="Times New Roman" w:eastAsiaTheme="minorHAnsi" w:hAnsi="Times New Roman"/>
          <w:sz w:val="24"/>
          <w:szCs w:val="24"/>
        </w:rPr>
        <w:t xml:space="preserve">.  </w:t>
      </w:r>
      <w:r w:rsidR="008C0632">
        <w:rPr>
          <w:rFonts w:ascii="Times New Roman" w:eastAsiaTheme="minorHAnsi" w:hAnsi="Times New Roman"/>
          <w:sz w:val="24"/>
          <w:szCs w:val="24"/>
        </w:rPr>
        <w:t xml:space="preserve">Send </w:t>
      </w:r>
      <w:r w:rsidR="00940317">
        <w:rPr>
          <w:rFonts w:ascii="Times New Roman" w:eastAsiaTheme="minorHAnsi" w:hAnsi="Times New Roman"/>
          <w:sz w:val="24"/>
          <w:szCs w:val="24"/>
        </w:rPr>
        <w:t xml:space="preserve">via SOCCER </w:t>
      </w:r>
      <w:r w:rsidR="008C0632">
        <w:rPr>
          <w:rFonts w:ascii="Times New Roman" w:eastAsiaTheme="minorHAnsi" w:hAnsi="Times New Roman"/>
          <w:sz w:val="24"/>
          <w:szCs w:val="24"/>
        </w:rPr>
        <w:t>to</w:t>
      </w:r>
      <w:r w:rsidR="00940317">
        <w:rPr>
          <w:rFonts w:ascii="Times New Roman" w:eastAsiaTheme="minorHAnsi" w:hAnsi="Times New Roman"/>
          <w:sz w:val="24"/>
          <w:szCs w:val="24"/>
        </w:rPr>
        <w:t xml:space="preserve"> </w:t>
      </w:r>
      <w:r w:rsidR="008C0632">
        <w:rPr>
          <w:rFonts w:ascii="Times New Roman" w:eastAsiaTheme="minorHAnsi" w:hAnsi="Times New Roman"/>
          <w:sz w:val="24"/>
          <w:szCs w:val="24"/>
        </w:rPr>
        <w:t>workflow addresses provided on template</w:t>
      </w:r>
      <w:r w:rsidR="00940317">
        <w:rPr>
          <w:rFonts w:ascii="Times New Roman" w:eastAsiaTheme="minorHAnsi" w:hAnsi="Times New Roman"/>
          <w:sz w:val="24"/>
          <w:szCs w:val="24"/>
        </w:rPr>
        <w:t>.</w:t>
      </w:r>
      <w:r>
        <w:rPr>
          <w:rFonts w:ascii="Times New Roman" w:eastAsiaTheme="minorHAnsi" w:hAnsi="Times New Roman"/>
          <w:sz w:val="24"/>
          <w:szCs w:val="24"/>
        </w:rPr>
        <w:t xml:space="preserve">  AFMC/A4F will</w:t>
      </w:r>
      <w:r w:rsidR="0085670F">
        <w:rPr>
          <w:rFonts w:ascii="Times New Roman" w:eastAsiaTheme="minorHAnsi" w:hAnsi="Times New Roman"/>
          <w:sz w:val="24"/>
          <w:szCs w:val="24"/>
        </w:rPr>
        <w:t xml:space="preserve"> be</w:t>
      </w:r>
      <w:r>
        <w:rPr>
          <w:rFonts w:ascii="Times New Roman" w:eastAsiaTheme="minorHAnsi" w:hAnsi="Times New Roman"/>
          <w:sz w:val="24"/>
          <w:szCs w:val="24"/>
        </w:rPr>
        <w:t xml:space="preserve"> the HQ AFMC </w:t>
      </w:r>
      <w:proofErr w:type="spellStart"/>
      <w:r>
        <w:rPr>
          <w:rFonts w:ascii="Times New Roman" w:eastAsiaTheme="minorHAnsi" w:hAnsi="Times New Roman"/>
          <w:sz w:val="24"/>
          <w:szCs w:val="24"/>
        </w:rPr>
        <w:t>liason</w:t>
      </w:r>
      <w:proofErr w:type="spellEnd"/>
      <w:r>
        <w:rPr>
          <w:rFonts w:ascii="Times New Roman" w:eastAsiaTheme="minorHAnsi" w:hAnsi="Times New Roman"/>
          <w:sz w:val="24"/>
          <w:szCs w:val="24"/>
        </w:rPr>
        <w:t xml:space="preserve"> and</w:t>
      </w:r>
      <w:r w:rsidR="0085670F">
        <w:rPr>
          <w:rFonts w:ascii="Times New Roman" w:eastAsiaTheme="minorHAnsi" w:hAnsi="Times New Roman"/>
          <w:sz w:val="24"/>
          <w:szCs w:val="24"/>
        </w:rPr>
        <w:t xml:space="preserve"> will</w:t>
      </w:r>
      <w:r>
        <w:rPr>
          <w:rFonts w:ascii="Times New Roman" w:eastAsiaTheme="minorHAnsi" w:hAnsi="Times New Roman"/>
          <w:sz w:val="24"/>
          <w:szCs w:val="24"/>
        </w:rPr>
        <w:t xml:space="preserve"> task out within AFMC</w:t>
      </w:r>
      <w:r w:rsidR="0085670F">
        <w:rPr>
          <w:rFonts w:ascii="Times New Roman" w:eastAsiaTheme="minorHAnsi" w:hAnsi="Times New Roman"/>
          <w:sz w:val="24"/>
          <w:szCs w:val="24"/>
        </w:rPr>
        <w:t xml:space="preserve"> as required.</w:t>
      </w:r>
      <w:r>
        <w:rPr>
          <w:rFonts w:ascii="Times New Roman" w:eastAsiaTheme="minorHAnsi" w:hAnsi="Times New Roman"/>
          <w:sz w:val="24"/>
          <w:szCs w:val="24"/>
        </w:rPr>
        <w:t xml:space="preserve"> </w:t>
      </w:r>
      <w:r w:rsidR="00940317">
        <w:rPr>
          <w:rFonts w:ascii="Times New Roman" w:eastAsiaTheme="minorHAnsi" w:hAnsi="Times New Roman"/>
          <w:sz w:val="24"/>
          <w:szCs w:val="24"/>
        </w:rPr>
        <w:t xml:space="preserve"> </w:t>
      </w:r>
      <w:r w:rsidR="005F0C7D">
        <w:rPr>
          <w:rFonts w:ascii="Times New Roman" w:eastAsiaTheme="minorHAnsi" w:hAnsi="Times New Roman"/>
          <w:sz w:val="24"/>
          <w:szCs w:val="24"/>
        </w:rPr>
        <w:t>Recommend y</w:t>
      </w:r>
      <w:r w:rsidR="00940317">
        <w:rPr>
          <w:rFonts w:ascii="Times New Roman" w:eastAsiaTheme="minorHAnsi" w:hAnsi="Times New Roman"/>
          <w:sz w:val="24"/>
          <w:szCs w:val="24"/>
        </w:rPr>
        <w:t>ou</w:t>
      </w:r>
      <w:r w:rsidR="005F0C7D">
        <w:rPr>
          <w:rFonts w:ascii="Times New Roman" w:eastAsiaTheme="minorHAnsi" w:hAnsi="Times New Roman"/>
          <w:sz w:val="24"/>
          <w:szCs w:val="24"/>
        </w:rPr>
        <w:t xml:space="preserve"> “cc” your</w:t>
      </w:r>
      <w:r w:rsidR="00940317">
        <w:rPr>
          <w:rFonts w:ascii="Times New Roman" w:eastAsiaTheme="minorHAnsi" w:hAnsi="Times New Roman"/>
          <w:sz w:val="24"/>
          <w:szCs w:val="24"/>
        </w:rPr>
        <w:t xml:space="preserve"> primary POC from </w:t>
      </w:r>
      <w:r w:rsidR="005F0C7D">
        <w:rPr>
          <w:rFonts w:ascii="Times New Roman" w:eastAsiaTheme="minorHAnsi" w:hAnsi="Times New Roman"/>
          <w:sz w:val="24"/>
          <w:szCs w:val="24"/>
        </w:rPr>
        <w:t>each office</w:t>
      </w:r>
      <w:r>
        <w:rPr>
          <w:rFonts w:ascii="Times New Roman" w:eastAsiaTheme="minorHAnsi" w:hAnsi="Times New Roman"/>
          <w:sz w:val="24"/>
          <w:szCs w:val="24"/>
        </w:rPr>
        <w:t xml:space="preserve"> for </w:t>
      </w:r>
      <w:proofErr w:type="spellStart"/>
      <w:r>
        <w:rPr>
          <w:rFonts w:ascii="Times New Roman" w:eastAsiaTheme="minorHAnsi" w:hAnsi="Times New Roman"/>
          <w:sz w:val="24"/>
          <w:szCs w:val="24"/>
        </w:rPr>
        <w:t>awarenss</w:t>
      </w:r>
      <w:proofErr w:type="spellEnd"/>
      <w:r w:rsidR="00C40B94">
        <w:rPr>
          <w:rFonts w:ascii="Times New Roman" w:eastAsiaTheme="minorHAnsi" w:hAnsi="Times New Roman"/>
          <w:sz w:val="24"/>
          <w:szCs w:val="24"/>
        </w:rPr>
        <w:t>.</w:t>
      </w:r>
      <w:r w:rsidR="005F0C7D">
        <w:rPr>
          <w:rFonts w:ascii="Times New Roman" w:eastAsiaTheme="minorHAnsi" w:hAnsi="Times New Roman"/>
          <w:sz w:val="24"/>
          <w:szCs w:val="24"/>
        </w:rPr>
        <w:t xml:space="preserve"> </w:t>
      </w:r>
    </w:p>
    <w:p w14:paraId="7DB44EDC" w14:textId="3CA672C1" w:rsidR="008C0632" w:rsidRDefault="0085670F" w:rsidP="00B00F2F">
      <w:pPr>
        <w:pStyle w:val="NoSpacing"/>
        <w:spacing w:after="120"/>
        <w:ind w:left="-432"/>
        <w:rPr>
          <w:rFonts w:ascii="Times New Roman" w:eastAsiaTheme="minorHAnsi" w:hAnsi="Times New Roman"/>
          <w:sz w:val="24"/>
          <w:szCs w:val="24"/>
        </w:rPr>
      </w:pPr>
      <w:r>
        <w:rPr>
          <w:rFonts w:ascii="Times New Roman" w:eastAsiaTheme="minorHAnsi" w:hAnsi="Times New Roman"/>
          <w:sz w:val="24"/>
          <w:szCs w:val="24"/>
        </w:rPr>
        <w:t>Final coordination</w:t>
      </w:r>
      <w:r w:rsidR="00CC3483">
        <w:rPr>
          <w:rFonts w:ascii="Times New Roman" w:eastAsiaTheme="minorHAnsi" w:hAnsi="Times New Roman"/>
          <w:sz w:val="24"/>
          <w:szCs w:val="24"/>
        </w:rPr>
        <w:t xml:space="preserve"> (ACAT I programs)</w:t>
      </w:r>
      <w:r w:rsidR="008C0632">
        <w:rPr>
          <w:rFonts w:ascii="Times New Roman" w:eastAsiaTheme="minorHAnsi" w:hAnsi="Times New Roman"/>
          <w:sz w:val="24"/>
          <w:szCs w:val="24"/>
        </w:rPr>
        <w:t xml:space="preserve">: </w:t>
      </w:r>
      <w:r w:rsidR="006F78A7" w:rsidRPr="006F78A7">
        <w:rPr>
          <w:rFonts w:ascii="Times New Roman" w:hAnsi="Times New Roman" w:cs="Times New Roman"/>
          <w:sz w:val="24"/>
          <w:szCs w:val="24"/>
        </w:rPr>
        <w:t xml:space="preserve">PEO/PM </w:t>
      </w:r>
      <w:r w:rsidR="006F78A7">
        <w:rPr>
          <w:rFonts w:ascii="Times New Roman" w:hAnsi="Times New Roman" w:cs="Times New Roman"/>
          <w:sz w:val="24"/>
          <w:szCs w:val="24"/>
        </w:rPr>
        <w:t xml:space="preserve">will </w:t>
      </w:r>
      <w:r w:rsidR="006F78A7" w:rsidRPr="006F78A7">
        <w:rPr>
          <w:rFonts w:ascii="Times New Roman" w:hAnsi="Times New Roman" w:cs="Times New Roman"/>
          <w:sz w:val="24"/>
          <w:szCs w:val="24"/>
        </w:rPr>
        <w:t xml:space="preserve">send an </w:t>
      </w:r>
      <w:proofErr w:type="spellStart"/>
      <w:r w:rsidR="006F78A7" w:rsidRPr="006F78A7">
        <w:rPr>
          <w:rFonts w:ascii="Times New Roman" w:hAnsi="Times New Roman" w:cs="Times New Roman"/>
          <w:sz w:val="24"/>
          <w:szCs w:val="24"/>
        </w:rPr>
        <w:t>eSSS</w:t>
      </w:r>
      <w:proofErr w:type="spellEnd"/>
      <w:r w:rsidR="006F78A7" w:rsidRPr="006F78A7">
        <w:rPr>
          <w:rFonts w:ascii="Times New Roman" w:hAnsi="Times New Roman" w:cs="Times New Roman"/>
          <w:sz w:val="24"/>
          <w:szCs w:val="24"/>
        </w:rPr>
        <w:t xml:space="preserve"> forward</w:t>
      </w:r>
      <w:r w:rsidR="006F78A7">
        <w:rPr>
          <w:rFonts w:ascii="Times New Roman" w:hAnsi="Times New Roman" w:cs="Times New Roman"/>
          <w:sz w:val="24"/>
          <w:szCs w:val="24"/>
        </w:rPr>
        <w:t xml:space="preserve"> for o</w:t>
      </w:r>
      <w:r w:rsidR="007E7BCD">
        <w:rPr>
          <w:rFonts w:ascii="Times New Roman" w:eastAsiaTheme="minorHAnsi" w:hAnsi="Times New Roman"/>
          <w:sz w:val="24"/>
          <w:szCs w:val="24"/>
        </w:rPr>
        <w:t>fficial coordination</w:t>
      </w:r>
      <w:r w:rsidR="006F78A7">
        <w:rPr>
          <w:rFonts w:ascii="Times New Roman" w:eastAsiaTheme="minorHAnsi" w:hAnsi="Times New Roman"/>
          <w:sz w:val="24"/>
          <w:szCs w:val="24"/>
        </w:rPr>
        <w:t xml:space="preserve">. </w:t>
      </w:r>
      <w:r w:rsidR="007E7BCD">
        <w:rPr>
          <w:rFonts w:ascii="Times New Roman" w:eastAsiaTheme="minorHAnsi" w:hAnsi="Times New Roman"/>
          <w:sz w:val="24"/>
          <w:szCs w:val="24"/>
        </w:rPr>
        <w:t xml:space="preserve">  </w:t>
      </w:r>
    </w:p>
    <w:p w14:paraId="2DA6E96C" w14:textId="24DC08CF" w:rsidR="002957B7" w:rsidRDefault="002957B7" w:rsidP="00B00F2F">
      <w:pPr>
        <w:pStyle w:val="NoSpacing"/>
        <w:spacing w:after="120"/>
        <w:ind w:left="-432"/>
        <w:rPr>
          <w:rFonts w:ascii="Times New Roman" w:eastAsiaTheme="minorHAnsi" w:hAnsi="Times New Roman"/>
          <w:sz w:val="24"/>
          <w:szCs w:val="24"/>
        </w:rPr>
      </w:pPr>
      <w:r>
        <w:rPr>
          <w:rFonts w:ascii="Times New Roman" w:eastAsiaTheme="minorHAnsi" w:hAnsi="Times New Roman"/>
          <w:sz w:val="24"/>
          <w:szCs w:val="24"/>
        </w:rPr>
        <w:t>All adjudicated comments must be provided to AFLCMC/LZS prior to final Governance Review</w:t>
      </w:r>
    </w:p>
    <w:p w14:paraId="2464C6FA" w14:textId="64DDF3F0" w:rsidR="0085670F" w:rsidRDefault="0085670F" w:rsidP="00B00F2F">
      <w:pPr>
        <w:pStyle w:val="NoSpacing"/>
        <w:spacing w:after="120"/>
        <w:ind w:left="-432"/>
        <w:rPr>
          <w:rFonts w:ascii="Times New Roman" w:eastAsiaTheme="minorHAnsi" w:hAnsi="Times New Roman"/>
          <w:sz w:val="24"/>
          <w:szCs w:val="24"/>
        </w:rPr>
      </w:pPr>
    </w:p>
    <w:p w14:paraId="31E42F55" w14:textId="77777777" w:rsidR="00581CE8" w:rsidRDefault="00581CE8" w:rsidP="00B00F2F">
      <w:pPr>
        <w:pStyle w:val="NoSpacing"/>
        <w:spacing w:after="120"/>
        <w:ind w:left="-432"/>
        <w:rPr>
          <w:rFonts w:ascii="Times New Roman" w:eastAsiaTheme="minorHAnsi" w:hAnsi="Times New Roman"/>
          <w:sz w:val="24"/>
          <w:szCs w:val="24"/>
        </w:rPr>
      </w:pPr>
    </w:p>
    <w:p w14:paraId="53E857A0" w14:textId="77777777" w:rsidR="006F78A7" w:rsidRDefault="006F78A7" w:rsidP="00B00F2F">
      <w:pPr>
        <w:pStyle w:val="NoSpacing"/>
        <w:spacing w:after="120"/>
        <w:ind w:left="-432"/>
        <w:rPr>
          <w:rFonts w:ascii="Times New Roman" w:eastAsiaTheme="minorHAnsi" w:hAnsi="Times New Roman"/>
          <w:sz w:val="24"/>
          <w:szCs w:val="24"/>
        </w:rPr>
      </w:pPr>
    </w:p>
    <w:p w14:paraId="3BB284DF" w14:textId="77777777" w:rsidR="00B15F91" w:rsidRPr="00B15F91" w:rsidRDefault="00B15F91" w:rsidP="00B15F91">
      <w:pPr>
        <w:spacing w:after="0" w:line="240" w:lineRule="auto"/>
        <w:rPr>
          <w:rFonts w:ascii="Times New Roman" w:eastAsiaTheme="minorHAnsi" w:hAnsi="Times New Roman"/>
          <w:color w:val="0000FF"/>
          <w:sz w:val="24"/>
          <w:szCs w:val="24"/>
        </w:rPr>
      </w:pPr>
      <w:r w:rsidRPr="00B15F91">
        <w:rPr>
          <w:rFonts w:ascii="Times New Roman" w:eastAsiaTheme="minorHAnsi" w:hAnsi="Times New Roman"/>
          <w:color w:val="0000FF"/>
          <w:sz w:val="24"/>
          <w:szCs w:val="24"/>
        </w:rPr>
        <w:lastRenderedPageBreak/>
        <w:t>////////////////////////////////////////////////////////////////////////////////////////////////////////////////////////////////////////////</w:t>
      </w:r>
    </w:p>
    <w:p w14:paraId="4AA02046" w14:textId="7356364E" w:rsidR="00B15F91" w:rsidRPr="00B15F91" w:rsidRDefault="00B15F91" w:rsidP="00B15F91">
      <w:pPr>
        <w:spacing w:after="0" w:line="240" w:lineRule="auto"/>
        <w:rPr>
          <w:rFonts w:ascii="Times New Roman" w:eastAsiaTheme="minorHAnsi" w:hAnsi="Times New Roman"/>
          <w:color w:val="0000FF"/>
          <w:sz w:val="24"/>
          <w:szCs w:val="24"/>
        </w:rPr>
      </w:pPr>
      <w:r w:rsidRPr="00B15F91">
        <w:rPr>
          <w:rFonts w:ascii="Times New Roman" w:eastAsiaTheme="minorHAnsi" w:hAnsi="Times New Roman"/>
          <w:color w:val="0000FF"/>
          <w:sz w:val="24"/>
          <w:szCs w:val="24"/>
        </w:rPr>
        <w:t>(</w:t>
      </w:r>
      <w:r w:rsidR="004D0252">
        <w:rPr>
          <w:rFonts w:ascii="Times New Roman" w:eastAsiaTheme="minorHAnsi" w:hAnsi="Times New Roman"/>
          <w:color w:val="0000FF"/>
          <w:sz w:val="24"/>
          <w:szCs w:val="24"/>
        </w:rPr>
        <w:t xml:space="preserve">Insert </w:t>
      </w:r>
      <w:r w:rsidRPr="00B15F91">
        <w:rPr>
          <w:rFonts w:ascii="Times New Roman" w:eastAsiaTheme="minorHAnsi" w:hAnsi="Times New Roman"/>
          <w:color w:val="0000FF"/>
          <w:sz w:val="24"/>
          <w:szCs w:val="24"/>
        </w:rPr>
        <w:t>appropriate Directorate</w:t>
      </w:r>
      <w:r w:rsidR="004D0252">
        <w:rPr>
          <w:rFonts w:ascii="Times New Roman" w:eastAsiaTheme="minorHAnsi" w:hAnsi="Times New Roman"/>
          <w:color w:val="0000FF"/>
          <w:sz w:val="24"/>
          <w:szCs w:val="24"/>
        </w:rPr>
        <w:t xml:space="preserve"> (see examples)</w:t>
      </w:r>
      <w:r w:rsidRPr="00B15F91">
        <w:rPr>
          <w:rFonts w:ascii="Times New Roman" w:eastAsiaTheme="minorHAnsi" w:hAnsi="Times New Roman"/>
          <w:color w:val="0000FF"/>
          <w:sz w:val="24"/>
          <w:szCs w:val="24"/>
        </w:rPr>
        <w:t xml:space="preserve">.  Build </w:t>
      </w:r>
      <w:proofErr w:type="spellStart"/>
      <w:r w:rsidRPr="00B15F91">
        <w:rPr>
          <w:rFonts w:ascii="Times New Roman" w:eastAsiaTheme="minorHAnsi" w:hAnsi="Times New Roman"/>
          <w:color w:val="0000FF"/>
          <w:sz w:val="24"/>
          <w:szCs w:val="24"/>
        </w:rPr>
        <w:t>eSSS</w:t>
      </w:r>
      <w:proofErr w:type="spellEnd"/>
      <w:r w:rsidRPr="00B15F91">
        <w:rPr>
          <w:rFonts w:ascii="Times New Roman" w:eastAsiaTheme="minorHAnsi" w:hAnsi="Times New Roman"/>
          <w:color w:val="0000FF"/>
          <w:sz w:val="24"/>
          <w:szCs w:val="24"/>
        </w:rPr>
        <w:t xml:space="preserve"> with appropriate offices symbols required to </w:t>
      </w:r>
      <w:proofErr w:type="spellStart"/>
      <w:r w:rsidRPr="00B15F91">
        <w:rPr>
          <w:rFonts w:ascii="Times New Roman" w:eastAsiaTheme="minorHAnsi" w:hAnsi="Times New Roman"/>
          <w:color w:val="0000FF"/>
          <w:sz w:val="24"/>
          <w:szCs w:val="24"/>
        </w:rPr>
        <w:t>coord</w:t>
      </w:r>
      <w:proofErr w:type="spellEnd"/>
      <w:r w:rsidRPr="00B15F91">
        <w:rPr>
          <w:rFonts w:ascii="Times New Roman" w:eastAsiaTheme="minorHAnsi" w:hAnsi="Times New Roman"/>
          <w:color w:val="0000FF"/>
          <w:sz w:val="24"/>
          <w:szCs w:val="24"/>
        </w:rPr>
        <w:t>/sign PS</w:t>
      </w:r>
      <w:r w:rsidR="00C63757">
        <w:rPr>
          <w:rFonts w:ascii="Times New Roman" w:eastAsiaTheme="minorHAnsi" w:hAnsi="Times New Roman"/>
          <w:color w:val="0000FF"/>
          <w:sz w:val="24"/>
          <w:szCs w:val="24"/>
        </w:rPr>
        <w:t>-</w:t>
      </w:r>
      <w:r w:rsidRPr="00B15F91">
        <w:rPr>
          <w:rFonts w:ascii="Times New Roman" w:eastAsiaTheme="minorHAnsi" w:hAnsi="Times New Roman"/>
          <w:color w:val="0000FF"/>
          <w:sz w:val="24"/>
          <w:szCs w:val="24"/>
        </w:rPr>
        <w:t>BCA Final Report Document)</w:t>
      </w:r>
    </w:p>
    <w:p w14:paraId="7C02FF48" w14:textId="77777777" w:rsidR="00B15F91" w:rsidRPr="00B15F91" w:rsidRDefault="00B15F91" w:rsidP="00B15F91">
      <w:pPr>
        <w:spacing w:after="0" w:line="240" w:lineRule="auto"/>
        <w:rPr>
          <w:rFonts w:ascii="Times New Roman" w:eastAsiaTheme="minorHAnsi" w:hAnsi="Times New Roman"/>
          <w:sz w:val="24"/>
          <w:szCs w:val="24"/>
        </w:rPr>
      </w:pPr>
      <w:r w:rsidRPr="00B15F91">
        <w:rPr>
          <w:rFonts w:ascii="Times New Roman" w:eastAsiaTheme="minorHAnsi" w:hAnsi="Times New Roman"/>
          <w:noProof/>
          <w:sz w:val="24"/>
          <w:szCs w:val="24"/>
        </w:rPr>
        <mc:AlternateContent>
          <mc:Choice Requires="wps">
            <w:drawing>
              <wp:anchor distT="0" distB="0" distL="114300" distR="114300" simplePos="0" relativeHeight="251673607" behindDoc="0" locked="0" layoutInCell="1" allowOverlap="1" wp14:anchorId="776814D7" wp14:editId="5AEBA662">
                <wp:simplePos x="0" y="0"/>
                <wp:positionH relativeFrom="column">
                  <wp:posOffset>2381250</wp:posOffset>
                </wp:positionH>
                <wp:positionV relativeFrom="paragraph">
                  <wp:posOffset>137160</wp:posOffset>
                </wp:positionV>
                <wp:extent cx="462225" cy="2705100"/>
                <wp:effectExtent l="0" t="0" r="14605" b="19050"/>
                <wp:wrapNone/>
                <wp:docPr id="3" name="Right Brace 3"/>
                <wp:cNvGraphicFramePr/>
                <a:graphic xmlns:a="http://schemas.openxmlformats.org/drawingml/2006/main">
                  <a:graphicData uri="http://schemas.microsoft.com/office/word/2010/wordprocessingShape">
                    <wps:wsp>
                      <wps:cNvSpPr/>
                      <wps:spPr>
                        <a:xfrm>
                          <a:off x="0" y="0"/>
                          <a:ext cx="462225" cy="2705100"/>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3E6BF2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 o:spid="_x0000_s1026" type="#_x0000_t88" style="position:absolute;margin-left:187.5pt;margin-top:10.8pt;width:36.4pt;height:213pt;z-index:2516736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" adj="308" strokecolor="#4a7ebb"/>
            </w:pict>
          </mc:Fallback>
        </mc:AlternateContent>
      </w:r>
    </w:p>
    <w:p w14:paraId="1A0875E7" w14:textId="333AB760" w:rsidR="00B15F91" w:rsidRPr="00B15F91" w:rsidRDefault="004D0252" w:rsidP="00B15F91">
      <w:pPr>
        <w:spacing w:after="0" w:line="240" w:lineRule="auto"/>
        <w:rPr>
          <w:rFonts w:ascii="Times New Roman" w:eastAsiaTheme="minorHAnsi" w:hAnsi="Times New Roman"/>
          <w:color w:val="0000FF"/>
          <w:sz w:val="24"/>
          <w:szCs w:val="24"/>
        </w:rPr>
      </w:pPr>
      <w:r>
        <w:rPr>
          <w:rFonts w:ascii="Times New Roman" w:eastAsiaTheme="minorHAnsi" w:hAnsi="Times New Roman"/>
          <w:color w:val="0000FF"/>
          <w:sz w:val="24"/>
          <w:szCs w:val="24"/>
        </w:rPr>
        <w:t>Examples:</w:t>
      </w:r>
    </w:p>
    <w:p w14:paraId="519FE56D" w14:textId="77777777" w:rsidR="00B15F91" w:rsidRPr="00B15F91" w:rsidRDefault="00B15F91" w:rsidP="00B15F91">
      <w:pPr>
        <w:spacing w:after="0" w:line="240" w:lineRule="auto"/>
        <w:rPr>
          <w:rFonts w:ascii="Times New Roman" w:eastAsiaTheme="minorHAnsi" w:hAnsi="Times New Roman"/>
          <w:color w:val="0000FF"/>
          <w:sz w:val="24"/>
          <w:szCs w:val="24"/>
        </w:rPr>
      </w:pPr>
      <w:r w:rsidRPr="00B15F91">
        <w:rPr>
          <w:rFonts w:ascii="Times New Roman" w:eastAsiaTheme="minorHAnsi" w:hAnsi="Times New Roman"/>
          <w:color w:val="0000FF"/>
          <w:sz w:val="24"/>
          <w:szCs w:val="24"/>
        </w:rPr>
        <w:t>AFLCMC/HB</w:t>
      </w:r>
      <w:r w:rsidRPr="00B15F91">
        <w:rPr>
          <w:rFonts w:ascii="Times New Roman" w:eastAsiaTheme="minorHAnsi" w:hAnsi="Times New Roman"/>
          <w:color w:val="0000FF"/>
          <w:sz w:val="24"/>
          <w:szCs w:val="24"/>
        </w:rPr>
        <w:tab/>
      </w:r>
      <w:r w:rsidRPr="00B15F91">
        <w:rPr>
          <w:rFonts w:ascii="Times New Roman" w:eastAsiaTheme="minorHAnsi" w:hAnsi="Times New Roman"/>
          <w:color w:val="0000FF"/>
          <w:sz w:val="24"/>
          <w:szCs w:val="24"/>
        </w:rPr>
        <w:tab/>
      </w:r>
      <w:r w:rsidRPr="00B15F91">
        <w:rPr>
          <w:rFonts w:ascii="Times New Roman" w:eastAsiaTheme="minorHAnsi" w:hAnsi="Times New Roman"/>
          <w:color w:val="0000FF"/>
          <w:sz w:val="24"/>
          <w:szCs w:val="24"/>
        </w:rPr>
        <w:tab/>
        <w:t>COORD</w:t>
      </w:r>
    </w:p>
    <w:p w14:paraId="6BBC9B8B" w14:textId="77777777" w:rsidR="00B15F91" w:rsidRPr="00B15F91" w:rsidRDefault="00B15F91" w:rsidP="00B15F91">
      <w:pPr>
        <w:spacing w:after="0" w:line="240" w:lineRule="auto"/>
        <w:rPr>
          <w:rFonts w:ascii="Times New Roman" w:eastAsiaTheme="minorHAnsi" w:hAnsi="Times New Roman"/>
          <w:color w:val="0000FF"/>
          <w:sz w:val="24"/>
          <w:szCs w:val="24"/>
        </w:rPr>
      </w:pPr>
      <w:r w:rsidRPr="00B15F91">
        <w:rPr>
          <w:rFonts w:ascii="Times New Roman" w:eastAsiaTheme="minorHAnsi" w:hAnsi="Times New Roman"/>
          <w:color w:val="0000FF"/>
          <w:sz w:val="24"/>
          <w:szCs w:val="24"/>
        </w:rPr>
        <w:t>AFLCMC/WI</w:t>
      </w:r>
      <w:r w:rsidRPr="00B15F91">
        <w:rPr>
          <w:rFonts w:ascii="Times New Roman" w:eastAsiaTheme="minorHAnsi" w:hAnsi="Times New Roman"/>
          <w:color w:val="0000FF"/>
          <w:sz w:val="24"/>
          <w:szCs w:val="24"/>
        </w:rPr>
        <w:tab/>
      </w:r>
      <w:r w:rsidRPr="00B15F91">
        <w:rPr>
          <w:rFonts w:ascii="Times New Roman" w:eastAsiaTheme="minorHAnsi" w:hAnsi="Times New Roman"/>
          <w:color w:val="0000FF"/>
          <w:sz w:val="24"/>
          <w:szCs w:val="24"/>
        </w:rPr>
        <w:tab/>
      </w:r>
      <w:r w:rsidRPr="00B15F91">
        <w:rPr>
          <w:rFonts w:ascii="Times New Roman" w:eastAsiaTheme="minorHAnsi" w:hAnsi="Times New Roman"/>
          <w:color w:val="0000FF"/>
          <w:sz w:val="24"/>
          <w:szCs w:val="24"/>
        </w:rPr>
        <w:tab/>
        <w:t>COORD</w:t>
      </w:r>
    </w:p>
    <w:p w14:paraId="06591C8A" w14:textId="77777777" w:rsidR="00EC1059" w:rsidRPr="00B15F91" w:rsidRDefault="00EC1059" w:rsidP="00EC1059">
      <w:pPr>
        <w:spacing w:after="0" w:line="240" w:lineRule="auto"/>
        <w:rPr>
          <w:rFonts w:ascii="Times New Roman" w:eastAsiaTheme="minorHAnsi" w:hAnsi="Times New Roman"/>
          <w:color w:val="0000FF"/>
          <w:sz w:val="24"/>
          <w:szCs w:val="24"/>
        </w:rPr>
      </w:pPr>
      <w:r w:rsidRPr="00B15F91">
        <w:rPr>
          <w:rFonts w:ascii="Times New Roman" w:eastAsiaTheme="minorHAnsi" w:hAnsi="Times New Roman"/>
          <w:color w:val="0000FF"/>
          <w:sz w:val="24"/>
          <w:szCs w:val="24"/>
        </w:rPr>
        <w:t>AFLCMC/WW</w:t>
      </w:r>
      <w:r w:rsidRPr="00B15F91">
        <w:rPr>
          <w:rFonts w:ascii="Times New Roman" w:eastAsiaTheme="minorHAnsi" w:hAnsi="Times New Roman"/>
          <w:color w:val="0000FF"/>
          <w:sz w:val="24"/>
          <w:szCs w:val="24"/>
        </w:rPr>
        <w:tab/>
      </w:r>
      <w:r w:rsidRPr="00B15F91">
        <w:rPr>
          <w:rFonts w:ascii="Times New Roman" w:eastAsiaTheme="minorHAnsi" w:hAnsi="Times New Roman"/>
          <w:color w:val="0000FF"/>
          <w:sz w:val="24"/>
          <w:szCs w:val="24"/>
        </w:rPr>
        <w:tab/>
        <w:t>COORD</w:t>
      </w:r>
    </w:p>
    <w:p w14:paraId="72CA8F46" w14:textId="781D0D2B" w:rsidR="00B15F91" w:rsidRPr="00B15F91" w:rsidRDefault="00B15F91" w:rsidP="00B15F91">
      <w:pPr>
        <w:spacing w:after="0" w:line="240" w:lineRule="auto"/>
        <w:ind w:left="720" w:firstLine="720"/>
        <w:rPr>
          <w:rFonts w:ascii="Times New Roman" w:eastAsiaTheme="minorHAnsi" w:hAnsi="Times New Roman"/>
          <w:color w:val="000000" w:themeColor="text1"/>
          <w:sz w:val="24"/>
          <w:szCs w:val="21"/>
        </w:rPr>
      </w:pPr>
      <w:r w:rsidRPr="00B15F91">
        <w:rPr>
          <w:rFonts w:ascii="Times New Roman" w:eastAsiaTheme="minorHAnsi" w:hAnsi="Times New Roman"/>
          <w:color w:val="000000" w:themeColor="text1"/>
          <w:sz w:val="24"/>
          <w:szCs w:val="21"/>
        </w:rPr>
        <w:tab/>
      </w:r>
      <w:r w:rsidRPr="00B15F91">
        <w:rPr>
          <w:rFonts w:ascii="Times New Roman" w:eastAsiaTheme="minorHAnsi" w:hAnsi="Times New Roman"/>
          <w:color w:val="000000" w:themeColor="text1"/>
          <w:sz w:val="24"/>
          <w:szCs w:val="21"/>
        </w:rPr>
        <w:tab/>
      </w:r>
      <w:r w:rsidRPr="00B15F91">
        <w:rPr>
          <w:rFonts w:ascii="Times New Roman" w:eastAsiaTheme="minorHAnsi" w:hAnsi="Times New Roman"/>
          <w:color w:val="000000" w:themeColor="text1"/>
          <w:sz w:val="24"/>
          <w:szCs w:val="21"/>
        </w:rPr>
        <w:tab/>
      </w:r>
      <w:r w:rsidRPr="00B15F91">
        <w:rPr>
          <w:rFonts w:ascii="Times New Roman" w:eastAsiaTheme="minorHAnsi" w:hAnsi="Times New Roman"/>
          <w:color w:val="000000" w:themeColor="text1"/>
          <w:sz w:val="24"/>
          <w:szCs w:val="21"/>
        </w:rPr>
        <w:tab/>
        <w:t xml:space="preserve"> </w:t>
      </w:r>
    </w:p>
    <w:p w14:paraId="6CC42B4C" w14:textId="77777777" w:rsidR="00A21CD8" w:rsidRDefault="00A21CD8" w:rsidP="00A21CD8">
      <w:pPr>
        <w:spacing w:after="0" w:line="240" w:lineRule="auto"/>
        <w:rPr>
          <w:rFonts w:ascii="Times New Roman" w:eastAsiaTheme="minorHAnsi" w:hAnsi="Times New Roman"/>
          <w:color w:val="000000" w:themeColor="text1"/>
          <w:sz w:val="24"/>
          <w:szCs w:val="21"/>
        </w:rPr>
      </w:pPr>
      <w:r w:rsidRPr="00B15F91">
        <w:rPr>
          <w:rFonts w:ascii="Times New Roman" w:eastAsiaTheme="minorHAnsi" w:hAnsi="Times New Roman"/>
          <w:color w:val="000000" w:themeColor="text1"/>
          <w:sz w:val="24"/>
          <w:szCs w:val="21"/>
        </w:rPr>
        <w:t>AFSC/LG</w:t>
      </w:r>
      <w:r>
        <w:rPr>
          <w:rFonts w:ascii="Times New Roman" w:eastAsiaTheme="minorHAnsi" w:hAnsi="Times New Roman"/>
          <w:color w:val="000000" w:themeColor="text1"/>
          <w:sz w:val="24"/>
          <w:szCs w:val="21"/>
        </w:rPr>
        <w:t xml:space="preserve">                               COORD            </w:t>
      </w:r>
    </w:p>
    <w:p w14:paraId="3CBDED62" w14:textId="77777777" w:rsidR="00A21CD8" w:rsidRPr="00B15F91" w:rsidRDefault="00A21CD8" w:rsidP="00A21CD8">
      <w:pPr>
        <w:spacing w:after="0" w:line="240" w:lineRule="auto"/>
        <w:rPr>
          <w:rFonts w:ascii="Times New Roman" w:eastAsiaTheme="minorHAnsi" w:hAnsi="Times New Roman"/>
          <w:color w:val="000000" w:themeColor="text1"/>
          <w:sz w:val="24"/>
          <w:szCs w:val="21"/>
        </w:rPr>
      </w:pPr>
      <w:r>
        <w:rPr>
          <w:rFonts w:ascii="Times New Roman" w:eastAsiaTheme="minorHAnsi" w:hAnsi="Times New Roman"/>
          <w:color w:val="000000" w:themeColor="text1"/>
          <w:sz w:val="24"/>
          <w:szCs w:val="21"/>
        </w:rPr>
        <w:t>AFSC/FM-FZ</w:t>
      </w:r>
      <w:r w:rsidRPr="00B15F91">
        <w:rPr>
          <w:rFonts w:ascii="Times New Roman" w:eastAsiaTheme="minorHAnsi" w:hAnsi="Times New Roman"/>
          <w:color w:val="000000" w:themeColor="text1"/>
          <w:sz w:val="24"/>
          <w:szCs w:val="21"/>
        </w:rPr>
        <w:tab/>
      </w:r>
      <w:r w:rsidRPr="00B15F91">
        <w:rPr>
          <w:rFonts w:ascii="Times New Roman" w:eastAsiaTheme="minorHAnsi" w:hAnsi="Times New Roman"/>
          <w:color w:val="000000" w:themeColor="text1"/>
          <w:sz w:val="24"/>
          <w:szCs w:val="21"/>
        </w:rPr>
        <w:tab/>
      </w:r>
      <w:r w:rsidRPr="00B15F91">
        <w:rPr>
          <w:rFonts w:ascii="Times New Roman" w:eastAsiaTheme="minorHAnsi" w:hAnsi="Times New Roman"/>
          <w:color w:val="000000" w:themeColor="text1"/>
          <w:sz w:val="24"/>
          <w:szCs w:val="21"/>
        </w:rPr>
        <w:tab/>
        <w:t>COORD</w:t>
      </w:r>
      <w:r w:rsidRPr="00B15F91">
        <w:rPr>
          <w:rFonts w:ascii="Times New Roman" w:eastAsiaTheme="minorHAnsi" w:hAnsi="Times New Roman"/>
          <w:color w:val="000000" w:themeColor="text1"/>
          <w:sz w:val="24"/>
          <w:szCs w:val="21"/>
        </w:rPr>
        <w:tab/>
      </w:r>
      <w:r w:rsidRPr="00DB6366">
        <w:rPr>
          <w:rFonts w:ascii="Times New Roman" w:eastAsiaTheme="minorHAnsi" w:hAnsi="Times New Roman" w:cs="Times New Roman"/>
          <w:color w:val="000000" w:themeColor="text1"/>
          <w:sz w:val="24"/>
          <w:szCs w:val="24"/>
        </w:rPr>
        <w:t xml:space="preserve">        </w:t>
      </w:r>
      <w:hyperlink r:id="rId40" w:history="1">
        <w:r w:rsidRPr="00DB6366">
          <w:rPr>
            <w:rFonts w:ascii="Times New Roman" w:eastAsiaTheme="minorHAnsi" w:hAnsi="Times New Roman" w:cs="Times New Roman"/>
            <w:color w:val="0000FF" w:themeColor="hyperlink"/>
            <w:sz w:val="24"/>
            <w:szCs w:val="24"/>
            <w:u w:val="single"/>
          </w:rPr>
          <w:t>afsc.lgx.workflow@us.af.mil</w:t>
        </w:r>
      </w:hyperlink>
      <w:r w:rsidRPr="00DB6366">
        <w:rPr>
          <w:rFonts w:ascii="Times New Roman" w:eastAsiaTheme="minorHAnsi" w:hAnsi="Times New Roman" w:cs="Times New Roman"/>
          <w:color w:val="000000" w:themeColor="text1"/>
          <w:sz w:val="24"/>
          <w:szCs w:val="24"/>
        </w:rPr>
        <w:t xml:space="preserve"> </w:t>
      </w:r>
      <w:r w:rsidRPr="00B15F91">
        <w:rPr>
          <w:rFonts w:ascii="Times New Roman" w:eastAsiaTheme="minorHAnsi" w:hAnsi="Times New Roman"/>
          <w:color w:val="000000" w:themeColor="text1"/>
          <w:sz w:val="24"/>
          <w:szCs w:val="21"/>
        </w:rPr>
        <w:tab/>
      </w:r>
    </w:p>
    <w:p w14:paraId="5D48A7D5" w14:textId="77777777" w:rsidR="00A21CD8" w:rsidRDefault="00A21CD8" w:rsidP="00A21CD8">
      <w:pPr>
        <w:spacing w:after="0" w:line="240" w:lineRule="auto"/>
        <w:rPr>
          <w:rStyle w:val="Hyperlink"/>
          <w:rFonts w:ascii="Times New Roman" w:hAnsi="Times New Roman" w:cs="Times New Roman"/>
          <w:sz w:val="24"/>
          <w:szCs w:val="24"/>
        </w:rPr>
      </w:pPr>
      <w:r w:rsidRPr="00B15F91">
        <w:rPr>
          <w:rFonts w:ascii="Times New Roman" w:eastAsiaTheme="minorHAnsi" w:hAnsi="Times New Roman"/>
          <w:color w:val="000000" w:themeColor="text1"/>
          <w:sz w:val="24"/>
          <w:szCs w:val="21"/>
        </w:rPr>
        <w:t>AFLCMC/LG</w:t>
      </w:r>
      <w:r>
        <w:rPr>
          <w:rFonts w:ascii="Times New Roman" w:eastAsiaTheme="minorHAnsi" w:hAnsi="Times New Roman"/>
          <w:color w:val="000000" w:themeColor="text1"/>
          <w:sz w:val="24"/>
          <w:szCs w:val="21"/>
        </w:rPr>
        <w:t>-LZS</w:t>
      </w:r>
      <w:r w:rsidRPr="00B15F91">
        <w:rPr>
          <w:rFonts w:ascii="Times New Roman" w:eastAsiaTheme="minorHAnsi" w:hAnsi="Times New Roman"/>
          <w:color w:val="000000" w:themeColor="text1"/>
          <w:sz w:val="24"/>
          <w:szCs w:val="21"/>
        </w:rPr>
        <w:tab/>
        <w:t xml:space="preserve">    </w:t>
      </w:r>
      <w:r w:rsidRPr="00B15F91">
        <w:rPr>
          <w:rFonts w:ascii="Times New Roman" w:eastAsiaTheme="minorHAnsi" w:hAnsi="Times New Roman"/>
          <w:color w:val="000000" w:themeColor="text1"/>
          <w:sz w:val="24"/>
          <w:szCs w:val="21"/>
        </w:rPr>
        <w:tab/>
        <w:t>COORD</w:t>
      </w:r>
      <w:r w:rsidRPr="00B15F91">
        <w:rPr>
          <w:rFonts w:ascii="Times New Roman" w:eastAsiaTheme="minorHAnsi" w:hAnsi="Times New Roman"/>
          <w:color w:val="000000" w:themeColor="text1"/>
          <w:sz w:val="24"/>
          <w:szCs w:val="21"/>
        </w:rPr>
        <w:tab/>
      </w:r>
      <w:r w:rsidRPr="00DB6366">
        <w:rPr>
          <w:rFonts w:ascii="Times New Roman" w:eastAsiaTheme="minorHAnsi" w:hAnsi="Times New Roman" w:cs="Times New Roman"/>
          <w:color w:val="000000" w:themeColor="text1"/>
          <w:sz w:val="24"/>
          <w:szCs w:val="24"/>
        </w:rPr>
        <w:t xml:space="preserve">        </w:t>
      </w:r>
      <w:hyperlink r:id="rId41" w:history="1">
        <w:r w:rsidRPr="00DB6366">
          <w:rPr>
            <w:rStyle w:val="Hyperlink"/>
            <w:rFonts w:ascii="Times New Roman" w:hAnsi="Times New Roman" w:cs="Times New Roman"/>
            <w:sz w:val="24"/>
            <w:szCs w:val="24"/>
          </w:rPr>
          <w:t>AFLCMCAQL.Workflow@us.af.mil</w:t>
        </w:r>
      </w:hyperlink>
    </w:p>
    <w:p w14:paraId="475B9169" w14:textId="77777777" w:rsidR="00A21CD8" w:rsidRPr="00DD46EC" w:rsidRDefault="00A21CD8" w:rsidP="00A21CD8">
      <w:pPr>
        <w:spacing w:after="0" w:line="240" w:lineRule="auto"/>
        <w:rPr>
          <w:rFonts w:ascii="Times New Roman" w:eastAsiaTheme="minorHAnsi" w:hAnsi="Times New Roman"/>
          <w:sz w:val="24"/>
          <w:szCs w:val="21"/>
        </w:rPr>
      </w:pPr>
      <w:r w:rsidRPr="00DD46EC">
        <w:rPr>
          <w:rStyle w:val="Hyperlink"/>
          <w:rFonts w:ascii="Times New Roman" w:hAnsi="Times New Roman" w:cs="Times New Roman"/>
          <w:color w:val="auto"/>
          <w:sz w:val="24"/>
          <w:szCs w:val="24"/>
          <w:u w:val="none"/>
        </w:rPr>
        <w:t>AFLCMC/FM/FZ</w:t>
      </w:r>
      <w:r>
        <w:rPr>
          <w:rStyle w:val="Hyperlink"/>
          <w:rFonts w:ascii="Times New Roman" w:hAnsi="Times New Roman" w:cs="Times New Roman"/>
          <w:color w:val="auto"/>
          <w:sz w:val="24"/>
          <w:szCs w:val="24"/>
          <w:u w:val="none"/>
        </w:rPr>
        <w:t xml:space="preserve">                   COORD                  AFLCMC.FM.FZ.workflow@us.af.mil</w:t>
      </w:r>
    </w:p>
    <w:p w14:paraId="1EE64CBA" w14:textId="77777777" w:rsidR="00A21CD8" w:rsidRPr="00B15F91" w:rsidRDefault="00A21CD8" w:rsidP="00A21CD8">
      <w:pPr>
        <w:spacing w:after="0" w:line="240" w:lineRule="auto"/>
        <w:rPr>
          <w:rFonts w:ascii="Times New Roman" w:eastAsiaTheme="minorHAnsi" w:hAnsi="Times New Roman"/>
          <w:color w:val="000000" w:themeColor="text1"/>
          <w:sz w:val="24"/>
          <w:szCs w:val="21"/>
        </w:rPr>
      </w:pPr>
    </w:p>
    <w:p w14:paraId="488973EC" w14:textId="5C4B912A" w:rsidR="00B15F91" w:rsidRPr="00B15F91" w:rsidRDefault="004B27D2" w:rsidP="00B15F91">
      <w:pPr>
        <w:spacing w:after="0" w:line="240" w:lineRule="auto"/>
        <w:rPr>
          <w:rFonts w:ascii="Times New Roman" w:eastAsiaTheme="minorHAnsi" w:hAnsi="Times New Roman"/>
          <w:color w:val="000000" w:themeColor="text1"/>
          <w:sz w:val="24"/>
          <w:szCs w:val="21"/>
        </w:rPr>
      </w:pPr>
      <w:r>
        <w:rPr>
          <w:rFonts w:ascii="Times New Roman" w:eastAsiaTheme="minorHAnsi" w:hAnsi="Times New Roman"/>
          <w:color w:val="000000" w:themeColor="text1"/>
          <w:sz w:val="24"/>
          <w:szCs w:val="21"/>
        </w:rPr>
        <w:tab/>
      </w:r>
      <w:r>
        <w:rPr>
          <w:rFonts w:ascii="Times New Roman" w:eastAsiaTheme="minorHAnsi" w:hAnsi="Times New Roman"/>
          <w:color w:val="000000" w:themeColor="text1"/>
          <w:sz w:val="24"/>
          <w:szCs w:val="21"/>
        </w:rPr>
        <w:tab/>
        <w:t>HQ AFMC</w:t>
      </w:r>
      <w:r w:rsidR="00B15F91" w:rsidRPr="00B15F91">
        <w:rPr>
          <w:rFonts w:ascii="Times New Roman" w:eastAsiaTheme="minorHAnsi" w:hAnsi="Times New Roman"/>
          <w:color w:val="000000" w:themeColor="text1"/>
          <w:sz w:val="24"/>
          <w:szCs w:val="21"/>
        </w:rPr>
        <w:tab/>
      </w:r>
      <w:r w:rsidR="00B15F91" w:rsidRPr="00B15F91">
        <w:rPr>
          <w:rFonts w:ascii="Times New Roman" w:eastAsiaTheme="minorHAnsi" w:hAnsi="Times New Roman"/>
          <w:color w:val="000000" w:themeColor="text1"/>
          <w:sz w:val="24"/>
          <w:szCs w:val="21"/>
        </w:rPr>
        <w:tab/>
      </w:r>
      <w:r w:rsidR="00B15F91" w:rsidRPr="00B15F91">
        <w:rPr>
          <w:rFonts w:ascii="Times New Roman" w:eastAsiaTheme="minorHAnsi" w:hAnsi="Times New Roman"/>
          <w:color w:val="000000" w:themeColor="text1"/>
          <w:sz w:val="24"/>
          <w:szCs w:val="21"/>
        </w:rPr>
        <w:tab/>
      </w:r>
    </w:p>
    <w:p w14:paraId="5C310B16" w14:textId="56A89255" w:rsidR="00B15F91" w:rsidRPr="00B15F91" w:rsidRDefault="00B15F91" w:rsidP="00B15F91">
      <w:pPr>
        <w:spacing w:after="0" w:line="240" w:lineRule="auto"/>
        <w:rPr>
          <w:rFonts w:ascii="Times New Roman" w:eastAsiaTheme="minorHAnsi" w:hAnsi="Times New Roman"/>
          <w:color w:val="000000" w:themeColor="text1"/>
          <w:sz w:val="24"/>
          <w:szCs w:val="21"/>
        </w:rPr>
      </w:pPr>
      <w:r w:rsidRPr="00B15F91">
        <w:rPr>
          <w:rFonts w:ascii="Times New Roman" w:eastAsiaTheme="minorHAnsi" w:hAnsi="Times New Roman"/>
          <w:color w:val="000000" w:themeColor="text1"/>
          <w:sz w:val="24"/>
          <w:szCs w:val="21"/>
        </w:rPr>
        <w:t>HQ AFMC/A4F</w:t>
      </w:r>
      <w:r w:rsidRPr="00B15F91">
        <w:rPr>
          <w:rFonts w:ascii="Times New Roman" w:eastAsiaTheme="minorHAnsi" w:hAnsi="Times New Roman"/>
          <w:color w:val="000000" w:themeColor="text1"/>
          <w:sz w:val="24"/>
          <w:szCs w:val="21"/>
        </w:rPr>
        <w:tab/>
      </w:r>
      <w:r w:rsidRPr="00B15F91">
        <w:rPr>
          <w:rFonts w:ascii="Times New Roman" w:eastAsiaTheme="minorHAnsi" w:hAnsi="Times New Roman"/>
          <w:color w:val="000000" w:themeColor="text1"/>
          <w:sz w:val="24"/>
          <w:szCs w:val="21"/>
        </w:rPr>
        <w:tab/>
        <w:t>COORD</w:t>
      </w:r>
      <w:r w:rsidRPr="00B15F91">
        <w:rPr>
          <w:rFonts w:ascii="Times New Roman" w:eastAsiaTheme="minorHAnsi" w:hAnsi="Times New Roman"/>
          <w:color w:val="000000" w:themeColor="text1"/>
          <w:sz w:val="24"/>
          <w:szCs w:val="21"/>
        </w:rPr>
        <w:tab/>
      </w:r>
      <w:r w:rsidR="00A267F7">
        <w:rPr>
          <w:rFonts w:ascii="Times New Roman" w:eastAsiaTheme="minorHAnsi" w:hAnsi="Times New Roman"/>
          <w:color w:val="000000" w:themeColor="text1"/>
          <w:sz w:val="24"/>
          <w:szCs w:val="21"/>
        </w:rPr>
        <w:t xml:space="preserve">    </w:t>
      </w:r>
      <w:r w:rsidR="00A21CD8">
        <w:rPr>
          <w:rFonts w:ascii="Times New Roman" w:eastAsiaTheme="minorHAnsi" w:hAnsi="Times New Roman"/>
          <w:color w:val="000000" w:themeColor="text1"/>
          <w:sz w:val="24"/>
          <w:szCs w:val="21"/>
        </w:rPr>
        <w:t xml:space="preserve"> </w:t>
      </w:r>
      <w:r w:rsidR="00A267F7">
        <w:rPr>
          <w:rFonts w:ascii="Times New Roman" w:eastAsiaTheme="minorHAnsi" w:hAnsi="Times New Roman"/>
          <w:color w:val="000000" w:themeColor="text1"/>
          <w:sz w:val="24"/>
          <w:szCs w:val="21"/>
        </w:rPr>
        <w:t xml:space="preserve">    </w:t>
      </w:r>
      <w:hyperlink r:id="rId42" w:history="1">
        <w:r w:rsidR="00A267F7" w:rsidRPr="002D56EC">
          <w:rPr>
            <w:rStyle w:val="Hyperlink"/>
            <w:rFonts w:ascii="Times New Roman" w:eastAsiaTheme="minorHAnsi" w:hAnsi="Times New Roman"/>
            <w:sz w:val="24"/>
            <w:szCs w:val="21"/>
          </w:rPr>
          <w:t>afmc.a4f.work@us.af.mil</w:t>
        </w:r>
      </w:hyperlink>
      <w:r w:rsidR="00A267F7">
        <w:rPr>
          <w:rFonts w:ascii="Times New Roman" w:eastAsiaTheme="minorHAnsi" w:hAnsi="Times New Roman"/>
          <w:color w:val="000000" w:themeColor="text1"/>
          <w:sz w:val="24"/>
          <w:szCs w:val="21"/>
        </w:rPr>
        <w:t xml:space="preserve"> </w:t>
      </w:r>
    </w:p>
    <w:p w14:paraId="6083297A" w14:textId="5A0CDEFC" w:rsidR="00B15F91" w:rsidRPr="00B15F91" w:rsidRDefault="00B15F91" w:rsidP="00B15F91">
      <w:pPr>
        <w:spacing w:after="0" w:line="240" w:lineRule="auto"/>
        <w:rPr>
          <w:rFonts w:ascii="Times New Roman" w:eastAsiaTheme="minorHAnsi" w:hAnsi="Times New Roman"/>
          <w:color w:val="000000" w:themeColor="text1"/>
          <w:sz w:val="24"/>
          <w:szCs w:val="21"/>
        </w:rPr>
      </w:pPr>
      <w:r w:rsidRPr="00B15F91">
        <w:rPr>
          <w:rFonts w:ascii="Times New Roman" w:eastAsiaTheme="minorHAnsi" w:hAnsi="Times New Roman"/>
          <w:color w:val="000000" w:themeColor="text1"/>
          <w:sz w:val="24"/>
          <w:szCs w:val="21"/>
        </w:rPr>
        <w:t>HQ AFMC/A5Q</w:t>
      </w:r>
      <w:r w:rsidRPr="00B15F91">
        <w:rPr>
          <w:rFonts w:ascii="Times New Roman" w:eastAsiaTheme="minorHAnsi" w:hAnsi="Times New Roman"/>
          <w:color w:val="000000" w:themeColor="text1"/>
          <w:sz w:val="24"/>
          <w:szCs w:val="21"/>
        </w:rPr>
        <w:tab/>
      </w:r>
      <w:r w:rsidRPr="00B15F91">
        <w:rPr>
          <w:rFonts w:ascii="Times New Roman" w:eastAsiaTheme="minorHAnsi" w:hAnsi="Times New Roman"/>
          <w:color w:val="000000" w:themeColor="text1"/>
          <w:sz w:val="24"/>
          <w:szCs w:val="21"/>
        </w:rPr>
        <w:tab/>
        <w:t>COORD</w:t>
      </w:r>
    </w:p>
    <w:p w14:paraId="22DB0909" w14:textId="20FC43DA" w:rsidR="00B15F91" w:rsidRPr="00B15F91" w:rsidRDefault="00B15F91" w:rsidP="00B15F91">
      <w:pPr>
        <w:spacing w:after="0" w:line="240" w:lineRule="auto"/>
        <w:rPr>
          <w:rFonts w:ascii="Times New Roman" w:eastAsiaTheme="minorHAnsi" w:hAnsi="Times New Roman"/>
          <w:color w:val="000000" w:themeColor="text1"/>
          <w:sz w:val="24"/>
          <w:szCs w:val="21"/>
        </w:rPr>
      </w:pPr>
      <w:r w:rsidRPr="00B15F91">
        <w:rPr>
          <w:rFonts w:ascii="Times New Roman" w:eastAsiaTheme="minorHAnsi" w:hAnsi="Times New Roman"/>
          <w:color w:val="000000" w:themeColor="text1"/>
          <w:sz w:val="24"/>
          <w:szCs w:val="21"/>
        </w:rPr>
        <w:t>HQ AFMC/</w:t>
      </w:r>
      <w:r w:rsidR="002E3305">
        <w:rPr>
          <w:rFonts w:ascii="Times New Roman" w:eastAsiaTheme="minorHAnsi" w:hAnsi="Times New Roman"/>
          <w:color w:val="000000" w:themeColor="text1"/>
          <w:sz w:val="24"/>
          <w:szCs w:val="21"/>
        </w:rPr>
        <w:t>A9A</w:t>
      </w:r>
      <w:r w:rsidR="002E3305">
        <w:rPr>
          <w:rFonts w:ascii="Times New Roman" w:eastAsiaTheme="minorHAnsi" w:hAnsi="Times New Roman"/>
          <w:color w:val="000000" w:themeColor="text1"/>
          <w:sz w:val="24"/>
          <w:szCs w:val="21"/>
        </w:rPr>
        <w:tab/>
      </w:r>
      <w:r w:rsidR="002E3305">
        <w:rPr>
          <w:rFonts w:ascii="Times New Roman" w:eastAsiaTheme="minorHAnsi" w:hAnsi="Times New Roman"/>
          <w:color w:val="000000" w:themeColor="text1"/>
          <w:sz w:val="24"/>
          <w:szCs w:val="21"/>
        </w:rPr>
        <w:tab/>
        <w:t xml:space="preserve">COORD                  </w:t>
      </w:r>
      <w:hyperlink r:id="rId43" w:history="1"/>
      <w:r w:rsidR="002E7A6F">
        <w:rPr>
          <w:rFonts w:ascii="Times New Roman" w:eastAsiaTheme="minorHAnsi" w:hAnsi="Times New Roman"/>
          <w:color w:val="0000FF" w:themeColor="hyperlink"/>
          <w:sz w:val="24"/>
          <w:szCs w:val="24"/>
          <w:u w:val="single"/>
        </w:rPr>
        <w:t xml:space="preserve"> </w:t>
      </w:r>
      <w:r w:rsidRPr="00B15F91">
        <w:rPr>
          <w:rFonts w:ascii="Times New Roman" w:eastAsiaTheme="minorHAnsi" w:hAnsi="Times New Roman"/>
          <w:color w:val="000000" w:themeColor="text1"/>
          <w:sz w:val="24"/>
          <w:szCs w:val="21"/>
        </w:rPr>
        <w:t xml:space="preserve"> </w:t>
      </w:r>
    </w:p>
    <w:p w14:paraId="47F65E55" w14:textId="2EA0FDB1" w:rsidR="00B15F91" w:rsidRPr="00B15F91" w:rsidRDefault="00B15F91" w:rsidP="00B15F91">
      <w:pPr>
        <w:spacing w:after="0" w:line="240" w:lineRule="auto"/>
        <w:rPr>
          <w:rFonts w:ascii="Times New Roman" w:eastAsiaTheme="minorHAnsi" w:hAnsi="Times New Roman"/>
          <w:color w:val="000000" w:themeColor="text1"/>
          <w:sz w:val="24"/>
          <w:szCs w:val="21"/>
        </w:rPr>
      </w:pPr>
      <w:r w:rsidRPr="00B15F91">
        <w:rPr>
          <w:rFonts w:ascii="Times New Roman" w:eastAsiaTheme="minorHAnsi" w:hAnsi="Times New Roman"/>
          <w:color w:val="000000" w:themeColor="text1"/>
          <w:sz w:val="24"/>
          <w:szCs w:val="21"/>
        </w:rPr>
        <w:t>HQ AFMC/FMC</w:t>
      </w:r>
      <w:r w:rsidRPr="00B15F91">
        <w:rPr>
          <w:rFonts w:ascii="Times New Roman" w:eastAsiaTheme="minorHAnsi" w:hAnsi="Times New Roman"/>
          <w:color w:val="000000" w:themeColor="text1"/>
          <w:sz w:val="24"/>
          <w:szCs w:val="21"/>
        </w:rPr>
        <w:tab/>
      </w:r>
      <w:r w:rsidRPr="00B15F91">
        <w:rPr>
          <w:rFonts w:ascii="Times New Roman" w:eastAsiaTheme="minorHAnsi" w:hAnsi="Times New Roman"/>
          <w:color w:val="000000" w:themeColor="text1"/>
          <w:sz w:val="24"/>
          <w:szCs w:val="21"/>
        </w:rPr>
        <w:tab/>
        <w:t xml:space="preserve">COORD                      </w:t>
      </w:r>
      <w:hyperlink r:id="rId44" w:history="1"/>
    </w:p>
    <w:p w14:paraId="518DC855" w14:textId="77EDF8C1" w:rsidR="00B15F91" w:rsidRPr="00B15F91" w:rsidRDefault="00734D0F" w:rsidP="00B15F91">
      <w:pPr>
        <w:spacing w:after="0" w:line="240" w:lineRule="auto"/>
        <w:rPr>
          <w:rFonts w:ascii="Times New Roman" w:eastAsiaTheme="minorHAnsi" w:hAnsi="Times New Roman"/>
          <w:color w:val="000000" w:themeColor="text1"/>
          <w:sz w:val="24"/>
          <w:szCs w:val="21"/>
        </w:rPr>
      </w:pPr>
      <w:r w:rsidRPr="00B15F91">
        <w:rPr>
          <w:rFonts w:ascii="Times New Roman" w:eastAsiaTheme="minorHAnsi" w:hAnsi="Times New Roman"/>
          <w:noProof/>
          <w:color w:val="0000FF"/>
          <w:sz w:val="24"/>
          <w:szCs w:val="24"/>
        </w:rPr>
        <mc:AlternateContent>
          <mc:Choice Requires="wps">
            <w:drawing>
              <wp:anchor distT="0" distB="0" distL="114300" distR="114300" simplePos="0" relativeHeight="251677703" behindDoc="0" locked="0" layoutInCell="1" allowOverlap="1" wp14:anchorId="2C84660B" wp14:editId="33FAD20C">
                <wp:simplePos x="0" y="0"/>
                <wp:positionH relativeFrom="margin">
                  <wp:posOffset>2941658</wp:posOffset>
                </wp:positionH>
                <wp:positionV relativeFrom="paragraph">
                  <wp:posOffset>103519</wp:posOffset>
                </wp:positionV>
                <wp:extent cx="3270250" cy="311150"/>
                <wp:effectExtent l="0" t="0" r="25400" b="1270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0" cy="311150"/>
                        </a:xfrm>
                        <a:prstGeom prst="rect">
                          <a:avLst/>
                        </a:prstGeom>
                        <a:solidFill>
                          <a:srgbClr val="FFFFFF"/>
                        </a:solidFill>
                        <a:ln w="9525">
                          <a:solidFill>
                            <a:srgbClr val="000000"/>
                          </a:solidFill>
                          <a:miter lim="800000"/>
                          <a:headEnd/>
                          <a:tailEnd/>
                        </a:ln>
                      </wps:spPr>
                      <wps:txbx>
                        <w:txbxContent>
                          <w:p w14:paraId="789B343A" w14:textId="77449923" w:rsidR="007F607D" w:rsidRPr="00641D68" w:rsidRDefault="007F607D" w:rsidP="00641D68">
                            <w:pPr>
                              <w:jc w:val="center"/>
                              <w:rPr>
                                <w:rFonts w:ascii="Times New Roman" w:hAnsi="Times New Roman" w:cs="Times New Roman"/>
                                <w:sz w:val="24"/>
                                <w:szCs w:val="24"/>
                              </w:rPr>
                            </w:pPr>
                            <w:r w:rsidRPr="00641D68">
                              <w:rPr>
                                <w:rFonts w:ascii="Times New Roman" w:hAnsi="Times New Roman" w:cs="Times New Roman"/>
                                <w:sz w:val="24"/>
                                <w:szCs w:val="24"/>
                              </w:rPr>
                              <w:t>Final coordination</w:t>
                            </w:r>
                            <w:r>
                              <w:rPr>
                                <w:rFonts w:ascii="Times New Roman" w:hAnsi="Times New Roman" w:cs="Times New Roman"/>
                                <w:sz w:val="24"/>
                                <w:szCs w:val="24"/>
                              </w:rPr>
                              <w:t>/approval</w:t>
                            </w:r>
                            <w:r w:rsidRPr="00641D68">
                              <w:rPr>
                                <w:rFonts w:ascii="Times New Roman" w:hAnsi="Times New Roman" w:cs="Times New Roman"/>
                                <w:sz w:val="24"/>
                                <w:szCs w:val="24"/>
                              </w:rPr>
                              <w:t xml:space="preserve"> (ACAT I</w:t>
                            </w:r>
                            <w:r>
                              <w:rPr>
                                <w:rFonts w:ascii="Times New Roman" w:hAnsi="Times New Roman" w:cs="Times New Roman"/>
                                <w:sz w:val="24"/>
                                <w:szCs w:val="24"/>
                              </w:rPr>
                              <w:t xml:space="preserve"> only</w:t>
                            </w:r>
                            <w:r w:rsidRPr="00641D68">
                              <w:rPr>
                                <w:rFonts w:ascii="Times New Roman" w:hAnsi="Times New Roman" w:cs="Times New Roman"/>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4660B" id="Text Box 16" o:spid="_x0000_s1038" type="#_x0000_t202" style="position:absolute;margin-left:231.65pt;margin-top:8.15pt;width:257.5pt;height:24.5pt;z-index:2516777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">
                <v:textbox>
                  <w:txbxContent>
                    <w:p w14:paraId="789B343A" w14:textId="77449923" w:rsidR="007F607D" w:rsidRPr="00641D68" w:rsidRDefault="007F607D" w:rsidP="00641D68">
                      <w:pPr>
                        <w:jc w:val="center"/>
                        <w:rPr>
                          <w:rFonts w:ascii="Times New Roman" w:hAnsi="Times New Roman" w:cs="Times New Roman"/>
                          <w:sz w:val="24"/>
                          <w:szCs w:val="24"/>
                        </w:rPr>
                      </w:pPr>
                      <w:r w:rsidRPr="00641D68">
                        <w:rPr>
                          <w:rFonts w:ascii="Times New Roman" w:hAnsi="Times New Roman" w:cs="Times New Roman"/>
                          <w:sz w:val="24"/>
                          <w:szCs w:val="24"/>
                        </w:rPr>
                        <w:t>Final coordination</w:t>
                      </w:r>
                      <w:r>
                        <w:rPr>
                          <w:rFonts w:ascii="Times New Roman" w:hAnsi="Times New Roman" w:cs="Times New Roman"/>
                          <w:sz w:val="24"/>
                          <w:szCs w:val="24"/>
                        </w:rPr>
                        <w:t>/approval</w:t>
                      </w:r>
                      <w:r w:rsidRPr="00641D68">
                        <w:rPr>
                          <w:rFonts w:ascii="Times New Roman" w:hAnsi="Times New Roman" w:cs="Times New Roman"/>
                          <w:sz w:val="24"/>
                          <w:szCs w:val="24"/>
                        </w:rPr>
                        <w:t xml:space="preserve"> (ACAT I</w:t>
                      </w:r>
                      <w:r>
                        <w:rPr>
                          <w:rFonts w:ascii="Times New Roman" w:hAnsi="Times New Roman" w:cs="Times New Roman"/>
                          <w:sz w:val="24"/>
                          <w:szCs w:val="24"/>
                        </w:rPr>
                        <w:t xml:space="preserve"> only</w:t>
                      </w:r>
                      <w:r w:rsidRPr="00641D68">
                        <w:rPr>
                          <w:rFonts w:ascii="Times New Roman" w:hAnsi="Times New Roman" w:cs="Times New Roman"/>
                          <w:sz w:val="24"/>
                          <w:szCs w:val="24"/>
                        </w:rPr>
                        <w:t>)</w:t>
                      </w:r>
                    </w:p>
                  </w:txbxContent>
                </v:textbox>
                <w10:wrap anchorx="margin"/>
              </v:shape>
            </w:pict>
          </mc:Fallback>
        </mc:AlternateContent>
      </w:r>
      <w:r w:rsidR="00B15F91" w:rsidRPr="00B15F91">
        <w:rPr>
          <w:rFonts w:ascii="Times New Roman" w:eastAsiaTheme="minorHAnsi" w:hAnsi="Times New Roman"/>
          <w:noProof/>
          <w:color w:val="000000" w:themeColor="text1"/>
          <w:sz w:val="24"/>
          <w:szCs w:val="21"/>
        </w:rPr>
        <mc:AlternateContent>
          <mc:Choice Requires="wps">
            <w:drawing>
              <wp:anchor distT="0" distB="0" distL="114300" distR="114300" simplePos="0" relativeHeight="251676679" behindDoc="0" locked="0" layoutInCell="1" allowOverlap="1" wp14:anchorId="1E75CDB3" wp14:editId="42BA7834">
                <wp:simplePos x="0" y="0"/>
                <wp:positionH relativeFrom="column">
                  <wp:posOffset>2451100</wp:posOffset>
                </wp:positionH>
                <wp:positionV relativeFrom="paragraph">
                  <wp:posOffset>162128</wp:posOffset>
                </wp:positionV>
                <wp:extent cx="410845" cy="204281"/>
                <wp:effectExtent l="0" t="0" r="27305" b="24765"/>
                <wp:wrapNone/>
                <wp:docPr id="14" name="Right Brace 14"/>
                <wp:cNvGraphicFramePr/>
                <a:graphic xmlns:a="http://schemas.openxmlformats.org/drawingml/2006/main">
                  <a:graphicData uri="http://schemas.microsoft.com/office/word/2010/wordprocessingShape">
                    <wps:wsp>
                      <wps:cNvSpPr/>
                      <wps:spPr>
                        <a:xfrm>
                          <a:off x="0" y="0"/>
                          <a:ext cx="410845" cy="204281"/>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21EF9" id="Right Brace 14" o:spid="_x0000_s1026" type="#_x0000_t88" style="position:absolute;margin-left:193pt;margin-top:12.75pt;width:32.35pt;height:16.1pt;z-index:251676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" strokecolor="#4a7ebb"/>
            </w:pict>
          </mc:Fallback>
        </mc:AlternateContent>
      </w:r>
    </w:p>
    <w:p w14:paraId="2C5BAE66" w14:textId="204F2F87" w:rsidR="00B15F91" w:rsidRPr="00B15F91" w:rsidRDefault="00B15F91" w:rsidP="00B15F91">
      <w:pPr>
        <w:spacing w:after="0" w:line="240" w:lineRule="auto"/>
        <w:rPr>
          <w:rFonts w:ascii="Times New Roman" w:eastAsiaTheme="minorHAnsi" w:hAnsi="Times New Roman"/>
          <w:color w:val="000000" w:themeColor="text1"/>
          <w:sz w:val="24"/>
          <w:szCs w:val="21"/>
        </w:rPr>
      </w:pPr>
      <w:r w:rsidRPr="00B15F91">
        <w:rPr>
          <w:rFonts w:ascii="Times New Roman" w:eastAsiaTheme="minorHAnsi" w:hAnsi="Times New Roman"/>
          <w:color w:val="000000" w:themeColor="text1"/>
          <w:sz w:val="24"/>
          <w:szCs w:val="21"/>
        </w:rPr>
        <w:t>SAF/AQD</w:t>
      </w:r>
      <w:r w:rsidRPr="00B15F91">
        <w:rPr>
          <w:rFonts w:ascii="Times New Roman" w:eastAsiaTheme="minorHAnsi" w:hAnsi="Times New Roman"/>
          <w:color w:val="000000" w:themeColor="text1"/>
          <w:sz w:val="24"/>
          <w:szCs w:val="21"/>
        </w:rPr>
        <w:tab/>
      </w:r>
      <w:r w:rsidRPr="00B15F91">
        <w:rPr>
          <w:rFonts w:ascii="Times New Roman" w:eastAsiaTheme="minorHAnsi" w:hAnsi="Times New Roman"/>
          <w:color w:val="000000" w:themeColor="text1"/>
          <w:sz w:val="24"/>
          <w:szCs w:val="21"/>
        </w:rPr>
        <w:tab/>
      </w:r>
      <w:r w:rsidRPr="00B15F91">
        <w:rPr>
          <w:rFonts w:ascii="Times New Roman" w:eastAsiaTheme="minorHAnsi" w:hAnsi="Times New Roman"/>
          <w:color w:val="000000" w:themeColor="text1"/>
          <w:sz w:val="24"/>
          <w:szCs w:val="21"/>
        </w:rPr>
        <w:tab/>
        <w:t xml:space="preserve">COORD                  </w:t>
      </w:r>
    </w:p>
    <w:p w14:paraId="725BCF1C" w14:textId="54C293F9" w:rsidR="00B15F91" w:rsidRPr="00B15F91" w:rsidRDefault="00B15F91" w:rsidP="00B15F91">
      <w:pPr>
        <w:spacing w:after="0" w:line="240" w:lineRule="auto"/>
        <w:rPr>
          <w:rFonts w:ascii="Times New Roman" w:eastAsiaTheme="minorHAnsi" w:hAnsi="Times New Roman"/>
          <w:b/>
          <w:bCs/>
          <w:color w:val="000000"/>
          <w:sz w:val="24"/>
          <w:szCs w:val="24"/>
        </w:rPr>
      </w:pPr>
    </w:p>
    <w:p w14:paraId="3A11A07C" w14:textId="59F5D2D7" w:rsidR="004D0252" w:rsidRDefault="004D0252" w:rsidP="00B15F91">
      <w:pPr>
        <w:spacing w:after="0" w:line="240" w:lineRule="auto"/>
        <w:rPr>
          <w:rFonts w:ascii="Times New Roman" w:eastAsiaTheme="minorHAnsi" w:hAnsi="Times New Roman"/>
          <w:b/>
          <w:bCs/>
          <w:color w:val="000000"/>
          <w:sz w:val="24"/>
          <w:szCs w:val="24"/>
        </w:rPr>
      </w:pPr>
    </w:p>
    <w:p w14:paraId="08272D6D" w14:textId="170D6525" w:rsidR="00800BCB" w:rsidRDefault="00800BCB" w:rsidP="00B15F91">
      <w:pPr>
        <w:spacing w:after="0" w:line="240" w:lineRule="auto"/>
        <w:rPr>
          <w:rFonts w:ascii="Times New Roman" w:eastAsiaTheme="minorHAnsi" w:hAnsi="Times New Roman"/>
          <w:b/>
          <w:bCs/>
          <w:color w:val="000000"/>
          <w:sz w:val="24"/>
          <w:szCs w:val="24"/>
        </w:rPr>
      </w:pPr>
    </w:p>
    <w:p w14:paraId="4427BC75" w14:textId="2B2CC2DE" w:rsidR="00800BCB" w:rsidRDefault="00800BCB" w:rsidP="00B15F91">
      <w:pPr>
        <w:spacing w:after="0" w:line="240" w:lineRule="auto"/>
        <w:rPr>
          <w:rFonts w:ascii="Times New Roman" w:eastAsiaTheme="minorHAnsi" w:hAnsi="Times New Roman"/>
          <w:b/>
          <w:bCs/>
          <w:color w:val="000000"/>
          <w:sz w:val="24"/>
          <w:szCs w:val="24"/>
        </w:rPr>
      </w:pPr>
    </w:p>
    <w:p w14:paraId="6F3C96D6" w14:textId="050FA516" w:rsidR="00800BCB" w:rsidRDefault="00800BCB" w:rsidP="00B15F91">
      <w:pPr>
        <w:spacing w:after="0" w:line="240" w:lineRule="auto"/>
        <w:rPr>
          <w:rFonts w:ascii="Times New Roman" w:eastAsiaTheme="minorHAnsi" w:hAnsi="Times New Roman"/>
          <w:b/>
          <w:bCs/>
          <w:color w:val="000000"/>
          <w:sz w:val="24"/>
          <w:szCs w:val="24"/>
        </w:rPr>
      </w:pPr>
    </w:p>
    <w:p w14:paraId="443CF57D" w14:textId="059731DD" w:rsidR="00800BCB" w:rsidRDefault="00800BCB" w:rsidP="00B15F91">
      <w:pPr>
        <w:spacing w:after="0" w:line="240" w:lineRule="auto"/>
        <w:rPr>
          <w:rFonts w:ascii="Times New Roman" w:eastAsiaTheme="minorHAnsi" w:hAnsi="Times New Roman"/>
          <w:b/>
          <w:bCs/>
          <w:color w:val="000000"/>
          <w:sz w:val="24"/>
          <w:szCs w:val="24"/>
        </w:rPr>
      </w:pPr>
    </w:p>
    <w:p w14:paraId="1460A548" w14:textId="35B0E065" w:rsidR="00800BCB" w:rsidRDefault="00800BCB" w:rsidP="00B15F91">
      <w:pPr>
        <w:spacing w:after="0" w:line="240" w:lineRule="auto"/>
        <w:rPr>
          <w:rFonts w:ascii="Times New Roman" w:eastAsiaTheme="minorHAnsi" w:hAnsi="Times New Roman"/>
          <w:b/>
          <w:bCs/>
          <w:color w:val="000000"/>
          <w:sz w:val="24"/>
          <w:szCs w:val="24"/>
        </w:rPr>
      </w:pPr>
    </w:p>
    <w:p w14:paraId="5D9D46BA" w14:textId="3B4F03C9" w:rsidR="00800BCB" w:rsidRDefault="00800BCB" w:rsidP="00B15F91">
      <w:pPr>
        <w:spacing w:after="0" w:line="240" w:lineRule="auto"/>
        <w:rPr>
          <w:rFonts w:ascii="Times New Roman" w:eastAsiaTheme="minorHAnsi" w:hAnsi="Times New Roman"/>
          <w:b/>
          <w:bCs/>
          <w:color w:val="000000"/>
          <w:sz w:val="24"/>
          <w:szCs w:val="24"/>
        </w:rPr>
      </w:pPr>
    </w:p>
    <w:p w14:paraId="6151097D" w14:textId="16A0FCA2" w:rsidR="00800BCB" w:rsidRDefault="00800BCB" w:rsidP="00B15F91">
      <w:pPr>
        <w:spacing w:after="0" w:line="240" w:lineRule="auto"/>
        <w:rPr>
          <w:rFonts w:ascii="Times New Roman" w:eastAsiaTheme="minorHAnsi" w:hAnsi="Times New Roman"/>
          <w:b/>
          <w:bCs/>
          <w:color w:val="000000"/>
          <w:sz w:val="24"/>
          <w:szCs w:val="24"/>
        </w:rPr>
      </w:pPr>
    </w:p>
    <w:p w14:paraId="3908879A" w14:textId="313E5FC6" w:rsidR="00800BCB" w:rsidRDefault="00800BCB" w:rsidP="00B15F91">
      <w:pPr>
        <w:spacing w:after="0" w:line="240" w:lineRule="auto"/>
        <w:rPr>
          <w:rFonts w:ascii="Times New Roman" w:eastAsiaTheme="minorHAnsi" w:hAnsi="Times New Roman"/>
          <w:b/>
          <w:bCs/>
          <w:color w:val="000000"/>
          <w:sz w:val="24"/>
          <w:szCs w:val="24"/>
        </w:rPr>
      </w:pPr>
    </w:p>
    <w:p w14:paraId="40ED0878" w14:textId="648AB3C2" w:rsidR="00800BCB" w:rsidRDefault="00800BCB" w:rsidP="00B15F91">
      <w:pPr>
        <w:spacing w:after="0" w:line="240" w:lineRule="auto"/>
        <w:rPr>
          <w:rFonts w:ascii="Times New Roman" w:eastAsiaTheme="minorHAnsi" w:hAnsi="Times New Roman"/>
          <w:b/>
          <w:bCs/>
          <w:color w:val="000000"/>
          <w:sz w:val="24"/>
          <w:szCs w:val="24"/>
        </w:rPr>
      </w:pPr>
    </w:p>
    <w:p w14:paraId="381EF2DE" w14:textId="18C77060" w:rsidR="00800BCB" w:rsidRDefault="00800BCB" w:rsidP="00B15F91">
      <w:pPr>
        <w:spacing w:after="0" w:line="240" w:lineRule="auto"/>
        <w:rPr>
          <w:rFonts w:ascii="Times New Roman" w:eastAsiaTheme="minorHAnsi" w:hAnsi="Times New Roman"/>
          <w:b/>
          <w:bCs/>
          <w:color w:val="000000"/>
          <w:sz w:val="24"/>
          <w:szCs w:val="24"/>
        </w:rPr>
      </w:pPr>
    </w:p>
    <w:p w14:paraId="362EE406" w14:textId="09AF2D47" w:rsidR="00800BCB" w:rsidRDefault="00800BCB" w:rsidP="00B15F91">
      <w:pPr>
        <w:spacing w:after="0" w:line="240" w:lineRule="auto"/>
        <w:rPr>
          <w:rFonts w:ascii="Times New Roman" w:eastAsiaTheme="minorHAnsi" w:hAnsi="Times New Roman"/>
          <w:b/>
          <w:bCs/>
          <w:color w:val="000000"/>
          <w:sz w:val="24"/>
          <w:szCs w:val="24"/>
        </w:rPr>
      </w:pPr>
    </w:p>
    <w:p w14:paraId="2068C434" w14:textId="3C27BFE3" w:rsidR="00800BCB" w:rsidRDefault="00800BCB" w:rsidP="00B15F91">
      <w:pPr>
        <w:spacing w:after="0" w:line="240" w:lineRule="auto"/>
        <w:rPr>
          <w:rFonts w:ascii="Times New Roman" w:eastAsiaTheme="minorHAnsi" w:hAnsi="Times New Roman"/>
          <w:b/>
          <w:bCs/>
          <w:color w:val="000000"/>
          <w:sz w:val="24"/>
          <w:szCs w:val="24"/>
        </w:rPr>
      </w:pPr>
    </w:p>
    <w:p w14:paraId="5BF94845" w14:textId="434FAFD9" w:rsidR="00800BCB" w:rsidRDefault="00800BCB" w:rsidP="00B15F91">
      <w:pPr>
        <w:spacing w:after="0" w:line="240" w:lineRule="auto"/>
        <w:rPr>
          <w:rFonts w:ascii="Times New Roman" w:eastAsiaTheme="minorHAnsi" w:hAnsi="Times New Roman"/>
          <w:b/>
          <w:bCs/>
          <w:color w:val="000000"/>
          <w:sz w:val="24"/>
          <w:szCs w:val="24"/>
        </w:rPr>
      </w:pPr>
    </w:p>
    <w:p w14:paraId="6319DD4A" w14:textId="1E9A44B7" w:rsidR="00800BCB" w:rsidRDefault="00800BCB" w:rsidP="00B15F91">
      <w:pPr>
        <w:spacing w:after="0" w:line="240" w:lineRule="auto"/>
        <w:rPr>
          <w:rFonts w:ascii="Times New Roman" w:eastAsiaTheme="minorHAnsi" w:hAnsi="Times New Roman"/>
          <w:b/>
          <w:bCs/>
          <w:color w:val="000000"/>
          <w:sz w:val="24"/>
          <w:szCs w:val="24"/>
        </w:rPr>
      </w:pPr>
    </w:p>
    <w:p w14:paraId="1F4AD36F" w14:textId="01D9E3EB" w:rsidR="00800BCB" w:rsidRDefault="00800BCB" w:rsidP="00B15F91">
      <w:pPr>
        <w:spacing w:after="0" w:line="240" w:lineRule="auto"/>
        <w:rPr>
          <w:rFonts w:ascii="Times New Roman" w:eastAsiaTheme="minorHAnsi" w:hAnsi="Times New Roman"/>
          <w:b/>
          <w:bCs/>
          <w:color w:val="000000"/>
          <w:sz w:val="24"/>
          <w:szCs w:val="24"/>
        </w:rPr>
      </w:pPr>
    </w:p>
    <w:p w14:paraId="1F096DB0" w14:textId="719E3583" w:rsidR="00800BCB" w:rsidRDefault="00800BCB" w:rsidP="00B15F91">
      <w:pPr>
        <w:spacing w:after="0" w:line="240" w:lineRule="auto"/>
        <w:rPr>
          <w:rFonts w:ascii="Times New Roman" w:eastAsiaTheme="minorHAnsi" w:hAnsi="Times New Roman"/>
          <w:b/>
          <w:bCs/>
          <w:color w:val="000000"/>
          <w:sz w:val="24"/>
          <w:szCs w:val="24"/>
        </w:rPr>
      </w:pPr>
    </w:p>
    <w:p w14:paraId="058DD1F3" w14:textId="21DBA982" w:rsidR="00800BCB" w:rsidRDefault="00800BCB" w:rsidP="00B15F91">
      <w:pPr>
        <w:spacing w:after="0" w:line="240" w:lineRule="auto"/>
        <w:rPr>
          <w:rFonts w:ascii="Times New Roman" w:eastAsiaTheme="minorHAnsi" w:hAnsi="Times New Roman"/>
          <w:b/>
          <w:bCs/>
          <w:color w:val="000000"/>
          <w:sz w:val="24"/>
          <w:szCs w:val="24"/>
        </w:rPr>
      </w:pPr>
    </w:p>
    <w:p w14:paraId="0302AAC9" w14:textId="78B41669" w:rsidR="00BF555E" w:rsidRDefault="00BF555E" w:rsidP="00B15F91">
      <w:pPr>
        <w:spacing w:after="0" w:line="240" w:lineRule="auto"/>
        <w:rPr>
          <w:rFonts w:ascii="Times New Roman" w:eastAsiaTheme="minorHAnsi" w:hAnsi="Times New Roman"/>
          <w:b/>
          <w:bCs/>
          <w:color w:val="000000"/>
          <w:sz w:val="24"/>
          <w:szCs w:val="24"/>
        </w:rPr>
      </w:pPr>
    </w:p>
    <w:p w14:paraId="2FCCB614" w14:textId="527EE508" w:rsidR="00BF555E" w:rsidRDefault="00BF555E" w:rsidP="00B15F91">
      <w:pPr>
        <w:spacing w:after="0" w:line="240" w:lineRule="auto"/>
        <w:rPr>
          <w:rFonts w:ascii="Times New Roman" w:eastAsiaTheme="minorHAnsi" w:hAnsi="Times New Roman"/>
          <w:b/>
          <w:bCs/>
          <w:color w:val="000000"/>
          <w:sz w:val="24"/>
          <w:szCs w:val="24"/>
        </w:rPr>
      </w:pPr>
    </w:p>
    <w:p w14:paraId="69253D72" w14:textId="3D3FDFBE" w:rsidR="00BF555E" w:rsidRDefault="00BF555E" w:rsidP="00B15F91">
      <w:pPr>
        <w:spacing w:after="0" w:line="240" w:lineRule="auto"/>
        <w:rPr>
          <w:rFonts w:ascii="Times New Roman" w:eastAsiaTheme="minorHAnsi" w:hAnsi="Times New Roman"/>
          <w:b/>
          <w:bCs/>
          <w:color w:val="000000"/>
          <w:sz w:val="24"/>
          <w:szCs w:val="24"/>
        </w:rPr>
      </w:pPr>
    </w:p>
    <w:p w14:paraId="56776359" w14:textId="07A0364E" w:rsidR="00BF555E" w:rsidRDefault="00BF555E" w:rsidP="00B15F91">
      <w:pPr>
        <w:spacing w:after="0" w:line="240" w:lineRule="auto"/>
        <w:rPr>
          <w:rFonts w:ascii="Times New Roman" w:eastAsiaTheme="minorHAnsi" w:hAnsi="Times New Roman"/>
          <w:b/>
          <w:bCs/>
          <w:color w:val="000000"/>
          <w:sz w:val="24"/>
          <w:szCs w:val="24"/>
        </w:rPr>
      </w:pPr>
    </w:p>
    <w:p w14:paraId="2850075C" w14:textId="60263E57" w:rsidR="00BF555E" w:rsidRDefault="00BF555E" w:rsidP="00B15F91">
      <w:pPr>
        <w:spacing w:after="0" w:line="240" w:lineRule="auto"/>
        <w:rPr>
          <w:rFonts w:ascii="Times New Roman" w:eastAsiaTheme="minorHAnsi" w:hAnsi="Times New Roman"/>
          <w:b/>
          <w:bCs/>
          <w:color w:val="000000"/>
          <w:sz w:val="24"/>
          <w:szCs w:val="24"/>
        </w:rPr>
      </w:pPr>
    </w:p>
    <w:p w14:paraId="363281F2" w14:textId="77777777" w:rsidR="00BF555E" w:rsidRDefault="00BF555E" w:rsidP="00B15F91">
      <w:pPr>
        <w:spacing w:after="0" w:line="240" w:lineRule="auto"/>
        <w:rPr>
          <w:rFonts w:ascii="Times New Roman" w:eastAsiaTheme="minorHAnsi" w:hAnsi="Times New Roman"/>
          <w:b/>
          <w:bCs/>
          <w:color w:val="000000"/>
          <w:sz w:val="24"/>
          <w:szCs w:val="24"/>
        </w:rPr>
      </w:pPr>
    </w:p>
    <w:p w14:paraId="47254DD9" w14:textId="14736862" w:rsidR="00B15F91" w:rsidRPr="00B15F91" w:rsidRDefault="00B15F91" w:rsidP="00B15F91">
      <w:pPr>
        <w:spacing w:after="0" w:line="240" w:lineRule="auto"/>
        <w:rPr>
          <w:rFonts w:ascii="Times New Roman" w:eastAsiaTheme="minorHAnsi" w:hAnsi="Times New Roman"/>
          <w:sz w:val="24"/>
          <w:szCs w:val="24"/>
        </w:rPr>
      </w:pPr>
      <w:r w:rsidRPr="00B15F91">
        <w:rPr>
          <w:rFonts w:ascii="Times New Roman" w:eastAsiaTheme="minorHAnsi" w:hAnsi="Times New Roman"/>
          <w:b/>
          <w:bCs/>
          <w:color w:val="000000"/>
          <w:sz w:val="24"/>
          <w:szCs w:val="24"/>
        </w:rPr>
        <w:lastRenderedPageBreak/>
        <w:t>-----------------------------------------</w:t>
      </w:r>
      <w:r w:rsidRPr="00B15F91">
        <w:rPr>
          <w:rFonts w:ascii="Times New Roman" w:eastAsiaTheme="minorHAnsi" w:hAnsi="Times New Roman"/>
          <w:color w:val="000000"/>
          <w:sz w:val="24"/>
          <w:szCs w:val="24"/>
        </w:rPr>
        <w:t xml:space="preserve"> </w:t>
      </w:r>
      <w:r w:rsidRPr="00B15F91">
        <w:rPr>
          <w:rFonts w:ascii="Times New Roman" w:eastAsiaTheme="minorHAnsi" w:hAnsi="Times New Roman"/>
          <w:sz w:val="24"/>
          <w:szCs w:val="24"/>
        </w:rPr>
        <w:t>STAFF SUMMARY</w:t>
      </w:r>
      <w:r w:rsidR="002E3305">
        <w:rPr>
          <w:rFonts w:ascii="Times New Roman" w:eastAsiaTheme="minorHAnsi" w:hAnsi="Times New Roman"/>
          <w:sz w:val="24"/>
          <w:szCs w:val="24"/>
        </w:rPr>
        <w:t xml:space="preserve"> -----------------------------------------</w:t>
      </w:r>
    </w:p>
    <w:p w14:paraId="7D284E3A" w14:textId="77777777" w:rsidR="00B15F91" w:rsidRPr="00B15F91" w:rsidRDefault="00B15F91" w:rsidP="00B15F91">
      <w:pPr>
        <w:spacing w:after="0" w:line="240" w:lineRule="auto"/>
        <w:rPr>
          <w:rFonts w:ascii="Times New Roman" w:eastAsiaTheme="minorHAnsi" w:hAnsi="Times New Roman"/>
          <w:sz w:val="24"/>
          <w:szCs w:val="24"/>
        </w:rPr>
      </w:pPr>
      <w:r w:rsidRPr="00B15F91">
        <w:rPr>
          <w:rFonts w:ascii="Times New Roman" w:eastAsiaTheme="minorHAnsi" w:hAnsi="Times New Roman"/>
          <w:b/>
          <w:bCs/>
          <w:sz w:val="24"/>
          <w:szCs w:val="24"/>
        </w:rPr>
        <w:t>AO:</w:t>
      </w:r>
      <w:r w:rsidRPr="00B15F91">
        <w:rPr>
          <w:rFonts w:ascii="Times New Roman" w:eastAsiaTheme="minorHAnsi" w:hAnsi="Times New Roman"/>
          <w:sz w:val="24"/>
          <w:szCs w:val="24"/>
        </w:rPr>
        <w:t>  NAME of Action Officer, AFLCMC/XXX, DSN XXX-XXXX</w:t>
      </w:r>
    </w:p>
    <w:p w14:paraId="2A783B7D" w14:textId="77777777" w:rsidR="002E3305" w:rsidRDefault="002E3305" w:rsidP="00B15F91">
      <w:pPr>
        <w:spacing w:after="0" w:line="240" w:lineRule="auto"/>
        <w:rPr>
          <w:rFonts w:ascii="Times New Roman" w:eastAsiaTheme="minorHAnsi" w:hAnsi="Times New Roman"/>
          <w:b/>
          <w:bCs/>
          <w:sz w:val="24"/>
          <w:szCs w:val="24"/>
        </w:rPr>
      </w:pPr>
    </w:p>
    <w:p w14:paraId="0E4E0374" w14:textId="77777777" w:rsidR="00B15F91" w:rsidRPr="00B15F91" w:rsidRDefault="00B15F91" w:rsidP="00B15F91">
      <w:pPr>
        <w:spacing w:after="0" w:line="240" w:lineRule="auto"/>
        <w:rPr>
          <w:rFonts w:ascii="Times New Roman" w:eastAsiaTheme="minorHAnsi" w:hAnsi="Times New Roman"/>
          <w:sz w:val="24"/>
          <w:szCs w:val="24"/>
        </w:rPr>
      </w:pPr>
      <w:r w:rsidRPr="00B15F91">
        <w:rPr>
          <w:rFonts w:ascii="Times New Roman" w:eastAsiaTheme="minorHAnsi" w:hAnsi="Times New Roman"/>
          <w:b/>
          <w:bCs/>
          <w:sz w:val="24"/>
          <w:szCs w:val="24"/>
        </w:rPr>
        <w:t xml:space="preserve">SUSPENSE:  </w:t>
      </w:r>
      <w:r w:rsidRPr="00B15F91">
        <w:rPr>
          <w:rFonts w:ascii="Times New Roman" w:eastAsiaTheme="minorHAnsi" w:hAnsi="Times New Roman"/>
          <w:sz w:val="24"/>
          <w:szCs w:val="24"/>
        </w:rPr>
        <w:t>DATE</w:t>
      </w:r>
    </w:p>
    <w:p w14:paraId="61E740B2" w14:textId="77777777" w:rsidR="00B15F91" w:rsidRPr="00B15F91" w:rsidRDefault="00B15F91" w:rsidP="00B15F91">
      <w:pPr>
        <w:spacing w:before="100" w:beforeAutospacing="1" w:after="100" w:afterAutospacing="1" w:line="240" w:lineRule="auto"/>
        <w:rPr>
          <w:rFonts w:ascii="Times New Roman" w:eastAsiaTheme="minorHAnsi" w:hAnsi="Times New Roman" w:cs="Times New Roman"/>
          <w:color w:val="000000"/>
          <w:sz w:val="24"/>
          <w:szCs w:val="24"/>
        </w:rPr>
      </w:pPr>
      <w:r w:rsidRPr="00B15F91">
        <w:rPr>
          <w:rFonts w:ascii="Times New Roman" w:eastAsiaTheme="minorHAnsi" w:hAnsi="Times New Roman" w:cs="Times New Roman"/>
          <w:b/>
          <w:bCs/>
          <w:color w:val="000000"/>
          <w:sz w:val="24"/>
          <w:szCs w:val="24"/>
        </w:rPr>
        <w:t>SUBJECT:  A – TITLE OF PS-BCA (SOCCER # if applicable)</w:t>
      </w:r>
    </w:p>
    <w:p w14:paraId="7FA9D868" w14:textId="77777777" w:rsidR="00B15F91" w:rsidRPr="00B15F91" w:rsidRDefault="00B15F91" w:rsidP="00B15F91">
      <w:pPr>
        <w:spacing w:before="100" w:beforeAutospacing="1" w:after="100" w:afterAutospacing="1" w:line="240" w:lineRule="auto"/>
        <w:rPr>
          <w:rFonts w:ascii="Times New Roman" w:eastAsiaTheme="minorHAnsi" w:hAnsi="Times New Roman" w:cs="Times New Roman"/>
          <w:sz w:val="24"/>
          <w:szCs w:val="24"/>
        </w:rPr>
      </w:pPr>
      <w:r w:rsidRPr="00B15F91">
        <w:rPr>
          <w:rFonts w:ascii="Times New Roman" w:eastAsiaTheme="minorHAnsi" w:hAnsi="Times New Roman" w:cs="Times New Roman"/>
          <w:b/>
          <w:bCs/>
          <w:sz w:val="24"/>
          <w:szCs w:val="24"/>
        </w:rPr>
        <w:t>1.  PURPOSE:</w:t>
      </w:r>
      <w:r w:rsidRPr="00B15F91">
        <w:rPr>
          <w:rFonts w:ascii="Times New Roman" w:eastAsiaTheme="minorHAnsi" w:hAnsi="Times New Roman" w:cs="Times New Roman"/>
          <w:sz w:val="24"/>
          <w:szCs w:val="24"/>
        </w:rPr>
        <w:t>  To request coordination on the XXX Program Product Support Business Case Analysis (PS-BCA) Final Report.</w:t>
      </w:r>
    </w:p>
    <w:p w14:paraId="31E015A1" w14:textId="77777777" w:rsidR="00B15F91" w:rsidRPr="00B15F91" w:rsidRDefault="00B15F91" w:rsidP="00B15F91">
      <w:pPr>
        <w:spacing w:before="100" w:beforeAutospacing="1" w:after="100" w:afterAutospacing="1" w:line="240" w:lineRule="auto"/>
        <w:rPr>
          <w:rFonts w:ascii="Times New Roman" w:eastAsiaTheme="minorHAnsi" w:hAnsi="Times New Roman" w:cs="Times New Roman"/>
          <w:sz w:val="24"/>
          <w:szCs w:val="24"/>
        </w:rPr>
      </w:pPr>
      <w:r w:rsidRPr="00B15F91">
        <w:rPr>
          <w:rFonts w:ascii="Times New Roman" w:eastAsiaTheme="minorHAnsi" w:hAnsi="Times New Roman" w:cs="Times New Roman"/>
          <w:b/>
          <w:bCs/>
          <w:sz w:val="24"/>
          <w:szCs w:val="24"/>
        </w:rPr>
        <w:t>2.  BACKGROUND:</w:t>
      </w:r>
      <w:r w:rsidRPr="00B15F91">
        <w:rPr>
          <w:rFonts w:ascii="Times New Roman" w:eastAsiaTheme="minorHAnsi" w:hAnsi="Times New Roman" w:cs="Times New Roman"/>
          <w:sz w:val="24"/>
          <w:szCs w:val="24"/>
        </w:rPr>
        <w:t xml:space="preserve">   </w:t>
      </w:r>
    </w:p>
    <w:p w14:paraId="7CAA8119" w14:textId="77777777" w:rsidR="00B15F91" w:rsidRPr="00B15F91" w:rsidRDefault="00B15F91" w:rsidP="00B15F91">
      <w:pPr>
        <w:spacing w:before="100" w:beforeAutospacing="1" w:after="100" w:afterAutospacing="1" w:line="240" w:lineRule="auto"/>
        <w:rPr>
          <w:rFonts w:ascii="Times New Roman" w:eastAsiaTheme="minorHAnsi" w:hAnsi="Times New Roman" w:cs="Times New Roman"/>
          <w:sz w:val="24"/>
          <w:szCs w:val="24"/>
        </w:rPr>
      </w:pPr>
      <w:r w:rsidRPr="00B15F91">
        <w:rPr>
          <w:rFonts w:ascii="Times New Roman" w:eastAsiaTheme="minorHAnsi" w:hAnsi="Times New Roman" w:cs="Times New Roman"/>
          <w:b/>
          <w:bCs/>
          <w:sz w:val="24"/>
          <w:szCs w:val="24"/>
        </w:rPr>
        <w:t>3.  DISCUSSION: </w:t>
      </w:r>
      <w:r w:rsidRPr="00B15F91">
        <w:rPr>
          <w:rFonts w:ascii="Times New Roman" w:eastAsiaTheme="minorHAnsi" w:hAnsi="Times New Roman" w:cs="Times New Roman"/>
          <w:sz w:val="24"/>
          <w:szCs w:val="24"/>
        </w:rPr>
        <w:t xml:space="preserve"> </w:t>
      </w:r>
    </w:p>
    <w:p w14:paraId="3427A474" w14:textId="77777777" w:rsidR="00B15F91" w:rsidRPr="00B15F91" w:rsidRDefault="00B15F91" w:rsidP="00B15F91">
      <w:pPr>
        <w:spacing w:before="100" w:beforeAutospacing="1" w:after="100" w:afterAutospacing="1" w:line="240" w:lineRule="auto"/>
        <w:rPr>
          <w:rFonts w:ascii="Times New Roman" w:eastAsiaTheme="minorHAnsi" w:hAnsi="Times New Roman" w:cs="Times New Roman"/>
          <w:sz w:val="24"/>
          <w:szCs w:val="24"/>
        </w:rPr>
      </w:pPr>
      <w:r w:rsidRPr="00B15F91">
        <w:rPr>
          <w:rFonts w:ascii="Times New Roman" w:eastAsiaTheme="minorHAnsi" w:hAnsi="Times New Roman" w:cs="Times New Roman"/>
          <w:b/>
          <w:bCs/>
          <w:sz w:val="24"/>
          <w:szCs w:val="24"/>
        </w:rPr>
        <w:t>4. VIEWS OF OTHERS</w:t>
      </w:r>
      <w:r w:rsidRPr="00B15F91">
        <w:rPr>
          <w:rFonts w:ascii="Times New Roman" w:eastAsiaTheme="minorHAnsi" w:hAnsi="Times New Roman" w:cs="Times New Roman"/>
          <w:sz w:val="24"/>
          <w:szCs w:val="24"/>
        </w:rPr>
        <w:t>:  N/A</w:t>
      </w:r>
    </w:p>
    <w:p w14:paraId="7A3A55DE" w14:textId="66CD293F" w:rsidR="00B64F96" w:rsidRDefault="00B15F91" w:rsidP="00B64F96">
      <w:pPr>
        <w:spacing w:before="100" w:beforeAutospacing="1" w:after="120" w:line="240" w:lineRule="auto"/>
        <w:rPr>
          <w:rFonts w:ascii="Times New Roman" w:eastAsiaTheme="minorHAnsi" w:hAnsi="Times New Roman" w:cs="Times New Roman"/>
          <w:sz w:val="24"/>
          <w:szCs w:val="24"/>
        </w:rPr>
      </w:pPr>
      <w:r w:rsidRPr="00B15F91">
        <w:rPr>
          <w:rFonts w:ascii="Times New Roman" w:eastAsiaTheme="minorHAnsi" w:hAnsi="Times New Roman" w:cs="Times New Roman"/>
          <w:b/>
          <w:bCs/>
          <w:sz w:val="24"/>
          <w:szCs w:val="24"/>
        </w:rPr>
        <w:t>5.  RECOMMENDATION:</w:t>
      </w:r>
      <w:r w:rsidRPr="00B15F91">
        <w:rPr>
          <w:rFonts w:ascii="Times New Roman" w:eastAsiaTheme="minorHAnsi" w:hAnsi="Times New Roman" w:cs="Times New Roman"/>
          <w:sz w:val="24"/>
          <w:szCs w:val="24"/>
        </w:rPr>
        <w:t xml:space="preserve">  </w:t>
      </w:r>
      <w:r w:rsidR="00B64F96">
        <w:rPr>
          <w:rFonts w:ascii="Times New Roman" w:eastAsiaTheme="minorHAnsi" w:hAnsi="Times New Roman" w:cs="Times New Roman"/>
          <w:sz w:val="24"/>
          <w:szCs w:val="24"/>
        </w:rPr>
        <w:t>Provide all comments via Tab 2, PS-BCA Comment Resolution Matrix, for adjudication</w:t>
      </w:r>
      <w:r w:rsidR="00B64F96" w:rsidRPr="00B15F91">
        <w:rPr>
          <w:rFonts w:ascii="Times New Roman" w:eastAsiaTheme="minorHAnsi" w:hAnsi="Times New Roman" w:cs="Times New Roman"/>
          <w:sz w:val="24"/>
          <w:szCs w:val="24"/>
        </w:rPr>
        <w:t xml:space="preserve"> </w:t>
      </w:r>
      <w:r w:rsidR="00B64F96">
        <w:rPr>
          <w:rFonts w:ascii="Times New Roman" w:eastAsiaTheme="minorHAnsi" w:hAnsi="Times New Roman" w:cs="Times New Roman"/>
          <w:sz w:val="24"/>
          <w:szCs w:val="24"/>
        </w:rPr>
        <w:t xml:space="preserve"> </w:t>
      </w:r>
    </w:p>
    <w:p w14:paraId="67B4477A" w14:textId="77777777" w:rsidR="00B64F96" w:rsidRPr="00B15F91" w:rsidRDefault="00B64F96" w:rsidP="00B64F96">
      <w:pPr>
        <w:spacing w:before="100" w:beforeAutospacing="1" w:after="120" w:line="240" w:lineRule="auto"/>
        <w:rPr>
          <w:rFonts w:ascii="Times New Roman" w:eastAsiaTheme="minorHAnsi" w:hAnsi="Times New Roman" w:cs="Times New Roman"/>
          <w:sz w:val="24"/>
          <w:szCs w:val="24"/>
        </w:rPr>
      </w:pPr>
    </w:p>
    <w:p w14:paraId="5075DEAA" w14:textId="77777777" w:rsidR="00B64F96" w:rsidRPr="00B64F96" w:rsidRDefault="00B64F96" w:rsidP="00B64F96">
      <w:pPr>
        <w:spacing w:after="0" w:line="240" w:lineRule="auto"/>
        <w:rPr>
          <w:rFonts w:ascii="Times New Roman" w:eastAsiaTheme="minorHAnsi" w:hAnsi="Times New Roman"/>
          <w:b/>
          <w:bCs/>
          <w:sz w:val="24"/>
          <w:szCs w:val="24"/>
        </w:rPr>
      </w:pPr>
      <w:r w:rsidRPr="00B64F96">
        <w:rPr>
          <w:rFonts w:ascii="Times New Roman" w:eastAsiaTheme="minorHAnsi" w:hAnsi="Times New Roman"/>
          <w:b/>
          <w:bCs/>
          <w:sz w:val="24"/>
          <w:szCs w:val="24"/>
        </w:rPr>
        <w:t>Tabs:</w:t>
      </w:r>
    </w:p>
    <w:p w14:paraId="54EC086F" w14:textId="77777777" w:rsidR="00B64F96" w:rsidRPr="00B64F96" w:rsidRDefault="00B64F96" w:rsidP="00B64F96">
      <w:pPr>
        <w:spacing w:after="0" w:line="240" w:lineRule="auto"/>
        <w:rPr>
          <w:rFonts w:ascii="Times New Roman" w:eastAsiaTheme="minorHAnsi" w:hAnsi="Times New Roman"/>
          <w:sz w:val="24"/>
          <w:szCs w:val="24"/>
        </w:rPr>
      </w:pPr>
      <w:r w:rsidRPr="00B64F96">
        <w:rPr>
          <w:rFonts w:ascii="Times New Roman" w:eastAsiaTheme="minorHAnsi" w:hAnsi="Times New Roman"/>
          <w:sz w:val="24"/>
          <w:szCs w:val="24"/>
        </w:rPr>
        <w:t>1.  XXX Program PS-BCA Report</w:t>
      </w:r>
    </w:p>
    <w:p w14:paraId="7E0C5AA5" w14:textId="77777777" w:rsidR="00B64F96" w:rsidRPr="00B64F96" w:rsidRDefault="00B64F96" w:rsidP="00B64F96">
      <w:pPr>
        <w:spacing w:after="0" w:line="240" w:lineRule="auto"/>
        <w:rPr>
          <w:rFonts w:ascii="Times New Roman" w:eastAsiaTheme="minorHAnsi" w:hAnsi="Times New Roman"/>
          <w:sz w:val="24"/>
          <w:szCs w:val="24"/>
        </w:rPr>
      </w:pPr>
      <w:r w:rsidRPr="00B64F96">
        <w:rPr>
          <w:rFonts w:ascii="Times New Roman" w:eastAsiaTheme="minorHAnsi" w:hAnsi="Times New Roman"/>
          <w:sz w:val="24"/>
          <w:szCs w:val="24"/>
        </w:rPr>
        <w:t>2.  XXX PS-BCA Comment Resolution Matrix</w:t>
      </w:r>
    </w:p>
    <w:p w14:paraId="4CFE4595" w14:textId="0B1AC4E8" w:rsidR="00B15F91" w:rsidRDefault="00B15F91" w:rsidP="007008A7">
      <w:pPr>
        <w:pStyle w:val="NoSpacing"/>
        <w:spacing w:after="120"/>
        <w:ind w:left="-576"/>
        <w:rPr>
          <w:rFonts w:ascii="Times New Roman" w:hAnsi="Times New Roman" w:cs="Times New Roman"/>
          <w:b/>
          <w:sz w:val="24"/>
          <w:szCs w:val="24"/>
        </w:rPr>
      </w:pPr>
    </w:p>
    <w:p w14:paraId="1D00B161" w14:textId="4845F8FD" w:rsidR="00C12566" w:rsidRDefault="00C12566" w:rsidP="007008A7">
      <w:pPr>
        <w:pStyle w:val="NoSpacing"/>
        <w:spacing w:after="120"/>
        <w:ind w:left="-576"/>
        <w:rPr>
          <w:rFonts w:ascii="Times New Roman" w:hAnsi="Times New Roman" w:cs="Times New Roman"/>
          <w:b/>
          <w:sz w:val="24"/>
          <w:szCs w:val="24"/>
        </w:rPr>
      </w:pPr>
    </w:p>
    <w:p w14:paraId="7480D6EB" w14:textId="36FE838B" w:rsidR="00C12566" w:rsidRDefault="003E4808" w:rsidP="00B00F2F">
      <w:pPr>
        <w:pStyle w:val="NoSpacing"/>
        <w:spacing w:after="120"/>
        <w:jc w:val="center"/>
        <w:rPr>
          <w:rFonts w:ascii="Times New Roman" w:hAnsi="Times New Roman" w:cs="Times New Roman"/>
          <w:b/>
          <w:sz w:val="24"/>
          <w:szCs w:val="24"/>
        </w:rPr>
      </w:pPr>
      <w:r w:rsidRPr="00E32D96">
        <w:rPr>
          <w:noProof/>
        </w:rPr>
        <w:lastRenderedPageBreak/>
        <w:drawing>
          <wp:inline distT="0" distB="0" distL="0" distR="0" wp14:anchorId="5D0929FC" wp14:editId="4238723A">
            <wp:extent cx="5943600" cy="3914775"/>
            <wp:effectExtent l="19050" t="19050" r="19050" b="28575"/>
            <wp:docPr id="17" name="Picture 17" descr="C:\Users\1148507895C\Desktop\DSOR Core 50-50 Process Attachment\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48507895C\Desktop\DSOR Core 50-50 Process Attachment\Slide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914775"/>
                    </a:xfrm>
                    <a:prstGeom prst="rect">
                      <a:avLst/>
                    </a:prstGeom>
                    <a:noFill/>
                    <a:ln>
                      <a:solidFill>
                        <a:schemeClr val="tx1"/>
                      </a:solidFill>
                    </a:ln>
                  </pic:spPr>
                </pic:pic>
              </a:graphicData>
            </a:graphic>
          </wp:inline>
        </w:drawing>
      </w:r>
      <w:r w:rsidR="007B56EA">
        <w:rPr>
          <w:rFonts w:ascii="Times New Roman" w:hAnsi="Times New Roman" w:cs="Times New Roman"/>
          <w:b/>
          <w:noProof/>
          <w:sz w:val="24"/>
          <w:szCs w:val="24"/>
        </w:rPr>
        <mc:AlternateContent>
          <mc:Choice Requires="wps">
            <w:drawing>
              <wp:anchor distT="0" distB="0" distL="114300" distR="114300" simplePos="0" relativeHeight="251681799" behindDoc="0" locked="0" layoutInCell="1" allowOverlap="1" wp14:anchorId="34E1725C" wp14:editId="6C65C4D9">
                <wp:simplePos x="0" y="0"/>
                <wp:positionH relativeFrom="column">
                  <wp:posOffset>-581025</wp:posOffset>
                </wp:positionH>
                <wp:positionV relativeFrom="paragraph">
                  <wp:posOffset>-634365</wp:posOffset>
                </wp:positionV>
                <wp:extent cx="4276725" cy="447675"/>
                <wp:effectExtent l="0" t="0" r="9525" b="9525"/>
                <wp:wrapNone/>
                <wp:docPr id="289" name="Text Box 289"/>
                <wp:cNvGraphicFramePr/>
                <a:graphic xmlns:a="http://schemas.openxmlformats.org/drawingml/2006/main">
                  <a:graphicData uri="http://schemas.microsoft.com/office/word/2010/wordprocessingShape">
                    <wps:wsp>
                      <wps:cNvSpPr txBox="1"/>
                      <wps:spPr>
                        <a:xfrm>
                          <a:off x="0" y="0"/>
                          <a:ext cx="4276725" cy="447675"/>
                        </a:xfrm>
                        <a:prstGeom prst="rect">
                          <a:avLst/>
                        </a:prstGeom>
                        <a:solidFill>
                          <a:schemeClr val="lt1"/>
                        </a:solidFill>
                        <a:ln w="6350">
                          <a:noFill/>
                        </a:ln>
                      </wps:spPr>
                      <wps:txbx>
                        <w:txbxContent>
                          <w:p w14:paraId="175BB873" w14:textId="1DB3BF9D" w:rsidR="007F607D" w:rsidRDefault="007F607D" w:rsidP="007A14F8">
                            <w:pPr>
                              <w:pStyle w:val="NoSpacing"/>
                              <w:spacing w:after="120"/>
                              <w:ind w:left="-576"/>
                              <w:rPr>
                                <w:rFonts w:ascii="Times New Roman" w:hAnsi="Times New Roman" w:cs="Times New Roman"/>
                                <w:b/>
                                <w:sz w:val="24"/>
                                <w:szCs w:val="24"/>
                              </w:rPr>
                            </w:pPr>
                            <w:proofErr w:type="spellStart"/>
                            <w:proofErr w:type="gramStart"/>
                            <w:r>
                              <w:rPr>
                                <w:rFonts w:ascii="Times New Roman" w:hAnsi="Times New Roman" w:cs="Times New Roman"/>
                                <w:b/>
                                <w:sz w:val="24"/>
                                <w:szCs w:val="24"/>
                              </w:rPr>
                              <w:t>Att</w:t>
                            </w:r>
                            <w:proofErr w:type="spellEnd"/>
                            <w:r>
                              <w:rPr>
                                <w:rFonts w:ascii="Times New Roman" w:hAnsi="Times New Roman" w:cs="Times New Roman"/>
                                <w:b/>
                                <w:sz w:val="24"/>
                                <w:szCs w:val="24"/>
                              </w:rPr>
                              <w:t xml:space="preserve">  Attachment</w:t>
                            </w:r>
                            <w:proofErr w:type="gramEnd"/>
                            <w:r>
                              <w:rPr>
                                <w:rFonts w:ascii="Times New Roman" w:hAnsi="Times New Roman" w:cs="Times New Roman"/>
                                <w:b/>
                                <w:sz w:val="24"/>
                                <w:szCs w:val="24"/>
                              </w:rPr>
                              <w:t xml:space="preserve"> 9 DSOR and Core Compliance</w:t>
                            </w:r>
                          </w:p>
                          <w:p w14:paraId="6D0AD863" w14:textId="77777777" w:rsidR="007F607D" w:rsidRDefault="007F60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E1725C" id="Text Box 289" o:spid="_x0000_s1039" type="#_x0000_t202" style="position:absolute;left:0;text-align:left;margin-left:-45.75pt;margin-top:-49.95pt;width:336.75pt;height:35.25pt;z-index:2516817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" fillcolor="white [3201]" stroked="f" strokeweight=".5pt">
                <v:textbox>
                  <w:txbxContent>
                    <w:p w14:paraId="175BB873" w14:textId="1DB3BF9D" w:rsidR="007F607D" w:rsidRDefault="007F607D" w:rsidP="007A14F8">
                      <w:pPr>
                        <w:pStyle w:val="NoSpacing"/>
                        <w:spacing w:after="120"/>
                        <w:ind w:left="-576"/>
                        <w:rPr>
                          <w:rFonts w:ascii="Times New Roman" w:hAnsi="Times New Roman" w:cs="Times New Roman"/>
                          <w:b/>
                          <w:sz w:val="24"/>
                          <w:szCs w:val="24"/>
                        </w:rPr>
                      </w:pPr>
                      <w:proofErr w:type="spellStart"/>
                      <w:proofErr w:type="gramStart"/>
                      <w:r>
                        <w:rPr>
                          <w:rFonts w:ascii="Times New Roman" w:hAnsi="Times New Roman" w:cs="Times New Roman"/>
                          <w:b/>
                          <w:sz w:val="24"/>
                          <w:szCs w:val="24"/>
                        </w:rPr>
                        <w:t>Att</w:t>
                      </w:r>
                      <w:proofErr w:type="spellEnd"/>
                      <w:r>
                        <w:rPr>
                          <w:rFonts w:ascii="Times New Roman" w:hAnsi="Times New Roman" w:cs="Times New Roman"/>
                          <w:b/>
                          <w:sz w:val="24"/>
                          <w:szCs w:val="24"/>
                        </w:rPr>
                        <w:t xml:space="preserve">  Attachment</w:t>
                      </w:r>
                      <w:proofErr w:type="gramEnd"/>
                      <w:r>
                        <w:rPr>
                          <w:rFonts w:ascii="Times New Roman" w:hAnsi="Times New Roman" w:cs="Times New Roman"/>
                          <w:b/>
                          <w:sz w:val="24"/>
                          <w:szCs w:val="24"/>
                        </w:rPr>
                        <w:t xml:space="preserve"> 9 DSOR and Core Compliance</w:t>
                      </w:r>
                    </w:p>
                    <w:p w14:paraId="6D0AD863" w14:textId="77777777" w:rsidR="007F607D" w:rsidRDefault="007F607D"/>
                  </w:txbxContent>
                </v:textbox>
              </v:shape>
            </w:pict>
          </mc:Fallback>
        </mc:AlternateContent>
      </w:r>
    </w:p>
    <w:p w14:paraId="079E4365" w14:textId="53D7D25E" w:rsidR="00F968BD" w:rsidRDefault="003E4808" w:rsidP="00B00F2F">
      <w:pPr>
        <w:pStyle w:val="NoSpacing"/>
        <w:spacing w:after="120"/>
        <w:jc w:val="center"/>
        <w:rPr>
          <w:rFonts w:ascii="Times New Roman" w:hAnsi="Times New Roman" w:cs="Times New Roman"/>
          <w:b/>
          <w:sz w:val="24"/>
          <w:szCs w:val="24"/>
        </w:rPr>
      </w:pPr>
      <w:r w:rsidRPr="00E32D96">
        <w:rPr>
          <w:noProof/>
        </w:rPr>
        <w:drawing>
          <wp:inline distT="0" distB="0" distL="0" distR="0" wp14:anchorId="4CE68E85" wp14:editId="43E0FBC4">
            <wp:extent cx="5943600" cy="4086225"/>
            <wp:effectExtent l="19050" t="19050" r="19050" b="28575"/>
            <wp:docPr id="28" name="Picture 28" descr="C:\Users\1148507895C\Desktop\DSOR Core 50-50 Process Attachment\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48507895C\Desktop\DSOR Core 50-50 Process Attachment\Slide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4086225"/>
                    </a:xfrm>
                    <a:prstGeom prst="rect">
                      <a:avLst/>
                    </a:prstGeom>
                    <a:noFill/>
                    <a:ln>
                      <a:solidFill>
                        <a:schemeClr val="tx1"/>
                      </a:solidFill>
                    </a:ln>
                  </pic:spPr>
                </pic:pic>
              </a:graphicData>
            </a:graphic>
          </wp:inline>
        </w:drawing>
      </w:r>
    </w:p>
    <w:p w14:paraId="19AE3A71" w14:textId="56E67F2C" w:rsidR="003E4808" w:rsidRDefault="003E4808" w:rsidP="00B00F2F">
      <w:pPr>
        <w:pStyle w:val="NoSpacing"/>
        <w:spacing w:after="120"/>
        <w:jc w:val="center"/>
        <w:rPr>
          <w:rFonts w:ascii="Times New Roman" w:hAnsi="Times New Roman" w:cs="Times New Roman"/>
          <w:b/>
          <w:sz w:val="24"/>
          <w:szCs w:val="24"/>
        </w:rPr>
      </w:pPr>
      <w:r w:rsidRPr="00E32D96">
        <w:rPr>
          <w:noProof/>
        </w:rPr>
        <w:lastRenderedPageBreak/>
        <w:drawing>
          <wp:inline distT="0" distB="0" distL="0" distR="0" wp14:anchorId="63A9A9E0" wp14:editId="4B19DA77">
            <wp:extent cx="5943600" cy="3886200"/>
            <wp:effectExtent l="19050" t="19050" r="19050" b="19050"/>
            <wp:docPr id="290" name="Picture 290" descr="C:\Users\1148507895C\Desktop\DSOR Core 50-50 Process Attachment\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48507895C\Desktop\DSOR Core 50-50 Process Attachment\Slide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3886200"/>
                    </a:xfrm>
                    <a:prstGeom prst="rect">
                      <a:avLst/>
                    </a:prstGeom>
                    <a:noFill/>
                    <a:ln>
                      <a:solidFill>
                        <a:schemeClr val="tx1"/>
                      </a:solidFill>
                    </a:ln>
                  </pic:spPr>
                </pic:pic>
              </a:graphicData>
            </a:graphic>
          </wp:inline>
        </w:drawing>
      </w:r>
    </w:p>
    <w:p w14:paraId="4ACB339C" w14:textId="55770D9B" w:rsidR="00BB56A3" w:rsidRDefault="003E4808" w:rsidP="00B00F2F">
      <w:pPr>
        <w:pStyle w:val="NoSpacing"/>
        <w:spacing w:after="120"/>
        <w:jc w:val="center"/>
        <w:rPr>
          <w:rFonts w:ascii="Times New Roman" w:hAnsi="Times New Roman" w:cs="Times New Roman"/>
          <w:b/>
          <w:sz w:val="24"/>
          <w:szCs w:val="24"/>
        </w:rPr>
      </w:pPr>
      <w:r w:rsidRPr="00E32D96">
        <w:rPr>
          <w:noProof/>
        </w:rPr>
        <w:drawing>
          <wp:inline distT="0" distB="0" distL="0" distR="0" wp14:anchorId="1590CE8E" wp14:editId="3BA3C13F">
            <wp:extent cx="5943600" cy="4133850"/>
            <wp:effectExtent l="19050" t="19050" r="19050" b="19050"/>
            <wp:docPr id="291" name="Picture 291" descr="C:\Users\1148507895C\Desktop\DSOR Core 50-50 Process Attachment\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48507895C\Desktop\DSOR Core 50-50 Process Attachment\Slide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4133850"/>
                    </a:xfrm>
                    <a:prstGeom prst="rect">
                      <a:avLst/>
                    </a:prstGeom>
                    <a:noFill/>
                    <a:ln>
                      <a:solidFill>
                        <a:schemeClr val="tx1"/>
                      </a:solidFill>
                    </a:ln>
                  </pic:spPr>
                </pic:pic>
              </a:graphicData>
            </a:graphic>
          </wp:inline>
        </w:drawing>
      </w:r>
    </w:p>
    <w:p w14:paraId="6A52C069" w14:textId="3346AA06" w:rsidR="00041A61" w:rsidRPr="00041A61" w:rsidRDefault="0036511A" w:rsidP="00041A61">
      <w:pPr>
        <w:spacing w:after="0" w:line="240" w:lineRule="auto"/>
        <w:jc w:val="center"/>
        <w:rPr>
          <w:rFonts w:ascii="Times New Roman" w:eastAsia="Times New Roman" w:hAnsi="Times New Roman" w:cs="Times New Roman"/>
          <w:b/>
          <w:bCs/>
          <w:sz w:val="28"/>
          <w:szCs w:val="28"/>
        </w:rPr>
      </w:pPr>
      <w:r>
        <w:rPr>
          <w:rFonts w:ascii="Times New Roman" w:hAnsi="Times New Roman" w:cs="Times New Roman"/>
          <w:b/>
          <w:noProof/>
          <w:sz w:val="24"/>
          <w:szCs w:val="24"/>
        </w:rPr>
        <w:lastRenderedPageBreak/>
        <mc:AlternateContent>
          <mc:Choice Requires="wps">
            <w:drawing>
              <wp:anchor distT="0" distB="0" distL="114300" distR="114300" simplePos="0" relativeHeight="251685895" behindDoc="0" locked="0" layoutInCell="1" allowOverlap="1" wp14:anchorId="5C2C367A" wp14:editId="23F96BA2">
                <wp:simplePos x="0" y="0"/>
                <wp:positionH relativeFrom="column">
                  <wp:posOffset>-477934</wp:posOffset>
                </wp:positionH>
                <wp:positionV relativeFrom="paragraph">
                  <wp:posOffset>-640715</wp:posOffset>
                </wp:positionV>
                <wp:extent cx="4276725" cy="4476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4276725" cy="447675"/>
                        </a:xfrm>
                        <a:prstGeom prst="rect">
                          <a:avLst/>
                        </a:prstGeom>
                        <a:solidFill>
                          <a:sysClr val="window" lastClr="FFFFFF"/>
                        </a:solidFill>
                        <a:ln w="6350">
                          <a:noFill/>
                        </a:ln>
                      </wps:spPr>
                      <wps:txbx>
                        <w:txbxContent>
                          <w:p w14:paraId="553B05C4" w14:textId="13CAB318" w:rsidR="007F607D" w:rsidRDefault="007F607D" w:rsidP="0036511A">
                            <w:pPr>
                              <w:pStyle w:val="NoSpacing"/>
                              <w:spacing w:after="120"/>
                              <w:ind w:left="-576"/>
                              <w:rPr>
                                <w:rFonts w:ascii="Times New Roman" w:hAnsi="Times New Roman" w:cs="Times New Roman"/>
                                <w:b/>
                                <w:sz w:val="24"/>
                                <w:szCs w:val="24"/>
                              </w:rPr>
                            </w:pPr>
                            <w:proofErr w:type="spellStart"/>
                            <w:proofErr w:type="gramStart"/>
                            <w:r>
                              <w:rPr>
                                <w:rFonts w:ascii="Times New Roman" w:hAnsi="Times New Roman" w:cs="Times New Roman"/>
                                <w:b/>
                                <w:sz w:val="24"/>
                                <w:szCs w:val="24"/>
                              </w:rPr>
                              <w:t>Att</w:t>
                            </w:r>
                            <w:proofErr w:type="spellEnd"/>
                            <w:r>
                              <w:rPr>
                                <w:rFonts w:ascii="Times New Roman" w:hAnsi="Times New Roman" w:cs="Times New Roman"/>
                                <w:b/>
                                <w:sz w:val="24"/>
                                <w:szCs w:val="24"/>
                              </w:rPr>
                              <w:t xml:space="preserve">  Attachment</w:t>
                            </w:r>
                            <w:proofErr w:type="gramEnd"/>
                            <w:r>
                              <w:rPr>
                                <w:rFonts w:ascii="Times New Roman" w:hAnsi="Times New Roman" w:cs="Times New Roman"/>
                                <w:b/>
                                <w:sz w:val="24"/>
                                <w:szCs w:val="24"/>
                              </w:rPr>
                              <w:t xml:space="preserve"> 10 Change Management Plan</w:t>
                            </w:r>
                          </w:p>
                          <w:p w14:paraId="54590459" w14:textId="77777777" w:rsidR="007F607D" w:rsidRDefault="007F607D" w:rsidP="003651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2C367A" id="Text Box 11" o:spid="_x0000_s1040" type="#_x0000_t202" style="position:absolute;left:0;text-align:left;margin-left:-37.65pt;margin-top:-50.45pt;width:336.75pt;height:35.25pt;z-index:2516858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" fillcolor="window" stroked="f" strokeweight=".5pt">
                <v:textbox>
                  <w:txbxContent>
                    <w:p w14:paraId="553B05C4" w14:textId="13CAB318" w:rsidR="007F607D" w:rsidRDefault="007F607D" w:rsidP="0036511A">
                      <w:pPr>
                        <w:pStyle w:val="NoSpacing"/>
                        <w:spacing w:after="120"/>
                        <w:ind w:left="-576"/>
                        <w:rPr>
                          <w:rFonts w:ascii="Times New Roman" w:hAnsi="Times New Roman" w:cs="Times New Roman"/>
                          <w:b/>
                          <w:sz w:val="24"/>
                          <w:szCs w:val="24"/>
                        </w:rPr>
                      </w:pPr>
                      <w:proofErr w:type="spellStart"/>
                      <w:proofErr w:type="gramStart"/>
                      <w:r>
                        <w:rPr>
                          <w:rFonts w:ascii="Times New Roman" w:hAnsi="Times New Roman" w:cs="Times New Roman"/>
                          <w:b/>
                          <w:sz w:val="24"/>
                          <w:szCs w:val="24"/>
                        </w:rPr>
                        <w:t>Att</w:t>
                      </w:r>
                      <w:proofErr w:type="spellEnd"/>
                      <w:r>
                        <w:rPr>
                          <w:rFonts w:ascii="Times New Roman" w:hAnsi="Times New Roman" w:cs="Times New Roman"/>
                          <w:b/>
                          <w:sz w:val="24"/>
                          <w:szCs w:val="24"/>
                        </w:rPr>
                        <w:t xml:space="preserve">  Attachment</w:t>
                      </w:r>
                      <w:proofErr w:type="gramEnd"/>
                      <w:r>
                        <w:rPr>
                          <w:rFonts w:ascii="Times New Roman" w:hAnsi="Times New Roman" w:cs="Times New Roman"/>
                          <w:b/>
                          <w:sz w:val="24"/>
                          <w:szCs w:val="24"/>
                        </w:rPr>
                        <w:t xml:space="preserve"> 10 Change Management Plan</w:t>
                      </w:r>
                    </w:p>
                    <w:p w14:paraId="54590459" w14:textId="77777777" w:rsidR="007F607D" w:rsidRDefault="007F607D" w:rsidP="0036511A"/>
                  </w:txbxContent>
                </v:textbox>
              </v:shape>
            </w:pict>
          </mc:Fallback>
        </mc:AlternateContent>
      </w:r>
      <w:r w:rsidR="00041A61" w:rsidRPr="00041A61">
        <w:rPr>
          <w:rFonts w:ascii="Times New Roman" w:eastAsia="Times New Roman" w:hAnsi="Times New Roman" w:cs="Times New Roman"/>
          <w:b/>
          <w:bCs/>
          <w:sz w:val="28"/>
          <w:szCs w:val="28"/>
        </w:rPr>
        <w:t>Standard Process for Product Support Business Case Analysis</w:t>
      </w:r>
    </w:p>
    <w:p w14:paraId="03AC741C" w14:textId="0836A438" w:rsidR="00041A61" w:rsidRPr="00041A61" w:rsidRDefault="00041A61" w:rsidP="00041A61">
      <w:pPr>
        <w:spacing w:after="0" w:line="240" w:lineRule="auto"/>
        <w:jc w:val="center"/>
        <w:rPr>
          <w:rFonts w:ascii="Times New Roman" w:eastAsia="Times New Roman" w:hAnsi="Times New Roman" w:cs="Times New Roman"/>
          <w:b/>
          <w:bCs/>
          <w:sz w:val="28"/>
          <w:szCs w:val="28"/>
        </w:rPr>
      </w:pPr>
      <w:r w:rsidRPr="00041A61">
        <w:rPr>
          <w:rFonts w:ascii="Times New Roman" w:eastAsia="Times New Roman" w:hAnsi="Times New Roman" w:cs="Times New Roman"/>
          <w:b/>
          <w:bCs/>
          <w:sz w:val="28"/>
          <w:szCs w:val="28"/>
        </w:rPr>
        <w:t xml:space="preserve">Change Management Plan </w:t>
      </w:r>
    </w:p>
    <w:p w14:paraId="09EF023C" w14:textId="77777777" w:rsidR="00041A61" w:rsidRPr="00041A61" w:rsidRDefault="00041A61" w:rsidP="00041A61">
      <w:pPr>
        <w:spacing w:after="0" w:line="240" w:lineRule="auto"/>
        <w:jc w:val="center"/>
        <w:rPr>
          <w:rFonts w:ascii="Times New Roman" w:eastAsia="Times New Roman" w:hAnsi="Times New Roman" w:cs="Times New Roman"/>
          <w:b/>
          <w:bCs/>
          <w:sz w:val="28"/>
          <w:szCs w:val="28"/>
        </w:rPr>
      </w:pPr>
    </w:p>
    <w:p w14:paraId="313563C8" w14:textId="77777777" w:rsidR="00041A61" w:rsidRPr="00041A61" w:rsidRDefault="00041A61" w:rsidP="00041A61">
      <w:pPr>
        <w:numPr>
          <w:ilvl w:val="0"/>
          <w:numId w:val="44"/>
        </w:numPr>
        <w:spacing w:before="240" w:after="240" w:line="240" w:lineRule="auto"/>
        <w:rPr>
          <w:rFonts w:ascii="Times New Roman" w:eastAsia="Times New Roman" w:hAnsi="Times New Roman" w:cs="Times New Roman"/>
          <w:sz w:val="24"/>
          <w:szCs w:val="24"/>
        </w:rPr>
      </w:pPr>
      <w:r w:rsidRPr="00041A61">
        <w:rPr>
          <w:rFonts w:ascii="Times New Roman" w:eastAsia="Times New Roman" w:hAnsi="Times New Roman" w:cs="Times New Roman"/>
          <w:b/>
          <w:bCs/>
          <w:sz w:val="24"/>
          <w:szCs w:val="24"/>
        </w:rPr>
        <w:t>Overview</w:t>
      </w:r>
    </w:p>
    <w:p w14:paraId="6841BB08" w14:textId="77777777" w:rsidR="00041A61" w:rsidRPr="00041A61" w:rsidRDefault="00041A61" w:rsidP="00041A61">
      <w:pPr>
        <w:numPr>
          <w:ilvl w:val="1"/>
          <w:numId w:val="44"/>
        </w:numPr>
        <w:spacing w:before="240" w:after="240" w:line="240" w:lineRule="auto"/>
        <w:rPr>
          <w:rFonts w:ascii="Times New Roman" w:eastAsia="Times New Roman" w:hAnsi="Times New Roman" w:cs="Times New Roman"/>
          <w:sz w:val="24"/>
          <w:szCs w:val="24"/>
        </w:rPr>
      </w:pPr>
      <w:r w:rsidRPr="00041A61">
        <w:rPr>
          <w:rFonts w:ascii="Times New Roman" w:eastAsia="Times New Roman" w:hAnsi="Times New Roman" w:cs="Times New Roman"/>
          <w:sz w:val="24"/>
          <w:szCs w:val="24"/>
        </w:rPr>
        <w:t xml:space="preserve">Define the change:  Streamlined current process and added pre-assessment guidance to assist PSMs to determine appropriate level of analysis required </w:t>
      </w:r>
    </w:p>
    <w:p w14:paraId="3CB117C5" w14:textId="77777777" w:rsidR="00041A61" w:rsidRPr="00041A61" w:rsidRDefault="00041A61" w:rsidP="00041A61">
      <w:pPr>
        <w:numPr>
          <w:ilvl w:val="1"/>
          <w:numId w:val="44"/>
        </w:numPr>
        <w:spacing w:before="240" w:after="240" w:line="240" w:lineRule="auto"/>
        <w:rPr>
          <w:rFonts w:ascii="Times New Roman" w:eastAsia="Times New Roman" w:hAnsi="Times New Roman" w:cs="Times New Roman"/>
          <w:sz w:val="24"/>
          <w:szCs w:val="24"/>
        </w:rPr>
      </w:pPr>
      <w:r w:rsidRPr="00041A61">
        <w:rPr>
          <w:rFonts w:ascii="Times New Roman" w:eastAsia="Times New Roman" w:hAnsi="Times New Roman" w:cs="Times New Roman"/>
          <w:sz w:val="24"/>
          <w:szCs w:val="24"/>
        </w:rPr>
        <w:t xml:space="preserve">Desired Effect:  Change Management Plan (CMP) intended to provide the updated AFLCMC Standard Process for Product Support Business Case Analysis (PS-BCA) to all AFLCMC programs planning for or considering conducting a PS-BCA.  </w:t>
      </w:r>
    </w:p>
    <w:p w14:paraId="70E9AFB0" w14:textId="77777777" w:rsidR="00041A61" w:rsidRPr="00041A61" w:rsidRDefault="00041A61" w:rsidP="00041A61">
      <w:pPr>
        <w:numPr>
          <w:ilvl w:val="1"/>
          <w:numId w:val="44"/>
        </w:numPr>
        <w:tabs>
          <w:tab w:val="left" w:pos="720"/>
          <w:tab w:val="left" w:pos="810"/>
        </w:tabs>
        <w:spacing w:before="240" w:after="240" w:line="240" w:lineRule="auto"/>
        <w:rPr>
          <w:rFonts w:ascii="Times New Roman" w:eastAsia="Times New Roman" w:hAnsi="Times New Roman" w:cs="Times New Roman"/>
          <w:sz w:val="24"/>
          <w:szCs w:val="24"/>
        </w:rPr>
      </w:pPr>
      <w:r w:rsidRPr="00041A61">
        <w:rPr>
          <w:rFonts w:ascii="Times New Roman" w:eastAsia="Times New Roman" w:hAnsi="Times New Roman" w:cs="Times New Roman"/>
          <w:sz w:val="24"/>
          <w:szCs w:val="24"/>
        </w:rPr>
        <w:t xml:space="preserve">Measures for success:  Monthly Program Management Reviews show status of all on-going PS-BCAs and semi-annual S&amp;P Board reviews show compliance metrics.    </w:t>
      </w:r>
    </w:p>
    <w:p w14:paraId="5005EBF2" w14:textId="77777777" w:rsidR="00041A61" w:rsidRPr="00041A61" w:rsidRDefault="00041A61" w:rsidP="00041A61">
      <w:pPr>
        <w:numPr>
          <w:ilvl w:val="1"/>
          <w:numId w:val="44"/>
        </w:numPr>
        <w:spacing w:before="240" w:after="240" w:line="240" w:lineRule="auto"/>
        <w:rPr>
          <w:rFonts w:ascii="Times New Roman" w:eastAsia="Times New Roman" w:hAnsi="Times New Roman" w:cs="Times New Roman"/>
          <w:sz w:val="24"/>
          <w:szCs w:val="24"/>
        </w:rPr>
      </w:pPr>
      <w:r w:rsidRPr="00041A61">
        <w:rPr>
          <w:rFonts w:ascii="Times New Roman" w:eastAsia="Times New Roman" w:hAnsi="Times New Roman" w:cs="Times New Roman"/>
          <w:sz w:val="24"/>
          <w:szCs w:val="24"/>
        </w:rPr>
        <w:t>Barriers to implementation:  Addition of pre-assessments for programs familiar with current process.</w:t>
      </w:r>
    </w:p>
    <w:p w14:paraId="0E398A3E" w14:textId="77777777" w:rsidR="00041A61" w:rsidRPr="00041A61" w:rsidRDefault="00041A61" w:rsidP="00041A61">
      <w:pPr>
        <w:numPr>
          <w:ilvl w:val="0"/>
          <w:numId w:val="44"/>
        </w:numPr>
        <w:spacing w:before="240" w:after="240" w:line="240" w:lineRule="auto"/>
        <w:rPr>
          <w:rFonts w:ascii="Times New Roman" w:eastAsia="Times New Roman" w:hAnsi="Times New Roman" w:cs="Times New Roman"/>
          <w:sz w:val="24"/>
          <w:szCs w:val="24"/>
        </w:rPr>
      </w:pPr>
      <w:r w:rsidRPr="00041A61">
        <w:rPr>
          <w:rFonts w:ascii="Times New Roman" w:eastAsia="Times New Roman" w:hAnsi="Times New Roman" w:cs="Times New Roman"/>
          <w:b/>
          <w:bCs/>
          <w:sz w:val="24"/>
          <w:szCs w:val="24"/>
        </w:rPr>
        <w:t>Change Management Approach</w:t>
      </w:r>
    </w:p>
    <w:p w14:paraId="50793281" w14:textId="77777777" w:rsidR="00041A61" w:rsidRPr="00041A61" w:rsidRDefault="00041A61" w:rsidP="00041A61">
      <w:pPr>
        <w:numPr>
          <w:ilvl w:val="0"/>
          <w:numId w:val="45"/>
        </w:numPr>
        <w:spacing w:before="240" w:after="240" w:line="240" w:lineRule="auto"/>
        <w:rPr>
          <w:rFonts w:ascii="Times New Roman" w:eastAsia="Times New Roman" w:hAnsi="Times New Roman" w:cs="Times New Roman"/>
          <w:sz w:val="24"/>
          <w:szCs w:val="24"/>
        </w:rPr>
      </w:pPr>
      <w:r w:rsidRPr="00041A61">
        <w:rPr>
          <w:rFonts w:ascii="Times New Roman" w:eastAsia="Times New Roman" w:hAnsi="Times New Roman" w:cs="Times New Roman"/>
          <w:sz w:val="24"/>
          <w:szCs w:val="24"/>
        </w:rPr>
        <w:t>Stakeholder(s) Identification:  Any AFLCMC program requiring a PS-BCA.</w:t>
      </w:r>
    </w:p>
    <w:p w14:paraId="549371BA" w14:textId="77777777" w:rsidR="00041A61" w:rsidRPr="00041A61" w:rsidRDefault="00041A61" w:rsidP="00041A61">
      <w:pPr>
        <w:numPr>
          <w:ilvl w:val="0"/>
          <w:numId w:val="45"/>
        </w:numPr>
        <w:spacing w:before="240" w:after="240" w:line="240" w:lineRule="auto"/>
        <w:rPr>
          <w:rFonts w:ascii="Times New Roman" w:eastAsia="Times New Roman" w:hAnsi="Times New Roman" w:cs="Times New Roman"/>
          <w:sz w:val="24"/>
          <w:szCs w:val="24"/>
        </w:rPr>
      </w:pPr>
      <w:r w:rsidRPr="00041A61">
        <w:rPr>
          <w:rFonts w:ascii="Times New Roman" w:eastAsia="Times New Roman" w:hAnsi="Times New Roman" w:cs="Times New Roman"/>
          <w:sz w:val="24"/>
          <w:szCs w:val="24"/>
        </w:rPr>
        <w:t xml:space="preserve">Communication plan:  Updated AFLCMC Standard Process </w:t>
      </w:r>
      <w:r w:rsidRPr="00041A61">
        <w:rPr>
          <w:rFonts w:ascii="Times New Roman" w:eastAsia="Times New Roman" w:hAnsi="Times New Roman" w:cs="Times New Roman"/>
          <w:bCs/>
          <w:color w:val="000000"/>
          <w:sz w:val="24"/>
          <w:szCs w:val="24"/>
        </w:rPr>
        <w:t>will be provided to all programs currently completing or planning for a future PS-BCA.  Also, the process  will be available on SharePoint site along with other currently available guidance</w:t>
      </w:r>
      <w:r w:rsidRPr="00041A61">
        <w:rPr>
          <w:rFonts w:ascii="Calibri" w:eastAsia="Times New Roman" w:hAnsi="Arial" w:cs="Times New Roman"/>
          <w:b/>
          <w:bCs/>
          <w:color w:val="000000"/>
          <w:sz w:val="48"/>
          <w:szCs w:val="48"/>
        </w:rPr>
        <w:t xml:space="preserve">  </w:t>
      </w:r>
      <w:r w:rsidRPr="00041A61">
        <w:rPr>
          <w:rFonts w:ascii="Times New Roman" w:eastAsia="Times New Roman" w:hAnsi="Times New Roman" w:cs="Times New Roman"/>
          <w:sz w:val="24"/>
          <w:szCs w:val="24"/>
        </w:rPr>
        <w:t xml:space="preserve">     </w:t>
      </w:r>
    </w:p>
    <w:p w14:paraId="377ED7DE" w14:textId="77777777" w:rsidR="00041A61" w:rsidRPr="00041A61" w:rsidRDefault="00041A61" w:rsidP="00041A61">
      <w:pPr>
        <w:numPr>
          <w:ilvl w:val="0"/>
          <w:numId w:val="45"/>
        </w:numPr>
        <w:kinsoku w:val="0"/>
        <w:overflowPunct w:val="0"/>
        <w:spacing w:after="0" w:line="240" w:lineRule="auto"/>
        <w:contextualSpacing/>
        <w:textAlignment w:val="baseline"/>
        <w:rPr>
          <w:rFonts w:ascii="Times New Roman" w:eastAsia="Times New Roman" w:hAnsi="Times New Roman" w:cs="Times New Roman"/>
          <w:sz w:val="24"/>
          <w:szCs w:val="24"/>
        </w:rPr>
      </w:pPr>
      <w:r w:rsidRPr="00041A61">
        <w:rPr>
          <w:rFonts w:ascii="Times New Roman" w:eastAsia="Times New Roman" w:hAnsi="Times New Roman" w:cs="Times New Roman"/>
          <w:sz w:val="24"/>
          <w:szCs w:val="24"/>
        </w:rPr>
        <w:t xml:space="preserve">Training plan:  Target audience is any AFLCMC personnel desiring a need to understand the PS-BCA process.  Training will be </w:t>
      </w:r>
      <w:r w:rsidRPr="00041A61">
        <w:rPr>
          <w:rFonts w:ascii="Times New Roman" w:eastAsia="Times New Roman" w:hAnsi="Times New Roman" w:cs="Times New Roman"/>
          <w:bCs/>
          <w:color w:val="000000"/>
          <w:sz w:val="24"/>
          <w:szCs w:val="24"/>
        </w:rPr>
        <w:t>provided during Focus Week, LG-LZ Roadshows and one-on-one as needed/requested.</w:t>
      </w:r>
    </w:p>
    <w:p w14:paraId="182C3DB0" w14:textId="77777777" w:rsidR="00041A61" w:rsidRPr="00041A61" w:rsidRDefault="00041A61" w:rsidP="00041A61">
      <w:pPr>
        <w:numPr>
          <w:ilvl w:val="0"/>
          <w:numId w:val="45"/>
        </w:numPr>
        <w:spacing w:before="240" w:after="240" w:line="240" w:lineRule="auto"/>
        <w:rPr>
          <w:rFonts w:ascii="Times New Roman" w:eastAsia="Times New Roman" w:hAnsi="Times New Roman" w:cs="Times New Roman"/>
          <w:sz w:val="24"/>
          <w:szCs w:val="24"/>
        </w:rPr>
      </w:pPr>
      <w:r w:rsidRPr="00041A61">
        <w:rPr>
          <w:rFonts w:ascii="Times New Roman" w:eastAsia="Times New Roman" w:hAnsi="Times New Roman" w:cs="Times New Roman"/>
          <w:sz w:val="24"/>
          <w:szCs w:val="24"/>
        </w:rPr>
        <w:t xml:space="preserve">Resistance management plan:  Communicate and training on rationale and benefit of streamlined process in completing PS-BCA requirement.     </w:t>
      </w:r>
    </w:p>
    <w:p w14:paraId="74473AD6" w14:textId="77777777" w:rsidR="00041A61" w:rsidRPr="00041A61" w:rsidRDefault="00041A61" w:rsidP="00041A61">
      <w:pPr>
        <w:numPr>
          <w:ilvl w:val="0"/>
          <w:numId w:val="44"/>
        </w:numPr>
        <w:spacing w:before="240" w:after="240" w:line="240" w:lineRule="auto"/>
        <w:rPr>
          <w:rFonts w:ascii="Times New Roman" w:eastAsia="Times New Roman" w:hAnsi="Times New Roman" w:cs="Times New Roman"/>
          <w:sz w:val="24"/>
          <w:szCs w:val="24"/>
        </w:rPr>
      </w:pPr>
      <w:r w:rsidRPr="00041A61">
        <w:rPr>
          <w:rFonts w:ascii="Times New Roman" w:eastAsia="Times New Roman" w:hAnsi="Times New Roman" w:cs="Times New Roman"/>
          <w:b/>
          <w:bCs/>
          <w:sz w:val="24"/>
          <w:szCs w:val="24"/>
        </w:rPr>
        <w:t>Plan for Post-Change Assessment</w:t>
      </w:r>
    </w:p>
    <w:p w14:paraId="6BA922E5" w14:textId="78D20345" w:rsidR="00041A61" w:rsidRDefault="00041A61" w:rsidP="00041A61">
      <w:pPr>
        <w:numPr>
          <w:ilvl w:val="1"/>
          <w:numId w:val="44"/>
        </w:numPr>
        <w:spacing w:before="240" w:after="240" w:line="240" w:lineRule="auto"/>
        <w:rPr>
          <w:rFonts w:ascii="Times New Roman" w:eastAsia="Times New Roman" w:hAnsi="Times New Roman" w:cs="Times New Roman"/>
          <w:sz w:val="24"/>
          <w:szCs w:val="24"/>
        </w:rPr>
      </w:pPr>
      <w:r w:rsidRPr="00041A61">
        <w:rPr>
          <w:rFonts w:ascii="Times New Roman" w:eastAsia="Times New Roman" w:hAnsi="Times New Roman" w:cs="Times New Roman"/>
          <w:sz w:val="24"/>
          <w:szCs w:val="24"/>
        </w:rPr>
        <w:t xml:space="preserve">Assessment of the desired change effect:  </w:t>
      </w:r>
      <w:proofErr w:type="spellStart"/>
      <w:r w:rsidRPr="00041A61">
        <w:rPr>
          <w:rFonts w:ascii="Times New Roman" w:eastAsia="Times New Roman" w:hAnsi="Times New Roman" w:cs="Times New Roman"/>
          <w:sz w:val="24"/>
          <w:szCs w:val="24"/>
        </w:rPr>
        <w:t>Continous</w:t>
      </w:r>
      <w:proofErr w:type="spellEnd"/>
      <w:r w:rsidRPr="00041A61">
        <w:rPr>
          <w:rFonts w:ascii="Times New Roman" w:eastAsia="Times New Roman" w:hAnsi="Times New Roman" w:cs="Times New Roman"/>
          <w:sz w:val="24"/>
          <w:szCs w:val="24"/>
        </w:rPr>
        <w:t xml:space="preserve"> engagement, feedback and guidance to programs completing a PS-BCA </w:t>
      </w:r>
    </w:p>
    <w:p w14:paraId="2BD45C83" w14:textId="25E83698" w:rsidR="00041A61" w:rsidRPr="00041A61" w:rsidRDefault="00041A61" w:rsidP="00041A61">
      <w:pPr>
        <w:numPr>
          <w:ilvl w:val="1"/>
          <w:numId w:val="44"/>
        </w:num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Control </w:t>
      </w:r>
      <w:r w:rsidRPr="00041A61">
        <w:rPr>
          <w:rFonts w:ascii="Times New Roman" w:eastAsia="Times New Roman" w:hAnsi="Times New Roman" w:cs="Times New Roman"/>
          <w:sz w:val="24"/>
          <w:szCs w:val="24"/>
        </w:rPr>
        <w:t xml:space="preserve">mechanisms and corrective actions:  Leadership is briefed on a monthly basis on status of all programs completing a PS-BCA and engages as necessary to ensure programs are complying with process.   </w:t>
      </w:r>
    </w:p>
    <w:p w14:paraId="5351D46A" w14:textId="43406FB0" w:rsidR="00041A61" w:rsidRPr="00EB3193" w:rsidRDefault="00041A61" w:rsidP="00041A61">
      <w:pPr>
        <w:pStyle w:val="NoSpacing"/>
        <w:spacing w:after="120"/>
        <w:jc w:val="center"/>
        <w:rPr>
          <w:rFonts w:ascii="Times New Roman" w:hAnsi="Times New Roman" w:cs="Times New Roman"/>
          <w:b/>
          <w:sz w:val="24"/>
          <w:szCs w:val="24"/>
        </w:rPr>
      </w:pPr>
      <w:r>
        <w:rPr>
          <w:rFonts w:ascii="Times New Roman" w:eastAsia="Times New Roman" w:hAnsi="Times New Roman" w:cs="Times New Roman"/>
          <w:sz w:val="24"/>
          <w:szCs w:val="24"/>
        </w:rPr>
        <w:t xml:space="preserve"> </w:t>
      </w:r>
      <w:r w:rsidRPr="00041A61">
        <w:rPr>
          <w:rFonts w:ascii="Times New Roman" w:eastAsia="Times New Roman" w:hAnsi="Times New Roman" w:cs="Times New Roman"/>
          <w:sz w:val="24"/>
          <w:szCs w:val="24"/>
        </w:rPr>
        <w:t xml:space="preserve">   </w:t>
      </w:r>
    </w:p>
    <w:sectPr w:rsidR="00041A61" w:rsidRPr="00EB3193" w:rsidSect="005959C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65FDE5" w14:textId="77777777" w:rsidR="007476D9" w:rsidRDefault="007476D9" w:rsidP="00FF081B">
      <w:pPr>
        <w:spacing w:after="0" w:line="240" w:lineRule="auto"/>
      </w:pPr>
      <w:r>
        <w:separator/>
      </w:r>
    </w:p>
  </w:endnote>
  <w:endnote w:type="continuationSeparator" w:id="0">
    <w:p w14:paraId="0351DBE9" w14:textId="77777777" w:rsidR="007476D9" w:rsidRDefault="007476D9" w:rsidP="00FF081B">
      <w:pPr>
        <w:spacing w:after="0" w:line="240" w:lineRule="auto"/>
      </w:pPr>
      <w:r>
        <w:continuationSeparator/>
      </w:r>
    </w:p>
  </w:endnote>
  <w:endnote w:type="continuationNotice" w:id="1">
    <w:p w14:paraId="7BC8AFCE" w14:textId="77777777" w:rsidR="007476D9" w:rsidRDefault="007476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694834" w14:textId="77777777" w:rsidR="007F607D" w:rsidRDefault="007F60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53184" w14:textId="31AAEE70" w:rsidR="007F607D" w:rsidRPr="00321B1B" w:rsidRDefault="007F607D" w:rsidP="00321B1B">
    <w:pPr>
      <w:pStyle w:val="Header"/>
      <w:jc w:val="center"/>
      <w:rPr>
        <w:color w:val="FF0000"/>
        <w:sz w:val="2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452D9" w14:textId="77777777" w:rsidR="007F607D" w:rsidRDefault="007F607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3887444"/>
      <w:docPartObj>
        <w:docPartGallery w:val="Page Numbers (Bottom of Page)"/>
        <w:docPartUnique/>
      </w:docPartObj>
    </w:sdtPr>
    <w:sdtEndPr/>
    <w:sdtContent>
      <w:p w14:paraId="20189B1B" w14:textId="65EEB31A" w:rsidR="007F607D" w:rsidRDefault="007F607D">
        <w:pPr>
          <w:pStyle w:val="Footer"/>
          <w:jc w:val="right"/>
        </w:pPr>
        <w:r>
          <w:fldChar w:fldCharType="begin"/>
        </w:r>
        <w:r>
          <w:instrText xml:space="preserve"> PAGE   \* MERGEFORMAT </w:instrText>
        </w:r>
        <w:r>
          <w:fldChar w:fldCharType="separate"/>
        </w:r>
        <w:r w:rsidR="002A34CB">
          <w:rPr>
            <w:noProof/>
          </w:rPr>
          <w:t>23</w:t>
        </w:r>
        <w:r>
          <w:rPr>
            <w:noProof/>
          </w:rPr>
          <w:fldChar w:fldCharType="end"/>
        </w:r>
      </w:p>
    </w:sdtContent>
  </w:sdt>
  <w:p w14:paraId="6B032CB4" w14:textId="77777777" w:rsidR="007F607D" w:rsidRDefault="007F60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2983BD" w14:textId="77777777" w:rsidR="007476D9" w:rsidRDefault="007476D9" w:rsidP="00FF081B">
      <w:pPr>
        <w:spacing w:after="0" w:line="240" w:lineRule="auto"/>
      </w:pPr>
      <w:r>
        <w:separator/>
      </w:r>
    </w:p>
  </w:footnote>
  <w:footnote w:type="continuationSeparator" w:id="0">
    <w:p w14:paraId="36F44B46" w14:textId="77777777" w:rsidR="007476D9" w:rsidRDefault="007476D9" w:rsidP="00FF081B">
      <w:pPr>
        <w:spacing w:after="0" w:line="240" w:lineRule="auto"/>
      </w:pPr>
      <w:r>
        <w:continuationSeparator/>
      </w:r>
    </w:p>
  </w:footnote>
  <w:footnote w:type="continuationNotice" w:id="1">
    <w:p w14:paraId="6044DFC1" w14:textId="77777777" w:rsidR="007476D9" w:rsidRDefault="007476D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E3361" w14:textId="0E5594DF" w:rsidR="007F607D" w:rsidRDefault="007F60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160E9" w14:textId="5E724CED" w:rsidR="007F607D" w:rsidRPr="00562FC7" w:rsidRDefault="007F607D" w:rsidP="00562FC7">
    <w:pPr>
      <w:pStyle w:val="Header"/>
      <w:jc w:val="center"/>
      <w:rPr>
        <w:color w:val="FF0000"/>
        <w:sz w:val="2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4DB33" w14:textId="7ACFBB69" w:rsidR="007F607D" w:rsidRDefault="007F607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01A1E" w14:textId="02EA8967" w:rsidR="007F607D" w:rsidRDefault="007F607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41CA1" w14:textId="7AA5EEDC" w:rsidR="007F607D" w:rsidRDefault="007F607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80289" w14:textId="307E936D" w:rsidR="007F607D" w:rsidRDefault="007F60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66E6F"/>
    <w:multiLevelType w:val="hybridMultilevel"/>
    <w:tmpl w:val="C9C62E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39C3375"/>
    <w:multiLevelType w:val="hybridMultilevel"/>
    <w:tmpl w:val="AE185066"/>
    <w:lvl w:ilvl="0" w:tplc="B724710E">
      <w:start w:val="1"/>
      <w:numFmt w:val="bullet"/>
      <w:lvlText w:val="•"/>
      <w:lvlJc w:val="left"/>
      <w:pPr>
        <w:tabs>
          <w:tab w:val="num" w:pos="720"/>
        </w:tabs>
        <w:ind w:left="720" w:hanging="360"/>
      </w:pPr>
      <w:rPr>
        <w:rFonts w:ascii="Times New Roman" w:hAnsi="Times New Roman" w:hint="default"/>
      </w:rPr>
    </w:lvl>
    <w:lvl w:ilvl="1" w:tplc="BFE07E4E">
      <w:start w:val="2947"/>
      <w:numFmt w:val="bullet"/>
      <w:lvlText w:val="–"/>
      <w:lvlJc w:val="left"/>
      <w:pPr>
        <w:tabs>
          <w:tab w:val="num" w:pos="1440"/>
        </w:tabs>
        <w:ind w:left="1440" w:hanging="360"/>
      </w:pPr>
      <w:rPr>
        <w:rFonts w:ascii="Times New Roman" w:hAnsi="Times New Roman" w:hint="default"/>
      </w:rPr>
    </w:lvl>
    <w:lvl w:ilvl="2" w:tplc="04CC84BC" w:tentative="1">
      <w:start w:val="1"/>
      <w:numFmt w:val="bullet"/>
      <w:lvlText w:val="•"/>
      <w:lvlJc w:val="left"/>
      <w:pPr>
        <w:tabs>
          <w:tab w:val="num" w:pos="2160"/>
        </w:tabs>
        <w:ind w:left="2160" w:hanging="360"/>
      </w:pPr>
      <w:rPr>
        <w:rFonts w:ascii="Times New Roman" w:hAnsi="Times New Roman" w:hint="default"/>
      </w:rPr>
    </w:lvl>
    <w:lvl w:ilvl="3" w:tplc="978E90E2" w:tentative="1">
      <w:start w:val="1"/>
      <w:numFmt w:val="bullet"/>
      <w:lvlText w:val="•"/>
      <w:lvlJc w:val="left"/>
      <w:pPr>
        <w:tabs>
          <w:tab w:val="num" w:pos="2880"/>
        </w:tabs>
        <w:ind w:left="2880" w:hanging="360"/>
      </w:pPr>
      <w:rPr>
        <w:rFonts w:ascii="Times New Roman" w:hAnsi="Times New Roman" w:hint="default"/>
      </w:rPr>
    </w:lvl>
    <w:lvl w:ilvl="4" w:tplc="C50E6480" w:tentative="1">
      <w:start w:val="1"/>
      <w:numFmt w:val="bullet"/>
      <w:lvlText w:val="•"/>
      <w:lvlJc w:val="left"/>
      <w:pPr>
        <w:tabs>
          <w:tab w:val="num" w:pos="3600"/>
        </w:tabs>
        <w:ind w:left="3600" w:hanging="360"/>
      </w:pPr>
      <w:rPr>
        <w:rFonts w:ascii="Times New Roman" w:hAnsi="Times New Roman" w:hint="default"/>
      </w:rPr>
    </w:lvl>
    <w:lvl w:ilvl="5" w:tplc="03344640" w:tentative="1">
      <w:start w:val="1"/>
      <w:numFmt w:val="bullet"/>
      <w:lvlText w:val="•"/>
      <w:lvlJc w:val="left"/>
      <w:pPr>
        <w:tabs>
          <w:tab w:val="num" w:pos="4320"/>
        </w:tabs>
        <w:ind w:left="4320" w:hanging="360"/>
      </w:pPr>
      <w:rPr>
        <w:rFonts w:ascii="Times New Roman" w:hAnsi="Times New Roman" w:hint="default"/>
      </w:rPr>
    </w:lvl>
    <w:lvl w:ilvl="6" w:tplc="51D48408" w:tentative="1">
      <w:start w:val="1"/>
      <w:numFmt w:val="bullet"/>
      <w:lvlText w:val="•"/>
      <w:lvlJc w:val="left"/>
      <w:pPr>
        <w:tabs>
          <w:tab w:val="num" w:pos="5040"/>
        </w:tabs>
        <w:ind w:left="5040" w:hanging="360"/>
      </w:pPr>
      <w:rPr>
        <w:rFonts w:ascii="Times New Roman" w:hAnsi="Times New Roman" w:hint="default"/>
      </w:rPr>
    </w:lvl>
    <w:lvl w:ilvl="7" w:tplc="C3E6E4E4" w:tentative="1">
      <w:start w:val="1"/>
      <w:numFmt w:val="bullet"/>
      <w:lvlText w:val="•"/>
      <w:lvlJc w:val="left"/>
      <w:pPr>
        <w:tabs>
          <w:tab w:val="num" w:pos="5760"/>
        </w:tabs>
        <w:ind w:left="5760" w:hanging="360"/>
      </w:pPr>
      <w:rPr>
        <w:rFonts w:ascii="Times New Roman" w:hAnsi="Times New Roman" w:hint="default"/>
      </w:rPr>
    </w:lvl>
    <w:lvl w:ilvl="8" w:tplc="7A267CA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50963BE"/>
    <w:multiLevelType w:val="multilevel"/>
    <w:tmpl w:val="CC9876D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593196D"/>
    <w:multiLevelType w:val="hybridMultilevel"/>
    <w:tmpl w:val="F7B2F6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69F3A2A"/>
    <w:multiLevelType w:val="multilevel"/>
    <w:tmpl w:val="4A86466A"/>
    <w:lvl w:ilvl="0">
      <w:start w:val="3"/>
      <w:numFmt w:val="decimal"/>
      <w:lvlText w:val="%1"/>
      <w:lvlJc w:val="left"/>
      <w:pPr>
        <w:ind w:left="360" w:hanging="360"/>
      </w:pPr>
      <w:rPr>
        <w:rFonts w:hint="default"/>
      </w:rPr>
    </w:lvl>
    <w:lvl w:ilv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 w15:restartNumberingAfterBreak="0">
    <w:nsid w:val="07D077B6"/>
    <w:multiLevelType w:val="multilevel"/>
    <w:tmpl w:val="7098E02A"/>
    <w:lvl w:ilvl="0">
      <w:start w:val="1"/>
      <w:numFmt w:val="decimal"/>
      <w:pStyle w:val="Heading1"/>
      <w:isLgl/>
      <w:lvlText w:val="%1"/>
      <w:lvlJc w:val="left"/>
      <w:pPr>
        <w:tabs>
          <w:tab w:val="num" w:pos="432"/>
        </w:tabs>
        <w:ind w:left="432" w:hanging="432"/>
      </w:pPr>
      <w:rPr>
        <w:rFonts w:ascii="Times New Roman" w:hAnsi="Times New Roman" w:hint="default"/>
        <w:b/>
        <w:i/>
        <w:sz w:val="28"/>
      </w:rPr>
    </w:lvl>
    <w:lvl w:ilvl="1">
      <w:start w:val="1"/>
      <w:numFmt w:val="decimal"/>
      <w:pStyle w:val="Heading2"/>
      <w:lvlText w:val="%1.%2"/>
      <w:lvlJc w:val="left"/>
      <w:pPr>
        <w:tabs>
          <w:tab w:val="num" w:pos="576"/>
        </w:tabs>
        <w:ind w:left="576" w:hanging="576"/>
      </w:pPr>
      <w:rPr>
        <w:rFonts w:ascii="Times New Roman" w:hAnsi="Times New Roman" w:hint="default"/>
        <w:b/>
        <w:i/>
        <w:sz w:val="28"/>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0854297B"/>
    <w:multiLevelType w:val="multilevel"/>
    <w:tmpl w:val="37F647CA"/>
    <w:lvl w:ilvl="0">
      <w:start w:val="9"/>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091768B6"/>
    <w:multiLevelType w:val="multilevel"/>
    <w:tmpl w:val="84FE75A6"/>
    <w:lvl w:ilvl="0">
      <w:start w:val="2"/>
      <w:numFmt w:val="decimal"/>
      <w:lvlText w:val="%1"/>
      <w:lvlJc w:val="left"/>
      <w:pPr>
        <w:ind w:left="360" w:hanging="360"/>
      </w:pPr>
      <w:rPr>
        <w:rFonts w:hint="default"/>
        <w:u w:val="single"/>
      </w:rPr>
    </w:lvl>
    <w:lvl w:ilvl="1">
      <w:numFmt w:val="decimal"/>
      <w:lvlText w:val="%1.%2"/>
      <w:lvlJc w:val="left"/>
      <w:pPr>
        <w:ind w:left="1080" w:hanging="360"/>
      </w:pPr>
      <w:rPr>
        <w:rFonts w:hint="default"/>
        <w:u w:val="none"/>
      </w:rPr>
    </w:lvl>
    <w:lvl w:ilvl="2">
      <w:start w:val="1"/>
      <w:numFmt w:val="decimal"/>
      <w:lvlText w:val="%1.%2.%3"/>
      <w:lvlJc w:val="left"/>
      <w:pPr>
        <w:ind w:left="2160" w:hanging="720"/>
      </w:pPr>
      <w:rPr>
        <w:rFonts w:hint="default"/>
        <w:u w:val="single"/>
      </w:rPr>
    </w:lvl>
    <w:lvl w:ilvl="3">
      <w:start w:val="1"/>
      <w:numFmt w:val="decimal"/>
      <w:lvlText w:val="%1.%2.%3.%4"/>
      <w:lvlJc w:val="left"/>
      <w:pPr>
        <w:ind w:left="2880" w:hanging="72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4680" w:hanging="1080"/>
      </w:pPr>
      <w:rPr>
        <w:rFonts w:hint="default"/>
        <w:u w:val="single"/>
      </w:rPr>
    </w:lvl>
    <w:lvl w:ilvl="6">
      <w:start w:val="1"/>
      <w:numFmt w:val="decimal"/>
      <w:lvlText w:val="%1.%2.%3.%4.%5.%6.%7"/>
      <w:lvlJc w:val="left"/>
      <w:pPr>
        <w:ind w:left="5760" w:hanging="1440"/>
      </w:pPr>
      <w:rPr>
        <w:rFonts w:hint="default"/>
        <w:u w:val="single"/>
      </w:rPr>
    </w:lvl>
    <w:lvl w:ilvl="7">
      <w:start w:val="1"/>
      <w:numFmt w:val="decimal"/>
      <w:lvlText w:val="%1.%2.%3.%4.%5.%6.%7.%8"/>
      <w:lvlJc w:val="left"/>
      <w:pPr>
        <w:ind w:left="6480" w:hanging="1440"/>
      </w:pPr>
      <w:rPr>
        <w:rFonts w:hint="default"/>
        <w:u w:val="single"/>
      </w:rPr>
    </w:lvl>
    <w:lvl w:ilvl="8">
      <w:start w:val="1"/>
      <w:numFmt w:val="decimal"/>
      <w:lvlText w:val="%1.%2.%3.%4.%5.%6.%7.%8.%9"/>
      <w:lvlJc w:val="left"/>
      <w:pPr>
        <w:ind w:left="7560" w:hanging="1800"/>
      </w:pPr>
      <w:rPr>
        <w:rFonts w:hint="default"/>
        <w:u w:val="single"/>
      </w:rPr>
    </w:lvl>
  </w:abstractNum>
  <w:abstractNum w:abstractNumId="8" w15:restartNumberingAfterBreak="0">
    <w:nsid w:val="0C5B2D85"/>
    <w:multiLevelType w:val="multilevel"/>
    <w:tmpl w:val="E9201E90"/>
    <w:lvl w:ilvl="0">
      <w:start w:val="1"/>
      <w:numFmt w:val="decimal"/>
      <w:lvlText w:val="%1.0"/>
      <w:lvlJc w:val="left"/>
      <w:pPr>
        <w:ind w:left="360" w:hanging="360"/>
      </w:pPr>
      <w:rPr>
        <w:rFonts w:hint="default"/>
        <w:b/>
      </w:rPr>
    </w:lvl>
    <w:lvl w:ilvl="1">
      <w:start w:val="1"/>
      <w:numFmt w:val="decimal"/>
      <w:lvlText w:val="%1.%2"/>
      <w:lvlJc w:val="left"/>
      <w:pPr>
        <w:ind w:left="1350" w:hanging="360"/>
      </w:pPr>
      <w:rPr>
        <w:rFonts w:hint="default"/>
        <w:b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9" w15:restartNumberingAfterBreak="0">
    <w:nsid w:val="0D135101"/>
    <w:multiLevelType w:val="hybridMultilevel"/>
    <w:tmpl w:val="94DAF3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EB84AD8"/>
    <w:multiLevelType w:val="hybridMultilevel"/>
    <w:tmpl w:val="24146EE6"/>
    <w:lvl w:ilvl="0" w:tplc="F4588FA4">
      <w:start w:val="1"/>
      <w:numFmt w:val="bullet"/>
      <w:lvlText w:val="-"/>
      <w:lvlJc w:val="left"/>
      <w:pPr>
        <w:tabs>
          <w:tab w:val="num" w:pos="720"/>
        </w:tabs>
        <w:ind w:left="720" w:hanging="360"/>
      </w:pPr>
      <w:rPr>
        <w:rFonts w:ascii="Times New Roman" w:hAnsi="Times New Roman" w:hint="default"/>
      </w:rPr>
    </w:lvl>
    <w:lvl w:ilvl="1" w:tplc="1EC2504C" w:tentative="1">
      <w:start w:val="1"/>
      <w:numFmt w:val="bullet"/>
      <w:lvlText w:val="-"/>
      <w:lvlJc w:val="left"/>
      <w:pPr>
        <w:tabs>
          <w:tab w:val="num" w:pos="1440"/>
        </w:tabs>
        <w:ind w:left="1440" w:hanging="360"/>
      </w:pPr>
      <w:rPr>
        <w:rFonts w:ascii="Times New Roman" w:hAnsi="Times New Roman" w:hint="default"/>
      </w:rPr>
    </w:lvl>
    <w:lvl w:ilvl="2" w:tplc="0678734A" w:tentative="1">
      <w:start w:val="1"/>
      <w:numFmt w:val="bullet"/>
      <w:lvlText w:val="-"/>
      <w:lvlJc w:val="left"/>
      <w:pPr>
        <w:tabs>
          <w:tab w:val="num" w:pos="2160"/>
        </w:tabs>
        <w:ind w:left="2160" w:hanging="360"/>
      </w:pPr>
      <w:rPr>
        <w:rFonts w:ascii="Times New Roman" w:hAnsi="Times New Roman" w:hint="default"/>
      </w:rPr>
    </w:lvl>
    <w:lvl w:ilvl="3" w:tplc="48205184" w:tentative="1">
      <w:start w:val="1"/>
      <w:numFmt w:val="bullet"/>
      <w:lvlText w:val="-"/>
      <w:lvlJc w:val="left"/>
      <w:pPr>
        <w:tabs>
          <w:tab w:val="num" w:pos="2880"/>
        </w:tabs>
        <w:ind w:left="2880" w:hanging="360"/>
      </w:pPr>
      <w:rPr>
        <w:rFonts w:ascii="Times New Roman" w:hAnsi="Times New Roman" w:hint="default"/>
      </w:rPr>
    </w:lvl>
    <w:lvl w:ilvl="4" w:tplc="928CAC84" w:tentative="1">
      <w:start w:val="1"/>
      <w:numFmt w:val="bullet"/>
      <w:lvlText w:val="-"/>
      <w:lvlJc w:val="left"/>
      <w:pPr>
        <w:tabs>
          <w:tab w:val="num" w:pos="3600"/>
        </w:tabs>
        <w:ind w:left="3600" w:hanging="360"/>
      </w:pPr>
      <w:rPr>
        <w:rFonts w:ascii="Times New Roman" w:hAnsi="Times New Roman" w:hint="default"/>
      </w:rPr>
    </w:lvl>
    <w:lvl w:ilvl="5" w:tplc="C8D662D0" w:tentative="1">
      <w:start w:val="1"/>
      <w:numFmt w:val="bullet"/>
      <w:lvlText w:val="-"/>
      <w:lvlJc w:val="left"/>
      <w:pPr>
        <w:tabs>
          <w:tab w:val="num" w:pos="4320"/>
        </w:tabs>
        <w:ind w:left="4320" w:hanging="360"/>
      </w:pPr>
      <w:rPr>
        <w:rFonts w:ascii="Times New Roman" w:hAnsi="Times New Roman" w:hint="default"/>
      </w:rPr>
    </w:lvl>
    <w:lvl w:ilvl="6" w:tplc="3280ABEA" w:tentative="1">
      <w:start w:val="1"/>
      <w:numFmt w:val="bullet"/>
      <w:lvlText w:val="-"/>
      <w:lvlJc w:val="left"/>
      <w:pPr>
        <w:tabs>
          <w:tab w:val="num" w:pos="5040"/>
        </w:tabs>
        <w:ind w:left="5040" w:hanging="360"/>
      </w:pPr>
      <w:rPr>
        <w:rFonts w:ascii="Times New Roman" w:hAnsi="Times New Roman" w:hint="default"/>
      </w:rPr>
    </w:lvl>
    <w:lvl w:ilvl="7" w:tplc="DE563068" w:tentative="1">
      <w:start w:val="1"/>
      <w:numFmt w:val="bullet"/>
      <w:lvlText w:val="-"/>
      <w:lvlJc w:val="left"/>
      <w:pPr>
        <w:tabs>
          <w:tab w:val="num" w:pos="5760"/>
        </w:tabs>
        <w:ind w:left="5760" w:hanging="360"/>
      </w:pPr>
      <w:rPr>
        <w:rFonts w:ascii="Times New Roman" w:hAnsi="Times New Roman" w:hint="default"/>
      </w:rPr>
    </w:lvl>
    <w:lvl w:ilvl="8" w:tplc="7D48A5B0"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1076FC5"/>
    <w:multiLevelType w:val="hybridMultilevel"/>
    <w:tmpl w:val="414EBA1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1CAD40EA"/>
    <w:multiLevelType w:val="hybridMultilevel"/>
    <w:tmpl w:val="16F29D10"/>
    <w:lvl w:ilvl="0" w:tplc="B49EB37C">
      <w:start w:val="1"/>
      <w:numFmt w:val="lowerLetter"/>
      <w:lvlText w:val="%1)"/>
      <w:lvlJc w:val="left"/>
      <w:pPr>
        <w:ind w:left="1872" w:hanging="252"/>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3" w15:restartNumberingAfterBreak="0">
    <w:nsid w:val="21BF446D"/>
    <w:multiLevelType w:val="hybridMultilevel"/>
    <w:tmpl w:val="B1744BAE"/>
    <w:lvl w:ilvl="0" w:tplc="D2408682">
      <w:start w:val="1"/>
      <w:numFmt w:val="bullet"/>
      <w:lvlText w:val="•"/>
      <w:lvlJc w:val="left"/>
      <w:pPr>
        <w:tabs>
          <w:tab w:val="num" w:pos="720"/>
        </w:tabs>
        <w:ind w:left="720" w:hanging="360"/>
      </w:pPr>
      <w:rPr>
        <w:rFonts w:ascii="Times New Roman" w:hAnsi="Times New Roman" w:hint="default"/>
      </w:rPr>
    </w:lvl>
    <w:lvl w:ilvl="1" w:tplc="928A6142">
      <w:start w:val="2920"/>
      <w:numFmt w:val="bullet"/>
      <w:lvlText w:val="–"/>
      <w:lvlJc w:val="left"/>
      <w:pPr>
        <w:tabs>
          <w:tab w:val="num" w:pos="1440"/>
        </w:tabs>
        <w:ind w:left="1440" w:hanging="360"/>
      </w:pPr>
      <w:rPr>
        <w:rFonts w:ascii="Times New Roman" w:hAnsi="Times New Roman" w:hint="default"/>
      </w:rPr>
    </w:lvl>
    <w:lvl w:ilvl="2" w:tplc="B70CC094" w:tentative="1">
      <w:start w:val="1"/>
      <w:numFmt w:val="bullet"/>
      <w:lvlText w:val="•"/>
      <w:lvlJc w:val="left"/>
      <w:pPr>
        <w:tabs>
          <w:tab w:val="num" w:pos="2160"/>
        </w:tabs>
        <w:ind w:left="2160" w:hanging="360"/>
      </w:pPr>
      <w:rPr>
        <w:rFonts w:ascii="Times New Roman" w:hAnsi="Times New Roman" w:hint="default"/>
      </w:rPr>
    </w:lvl>
    <w:lvl w:ilvl="3" w:tplc="65306E46" w:tentative="1">
      <w:start w:val="1"/>
      <w:numFmt w:val="bullet"/>
      <w:lvlText w:val="•"/>
      <w:lvlJc w:val="left"/>
      <w:pPr>
        <w:tabs>
          <w:tab w:val="num" w:pos="2880"/>
        </w:tabs>
        <w:ind w:left="2880" w:hanging="360"/>
      </w:pPr>
      <w:rPr>
        <w:rFonts w:ascii="Times New Roman" w:hAnsi="Times New Roman" w:hint="default"/>
      </w:rPr>
    </w:lvl>
    <w:lvl w:ilvl="4" w:tplc="0A60438C" w:tentative="1">
      <w:start w:val="1"/>
      <w:numFmt w:val="bullet"/>
      <w:lvlText w:val="•"/>
      <w:lvlJc w:val="left"/>
      <w:pPr>
        <w:tabs>
          <w:tab w:val="num" w:pos="3600"/>
        </w:tabs>
        <w:ind w:left="3600" w:hanging="360"/>
      </w:pPr>
      <w:rPr>
        <w:rFonts w:ascii="Times New Roman" w:hAnsi="Times New Roman" w:hint="default"/>
      </w:rPr>
    </w:lvl>
    <w:lvl w:ilvl="5" w:tplc="A35A3CA2" w:tentative="1">
      <w:start w:val="1"/>
      <w:numFmt w:val="bullet"/>
      <w:lvlText w:val="•"/>
      <w:lvlJc w:val="left"/>
      <w:pPr>
        <w:tabs>
          <w:tab w:val="num" w:pos="4320"/>
        </w:tabs>
        <w:ind w:left="4320" w:hanging="360"/>
      </w:pPr>
      <w:rPr>
        <w:rFonts w:ascii="Times New Roman" w:hAnsi="Times New Roman" w:hint="default"/>
      </w:rPr>
    </w:lvl>
    <w:lvl w:ilvl="6" w:tplc="71FA16E0" w:tentative="1">
      <w:start w:val="1"/>
      <w:numFmt w:val="bullet"/>
      <w:lvlText w:val="•"/>
      <w:lvlJc w:val="left"/>
      <w:pPr>
        <w:tabs>
          <w:tab w:val="num" w:pos="5040"/>
        </w:tabs>
        <w:ind w:left="5040" w:hanging="360"/>
      </w:pPr>
      <w:rPr>
        <w:rFonts w:ascii="Times New Roman" w:hAnsi="Times New Roman" w:hint="default"/>
      </w:rPr>
    </w:lvl>
    <w:lvl w:ilvl="7" w:tplc="D476531A" w:tentative="1">
      <w:start w:val="1"/>
      <w:numFmt w:val="bullet"/>
      <w:lvlText w:val="•"/>
      <w:lvlJc w:val="left"/>
      <w:pPr>
        <w:tabs>
          <w:tab w:val="num" w:pos="5760"/>
        </w:tabs>
        <w:ind w:left="5760" w:hanging="360"/>
      </w:pPr>
      <w:rPr>
        <w:rFonts w:ascii="Times New Roman" w:hAnsi="Times New Roman" w:hint="default"/>
      </w:rPr>
    </w:lvl>
    <w:lvl w:ilvl="8" w:tplc="6090FA48"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20F56F4"/>
    <w:multiLevelType w:val="hybridMultilevel"/>
    <w:tmpl w:val="EC96D8D4"/>
    <w:lvl w:ilvl="0" w:tplc="B5D67604">
      <w:start w:val="1"/>
      <w:numFmt w:val="decimal"/>
      <w:lvlText w:val="%1."/>
      <w:lvlJc w:val="left"/>
      <w:pPr>
        <w:ind w:left="360" w:hanging="360"/>
      </w:pPr>
      <w:rPr>
        <w:rFonts w:ascii="Times New Roman" w:eastAsiaTheme="minorEastAsia"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5A558BE"/>
    <w:multiLevelType w:val="hybridMultilevel"/>
    <w:tmpl w:val="5A84F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3424C2"/>
    <w:multiLevelType w:val="hybridMultilevel"/>
    <w:tmpl w:val="8E4A5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975DA4"/>
    <w:multiLevelType w:val="hybridMultilevel"/>
    <w:tmpl w:val="3CCE0792"/>
    <w:lvl w:ilvl="0" w:tplc="59E414E8">
      <w:start w:val="1"/>
      <w:numFmt w:val="bullet"/>
      <w:lvlText w:val="-"/>
      <w:lvlJc w:val="left"/>
      <w:pPr>
        <w:ind w:left="1166" w:hanging="360"/>
      </w:pPr>
      <w:rPr>
        <w:rFonts w:ascii="Arial" w:hAnsi="Aria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18" w15:restartNumberingAfterBreak="0">
    <w:nsid w:val="2CB9685B"/>
    <w:multiLevelType w:val="multilevel"/>
    <w:tmpl w:val="4A86466A"/>
    <w:lvl w:ilvl="0">
      <w:start w:val="3"/>
      <w:numFmt w:val="decimal"/>
      <w:lvlText w:val="%1"/>
      <w:lvlJc w:val="left"/>
      <w:pPr>
        <w:ind w:left="360" w:hanging="360"/>
      </w:pPr>
      <w:rPr>
        <w:rFonts w:hint="default"/>
      </w:rPr>
    </w:lvl>
    <w:lvl w:ilv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15:restartNumberingAfterBreak="0">
    <w:nsid w:val="301C52CF"/>
    <w:multiLevelType w:val="hybridMultilevel"/>
    <w:tmpl w:val="56542C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31B5B03"/>
    <w:multiLevelType w:val="multilevel"/>
    <w:tmpl w:val="2594FF3E"/>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33A61D4C"/>
    <w:multiLevelType w:val="hybridMultilevel"/>
    <w:tmpl w:val="5D26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3E7C7E"/>
    <w:multiLevelType w:val="hybridMultilevel"/>
    <w:tmpl w:val="8054B112"/>
    <w:lvl w:ilvl="0" w:tplc="8FFC4B36">
      <w:start w:val="1"/>
      <w:numFmt w:val="bullet"/>
      <w:lvlText w:val="–"/>
      <w:lvlJc w:val="left"/>
      <w:pPr>
        <w:tabs>
          <w:tab w:val="num" w:pos="720"/>
        </w:tabs>
        <w:ind w:left="720" w:hanging="360"/>
      </w:pPr>
      <w:rPr>
        <w:rFonts w:ascii="Times New Roman" w:hAnsi="Times New Roman" w:hint="default"/>
      </w:rPr>
    </w:lvl>
    <w:lvl w:ilvl="1" w:tplc="E8D4AA2E">
      <w:start w:val="1"/>
      <w:numFmt w:val="bullet"/>
      <w:lvlText w:val="–"/>
      <w:lvlJc w:val="left"/>
      <w:pPr>
        <w:tabs>
          <w:tab w:val="num" w:pos="1440"/>
        </w:tabs>
        <w:ind w:left="1440" w:hanging="360"/>
      </w:pPr>
      <w:rPr>
        <w:rFonts w:ascii="Times New Roman" w:hAnsi="Times New Roman" w:hint="default"/>
      </w:rPr>
    </w:lvl>
    <w:lvl w:ilvl="2" w:tplc="11564E1E" w:tentative="1">
      <w:start w:val="1"/>
      <w:numFmt w:val="bullet"/>
      <w:lvlText w:val="–"/>
      <w:lvlJc w:val="left"/>
      <w:pPr>
        <w:tabs>
          <w:tab w:val="num" w:pos="2160"/>
        </w:tabs>
        <w:ind w:left="2160" w:hanging="360"/>
      </w:pPr>
      <w:rPr>
        <w:rFonts w:ascii="Times New Roman" w:hAnsi="Times New Roman" w:hint="default"/>
      </w:rPr>
    </w:lvl>
    <w:lvl w:ilvl="3" w:tplc="5D32A56C" w:tentative="1">
      <w:start w:val="1"/>
      <w:numFmt w:val="bullet"/>
      <w:lvlText w:val="–"/>
      <w:lvlJc w:val="left"/>
      <w:pPr>
        <w:tabs>
          <w:tab w:val="num" w:pos="2880"/>
        </w:tabs>
        <w:ind w:left="2880" w:hanging="360"/>
      </w:pPr>
      <w:rPr>
        <w:rFonts w:ascii="Times New Roman" w:hAnsi="Times New Roman" w:hint="default"/>
      </w:rPr>
    </w:lvl>
    <w:lvl w:ilvl="4" w:tplc="90D85BEA" w:tentative="1">
      <w:start w:val="1"/>
      <w:numFmt w:val="bullet"/>
      <w:lvlText w:val="–"/>
      <w:lvlJc w:val="left"/>
      <w:pPr>
        <w:tabs>
          <w:tab w:val="num" w:pos="3600"/>
        </w:tabs>
        <w:ind w:left="3600" w:hanging="360"/>
      </w:pPr>
      <w:rPr>
        <w:rFonts w:ascii="Times New Roman" w:hAnsi="Times New Roman" w:hint="default"/>
      </w:rPr>
    </w:lvl>
    <w:lvl w:ilvl="5" w:tplc="9EEC5D36" w:tentative="1">
      <w:start w:val="1"/>
      <w:numFmt w:val="bullet"/>
      <w:lvlText w:val="–"/>
      <w:lvlJc w:val="left"/>
      <w:pPr>
        <w:tabs>
          <w:tab w:val="num" w:pos="4320"/>
        </w:tabs>
        <w:ind w:left="4320" w:hanging="360"/>
      </w:pPr>
      <w:rPr>
        <w:rFonts w:ascii="Times New Roman" w:hAnsi="Times New Roman" w:hint="default"/>
      </w:rPr>
    </w:lvl>
    <w:lvl w:ilvl="6" w:tplc="58006FFC" w:tentative="1">
      <w:start w:val="1"/>
      <w:numFmt w:val="bullet"/>
      <w:lvlText w:val="–"/>
      <w:lvlJc w:val="left"/>
      <w:pPr>
        <w:tabs>
          <w:tab w:val="num" w:pos="5040"/>
        </w:tabs>
        <w:ind w:left="5040" w:hanging="360"/>
      </w:pPr>
      <w:rPr>
        <w:rFonts w:ascii="Times New Roman" w:hAnsi="Times New Roman" w:hint="default"/>
      </w:rPr>
    </w:lvl>
    <w:lvl w:ilvl="7" w:tplc="A9C45FEC" w:tentative="1">
      <w:start w:val="1"/>
      <w:numFmt w:val="bullet"/>
      <w:lvlText w:val="–"/>
      <w:lvlJc w:val="left"/>
      <w:pPr>
        <w:tabs>
          <w:tab w:val="num" w:pos="5760"/>
        </w:tabs>
        <w:ind w:left="5760" w:hanging="360"/>
      </w:pPr>
      <w:rPr>
        <w:rFonts w:ascii="Times New Roman" w:hAnsi="Times New Roman" w:hint="default"/>
      </w:rPr>
    </w:lvl>
    <w:lvl w:ilvl="8" w:tplc="387EA650"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37CF3082"/>
    <w:multiLevelType w:val="multilevel"/>
    <w:tmpl w:val="6110401E"/>
    <w:lvl w:ilvl="0">
      <w:start w:val="2"/>
      <w:numFmt w:val="decimal"/>
      <w:lvlText w:val="%1"/>
      <w:lvlJc w:val="left"/>
      <w:pPr>
        <w:ind w:left="480" w:hanging="480"/>
      </w:pPr>
      <w:rPr>
        <w:rFonts w:hint="default"/>
      </w:rPr>
    </w:lvl>
    <w:lvl w:ilvl="1">
      <w:start w:val="3"/>
      <w:numFmt w:val="decimal"/>
      <w:lvlText w:val="%1.%2"/>
      <w:lvlJc w:val="left"/>
      <w:pPr>
        <w:ind w:left="1335" w:hanging="48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285" w:hanging="72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355" w:hanging="1080"/>
      </w:pPr>
      <w:rPr>
        <w:rFonts w:hint="default"/>
      </w:rPr>
    </w:lvl>
    <w:lvl w:ilvl="6">
      <w:start w:val="1"/>
      <w:numFmt w:val="decimal"/>
      <w:lvlText w:val="%1.%2.%3.%4.%5.%6.%7"/>
      <w:lvlJc w:val="left"/>
      <w:pPr>
        <w:ind w:left="6570" w:hanging="1440"/>
      </w:pPr>
      <w:rPr>
        <w:rFonts w:hint="default"/>
      </w:rPr>
    </w:lvl>
    <w:lvl w:ilvl="7">
      <w:start w:val="1"/>
      <w:numFmt w:val="decimal"/>
      <w:lvlText w:val="%1.%2.%3.%4.%5.%6.%7.%8"/>
      <w:lvlJc w:val="left"/>
      <w:pPr>
        <w:ind w:left="7425" w:hanging="1440"/>
      </w:pPr>
      <w:rPr>
        <w:rFonts w:hint="default"/>
      </w:rPr>
    </w:lvl>
    <w:lvl w:ilvl="8">
      <w:start w:val="1"/>
      <w:numFmt w:val="decimal"/>
      <w:lvlText w:val="%1.%2.%3.%4.%5.%6.%7.%8.%9"/>
      <w:lvlJc w:val="left"/>
      <w:pPr>
        <w:ind w:left="8640" w:hanging="1800"/>
      </w:pPr>
      <w:rPr>
        <w:rFonts w:hint="default"/>
      </w:rPr>
    </w:lvl>
  </w:abstractNum>
  <w:abstractNum w:abstractNumId="24" w15:restartNumberingAfterBreak="0">
    <w:nsid w:val="394B35D6"/>
    <w:multiLevelType w:val="hybridMultilevel"/>
    <w:tmpl w:val="FF669946"/>
    <w:lvl w:ilvl="0" w:tplc="A62C72D4">
      <w:start w:val="1"/>
      <w:numFmt w:val="bullet"/>
      <w:lvlText w:val="–"/>
      <w:lvlJc w:val="left"/>
      <w:pPr>
        <w:tabs>
          <w:tab w:val="num" w:pos="720"/>
        </w:tabs>
        <w:ind w:left="720" w:hanging="360"/>
      </w:pPr>
      <w:rPr>
        <w:rFonts w:ascii="Times New Roman" w:hAnsi="Times New Roman" w:hint="default"/>
      </w:rPr>
    </w:lvl>
    <w:lvl w:ilvl="1" w:tplc="A8C04FD4">
      <w:start w:val="1"/>
      <w:numFmt w:val="bullet"/>
      <w:lvlText w:val="–"/>
      <w:lvlJc w:val="left"/>
      <w:pPr>
        <w:tabs>
          <w:tab w:val="num" w:pos="1440"/>
        </w:tabs>
        <w:ind w:left="1440" w:hanging="360"/>
      </w:pPr>
      <w:rPr>
        <w:rFonts w:ascii="Times New Roman" w:hAnsi="Times New Roman" w:hint="default"/>
      </w:rPr>
    </w:lvl>
    <w:lvl w:ilvl="2" w:tplc="E4C03F6C" w:tentative="1">
      <w:start w:val="1"/>
      <w:numFmt w:val="bullet"/>
      <w:lvlText w:val="–"/>
      <w:lvlJc w:val="left"/>
      <w:pPr>
        <w:tabs>
          <w:tab w:val="num" w:pos="2160"/>
        </w:tabs>
        <w:ind w:left="2160" w:hanging="360"/>
      </w:pPr>
      <w:rPr>
        <w:rFonts w:ascii="Times New Roman" w:hAnsi="Times New Roman" w:hint="default"/>
      </w:rPr>
    </w:lvl>
    <w:lvl w:ilvl="3" w:tplc="7F66CD1E" w:tentative="1">
      <w:start w:val="1"/>
      <w:numFmt w:val="bullet"/>
      <w:lvlText w:val="–"/>
      <w:lvlJc w:val="left"/>
      <w:pPr>
        <w:tabs>
          <w:tab w:val="num" w:pos="2880"/>
        </w:tabs>
        <w:ind w:left="2880" w:hanging="360"/>
      </w:pPr>
      <w:rPr>
        <w:rFonts w:ascii="Times New Roman" w:hAnsi="Times New Roman" w:hint="default"/>
      </w:rPr>
    </w:lvl>
    <w:lvl w:ilvl="4" w:tplc="80F4B01A" w:tentative="1">
      <w:start w:val="1"/>
      <w:numFmt w:val="bullet"/>
      <w:lvlText w:val="–"/>
      <w:lvlJc w:val="left"/>
      <w:pPr>
        <w:tabs>
          <w:tab w:val="num" w:pos="3600"/>
        </w:tabs>
        <w:ind w:left="3600" w:hanging="360"/>
      </w:pPr>
      <w:rPr>
        <w:rFonts w:ascii="Times New Roman" w:hAnsi="Times New Roman" w:hint="default"/>
      </w:rPr>
    </w:lvl>
    <w:lvl w:ilvl="5" w:tplc="882A1C1E" w:tentative="1">
      <w:start w:val="1"/>
      <w:numFmt w:val="bullet"/>
      <w:lvlText w:val="–"/>
      <w:lvlJc w:val="left"/>
      <w:pPr>
        <w:tabs>
          <w:tab w:val="num" w:pos="4320"/>
        </w:tabs>
        <w:ind w:left="4320" w:hanging="360"/>
      </w:pPr>
      <w:rPr>
        <w:rFonts w:ascii="Times New Roman" w:hAnsi="Times New Roman" w:hint="default"/>
      </w:rPr>
    </w:lvl>
    <w:lvl w:ilvl="6" w:tplc="23B8B54A" w:tentative="1">
      <w:start w:val="1"/>
      <w:numFmt w:val="bullet"/>
      <w:lvlText w:val="–"/>
      <w:lvlJc w:val="left"/>
      <w:pPr>
        <w:tabs>
          <w:tab w:val="num" w:pos="5040"/>
        </w:tabs>
        <w:ind w:left="5040" w:hanging="360"/>
      </w:pPr>
      <w:rPr>
        <w:rFonts w:ascii="Times New Roman" w:hAnsi="Times New Roman" w:hint="default"/>
      </w:rPr>
    </w:lvl>
    <w:lvl w:ilvl="7" w:tplc="540258A6" w:tentative="1">
      <w:start w:val="1"/>
      <w:numFmt w:val="bullet"/>
      <w:lvlText w:val="–"/>
      <w:lvlJc w:val="left"/>
      <w:pPr>
        <w:tabs>
          <w:tab w:val="num" w:pos="5760"/>
        </w:tabs>
        <w:ind w:left="5760" w:hanging="360"/>
      </w:pPr>
      <w:rPr>
        <w:rFonts w:ascii="Times New Roman" w:hAnsi="Times New Roman" w:hint="default"/>
      </w:rPr>
    </w:lvl>
    <w:lvl w:ilvl="8" w:tplc="5576EF6C"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031631F"/>
    <w:multiLevelType w:val="hybridMultilevel"/>
    <w:tmpl w:val="B58A1B5E"/>
    <w:lvl w:ilvl="0" w:tplc="0534124E">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6" w15:restartNumberingAfterBreak="0">
    <w:nsid w:val="41174E3D"/>
    <w:multiLevelType w:val="multilevel"/>
    <w:tmpl w:val="2594FF3E"/>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47426F88"/>
    <w:multiLevelType w:val="multilevel"/>
    <w:tmpl w:val="2594FF3E"/>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4882718E"/>
    <w:multiLevelType w:val="multilevel"/>
    <w:tmpl w:val="9F76E9DA"/>
    <w:lvl w:ilvl="0">
      <w:start w:val="8"/>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9" w15:restartNumberingAfterBreak="0">
    <w:nsid w:val="49C42848"/>
    <w:multiLevelType w:val="hybridMultilevel"/>
    <w:tmpl w:val="31EED516"/>
    <w:lvl w:ilvl="0" w:tplc="59E414E8">
      <w:start w:val="1"/>
      <w:numFmt w:val="bullet"/>
      <w:lvlText w:val="-"/>
      <w:lvlJc w:val="left"/>
      <w:pPr>
        <w:ind w:left="1166" w:hanging="360"/>
      </w:pPr>
      <w:rPr>
        <w:rFonts w:ascii="Arial" w:hAnsi="Aria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30" w15:restartNumberingAfterBreak="0">
    <w:nsid w:val="4C870DA8"/>
    <w:multiLevelType w:val="hybridMultilevel"/>
    <w:tmpl w:val="4210C9E0"/>
    <w:lvl w:ilvl="0" w:tplc="54E4242A">
      <w:start w:val="1"/>
      <w:numFmt w:val="bullet"/>
      <w:lvlText w:val="-"/>
      <w:lvlJc w:val="left"/>
      <w:pPr>
        <w:tabs>
          <w:tab w:val="num" w:pos="720"/>
        </w:tabs>
        <w:ind w:left="720" w:hanging="360"/>
      </w:pPr>
      <w:rPr>
        <w:rFonts w:ascii="Times New Roman" w:hAnsi="Times New Roman" w:hint="default"/>
      </w:rPr>
    </w:lvl>
    <w:lvl w:ilvl="1" w:tplc="C252482A" w:tentative="1">
      <w:start w:val="1"/>
      <w:numFmt w:val="bullet"/>
      <w:lvlText w:val="-"/>
      <w:lvlJc w:val="left"/>
      <w:pPr>
        <w:tabs>
          <w:tab w:val="num" w:pos="1440"/>
        </w:tabs>
        <w:ind w:left="1440" w:hanging="360"/>
      </w:pPr>
      <w:rPr>
        <w:rFonts w:ascii="Times New Roman" w:hAnsi="Times New Roman" w:hint="default"/>
      </w:rPr>
    </w:lvl>
    <w:lvl w:ilvl="2" w:tplc="CFA219CC" w:tentative="1">
      <w:start w:val="1"/>
      <w:numFmt w:val="bullet"/>
      <w:lvlText w:val="-"/>
      <w:lvlJc w:val="left"/>
      <w:pPr>
        <w:tabs>
          <w:tab w:val="num" w:pos="2160"/>
        </w:tabs>
        <w:ind w:left="2160" w:hanging="360"/>
      </w:pPr>
      <w:rPr>
        <w:rFonts w:ascii="Times New Roman" w:hAnsi="Times New Roman" w:hint="default"/>
      </w:rPr>
    </w:lvl>
    <w:lvl w:ilvl="3" w:tplc="301E787C" w:tentative="1">
      <w:start w:val="1"/>
      <w:numFmt w:val="bullet"/>
      <w:lvlText w:val="-"/>
      <w:lvlJc w:val="left"/>
      <w:pPr>
        <w:tabs>
          <w:tab w:val="num" w:pos="2880"/>
        </w:tabs>
        <w:ind w:left="2880" w:hanging="360"/>
      </w:pPr>
      <w:rPr>
        <w:rFonts w:ascii="Times New Roman" w:hAnsi="Times New Roman" w:hint="default"/>
      </w:rPr>
    </w:lvl>
    <w:lvl w:ilvl="4" w:tplc="9A92696C" w:tentative="1">
      <w:start w:val="1"/>
      <w:numFmt w:val="bullet"/>
      <w:lvlText w:val="-"/>
      <w:lvlJc w:val="left"/>
      <w:pPr>
        <w:tabs>
          <w:tab w:val="num" w:pos="3600"/>
        </w:tabs>
        <w:ind w:left="3600" w:hanging="360"/>
      </w:pPr>
      <w:rPr>
        <w:rFonts w:ascii="Times New Roman" w:hAnsi="Times New Roman" w:hint="default"/>
      </w:rPr>
    </w:lvl>
    <w:lvl w:ilvl="5" w:tplc="E92A6E58" w:tentative="1">
      <w:start w:val="1"/>
      <w:numFmt w:val="bullet"/>
      <w:lvlText w:val="-"/>
      <w:lvlJc w:val="left"/>
      <w:pPr>
        <w:tabs>
          <w:tab w:val="num" w:pos="4320"/>
        </w:tabs>
        <w:ind w:left="4320" w:hanging="360"/>
      </w:pPr>
      <w:rPr>
        <w:rFonts w:ascii="Times New Roman" w:hAnsi="Times New Roman" w:hint="default"/>
      </w:rPr>
    </w:lvl>
    <w:lvl w:ilvl="6" w:tplc="8B0CB044" w:tentative="1">
      <w:start w:val="1"/>
      <w:numFmt w:val="bullet"/>
      <w:lvlText w:val="-"/>
      <w:lvlJc w:val="left"/>
      <w:pPr>
        <w:tabs>
          <w:tab w:val="num" w:pos="5040"/>
        </w:tabs>
        <w:ind w:left="5040" w:hanging="360"/>
      </w:pPr>
      <w:rPr>
        <w:rFonts w:ascii="Times New Roman" w:hAnsi="Times New Roman" w:hint="default"/>
      </w:rPr>
    </w:lvl>
    <w:lvl w:ilvl="7" w:tplc="D562B620" w:tentative="1">
      <w:start w:val="1"/>
      <w:numFmt w:val="bullet"/>
      <w:lvlText w:val="-"/>
      <w:lvlJc w:val="left"/>
      <w:pPr>
        <w:tabs>
          <w:tab w:val="num" w:pos="5760"/>
        </w:tabs>
        <w:ind w:left="5760" w:hanging="360"/>
      </w:pPr>
      <w:rPr>
        <w:rFonts w:ascii="Times New Roman" w:hAnsi="Times New Roman" w:hint="default"/>
      </w:rPr>
    </w:lvl>
    <w:lvl w:ilvl="8" w:tplc="5B94BF4A"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4CBE4EDC"/>
    <w:multiLevelType w:val="multilevel"/>
    <w:tmpl w:val="C3726E4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51823E36"/>
    <w:multiLevelType w:val="multilevel"/>
    <w:tmpl w:val="9F76E9DA"/>
    <w:lvl w:ilvl="0">
      <w:start w:val="8"/>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3" w15:restartNumberingAfterBreak="0">
    <w:nsid w:val="52391A73"/>
    <w:multiLevelType w:val="hybridMultilevel"/>
    <w:tmpl w:val="E19A7CEC"/>
    <w:lvl w:ilvl="0" w:tplc="04090017">
      <w:start w:val="1"/>
      <w:numFmt w:val="lowerLetter"/>
      <w:lvlText w:val="%1)"/>
      <w:lvlJc w:val="left"/>
      <w:pPr>
        <w:ind w:left="2222" w:hanging="360"/>
      </w:pPr>
    </w:lvl>
    <w:lvl w:ilvl="1" w:tplc="04090019" w:tentative="1">
      <w:start w:val="1"/>
      <w:numFmt w:val="lowerLetter"/>
      <w:lvlText w:val="%2."/>
      <w:lvlJc w:val="left"/>
      <w:pPr>
        <w:ind w:left="2942" w:hanging="360"/>
      </w:pPr>
    </w:lvl>
    <w:lvl w:ilvl="2" w:tplc="0409001B" w:tentative="1">
      <w:start w:val="1"/>
      <w:numFmt w:val="lowerRoman"/>
      <w:lvlText w:val="%3."/>
      <w:lvlJc w:val="right"/>
      <w:pPr>
        <w:ind w:left="3662" w:hanging="180"/>
      </w:pPr>
    </w:lvl>
    <w:lvl w:ilvl="3" w:tplc="0409000F" w:tentative="1">
      <w:start w:val="1"/>
      <w:numFmt w:val="decimal"/>
      <w:lvlText w:val="%4."/>
      <w:lvlJc w:val="left"/>
      <w:pPr>
        <w:ind w:left="4382" w:hanging="360"/>
      </w:pPr>
    </w:lvl>
    <w:lvl w:ilvl="4" w:tplc="04090019" w:tentative="1">
      <w:start w:val="1"/>
      <w:numFmt w:val="lowerLetter"/>
      <w:lvlText w:val="%5."/>
      <w:lvlJc w:val="left"/>
      <w:pPr>
        <w:ind w:left="5102" w:hanging="360"/>
      </w:pPr>
    </w:lvl>
    <w:lvl w:ilvl="5" w:tplc="0409001B" w:tentative="1">
      <w:start w:val="1"/>
      <w:numFmt w:val="lowerRoman"/>
      <w:lvlText w:val="%6."/>
      <w:lvlJc w:val="right"/>
      <w:pPr>
        <w:ind w:left="5822" w:hanging="180"/>
      </w:pPr>
    </w:lvl>
    <w:lvl w:ilvl="6" w:tplc="0409000F" w:tentative="1">
      <w:start w:val="1"/>
      <w:numFmt w:val="decimal"/>
      <w:lvlText w:val="%7."/>
      <w:lvlJc w:val="left"/>
      <w:pPr>
        <w:ind w:left="6542" w:hanging="360"/>
      </w:pPr>
    </w:lvl>
    <w:lvl w:ilvl="7" w:tplc="04090019" w:tentative="1">
      <w:start w:val="1"/>
      <w:numFmt w:val="lowerLetter"/>
      <w:lvlText w:val="%8."/>
      <w:lvlJc w:val="left"/>
      <w:pPr>
        <w:ind w:left="7262" w:hanging="360"/>
      </w:pPr>
    </w:lvl>
    <w:lvl w:ilvl="8" w:tplc="0409001B" w:tentative="1">
      <w:start w:val="1"/>
      <w:numFmt w:val="lowerRoman"/>
      <w:lvlText w:val="%9."/>
      <w:lvlJc w:val="right"/>
      <w:pPr>
        <w:ind w:left="7982" w:hanging="180"/>
      </w:pPr>
    </w:lvl>
  </w:abstractNum>
  <w:abstractNum w:abstractNumId="34" w15:restartNumberingAfterBreak="0">
    <w:nsid w:val="52401BCC"/>
    <w:multiLevelType w:val="hybridMultilevel"/>
    <w:tmpl w:val="43A44394"/>
    <w:lvl w:ilvl="0" w:tplc="CAAA9694">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6E7153"/>
    <w:multiLevelType w:val="multilevel"/>
    <w:tmpl w:val="7B8299C6"/>
    <w:lvl w:ilvl="0">
      <w:start w:val="6"/>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57872ED7"/>
    <w:multiLevelType w:val="hybridMultilevel"/>
    <w:tmpl w:val="7FD45A12"/>
    <w:lvl w:ilvl="0" w:tplc="0BFC1538">
      <w:start w:val="1"/>
      <w:numFmt w:val="decimal"/>
      <w:lvlText w:val="%1."/>
      <w:lvlJc w:val="center"/>
      <w:pPr>
        <w:ind w:left="720" w:hanging="720"/>
      </w:pPr>
      <w:rPr>
        <w:rFonts w:hint="default"/>
        <w:b/>
      </w:rPr>
    </w:lvl>
    <w:lvl w:ilvl="1" w:tplc="0BFC1538">
      <w:start w:val="1"/>
      <w:numFmt w:val="decimal"/>
      <w:lvlText w:val="%2."/>
      <w:lvlJc w:val="center"/>
      <w:pPr>
        <w:ind w:left="1080" w:hanging="360"/>
      </w:pPr>
      <w:rPr>
        <w:rFonts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D7E6B74"/>
    <w:multiLevelType w:val="multilevel"/>
    <w:tmpl w:val="310C2692"/>
    <w:lvl w:ilvl="0">
      <w:start w:val="3"/>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38" w15:restartNumberingAfterBreak="0">
    <w:nsid w:val="60E32B0B"/>
    <w:multiLevelType w:val="hybridMultilevel"/>
    <w:tmpl w:val="E7DA5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2A233AB"/>
    <w:multiLevelType w:val="hybridMultilevel"/>
    <w:tmpl w:val="CF2A0A5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3184C59"/>
    <w:multiLevelType w:val="hybridMultilevel"/>
    <w:tmpl w:val="64DA6386"/>
    <w:lvl w:ilvl="0" w:tplc="C4CE9BBE">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A519C9"/>
    <w:multiLevelType w:val="hybridMultilevel"/>
    <w:tmpl w:val="D5524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8460580"/>
    <w:multiLevelType w:val="multilevel"/>
    <w:tmpl w:val="9F76E9DA"/>
    <w:lvl w:ilvl="0">
      <w:start w:val="8"/>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3" w15:restartNumberingAfterBreak="0">
    <w:nsid w:val="691B7CA9"/>
    <w:multiLevelType w:val="hybridMultilevel"/>
    <w:tmpl w:val="7CECD0A6"/>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15:restartNumberingAfterBreak="0">
    <w:nsid w:val="6D163D7A"/>
    <w:multiLevelType w:val="multilevel"/>
    <w:tmpl w:val="3D9C072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1341606"/>
    <w:multiLevelType w:val="multilevel"/>
    <w:tmpl w:val="1D942FF4"/>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45"/>
  </w:num>
  <w:num w:numId="2">
    <w:abstractNumId w:val="31"/>
  </w:num>
  <w:num w:numId="3">
    <w:abstractNumId w:val="5"/>
  </w:num>
  <w:num w:numId="4">
    <w:abstractNumId w:val="7"/>
  </w:num>
  <w:num w:numId="5">
    <w:abstractNumId w:val="23"/>
  </w:num>
  <w:num w:numId="6">
    <w:abstractNumId w:val="8"/>
  </w:num>
  <w:num w:numId="7">
    <w:abstractNumId w:val="37"/>
  </w:num>
  <w:num w:numId="8">
    <w:abstractNumId w:val="18"/>
  </w:num>
  <w:num w:numId="9">
    <w:abstractNumId w:val="32"/>
  </w:num>
  <w:num w:numId="10">
    <w:abstractNumId w:val="4"/>
  </w:num>
  <w:num w:numId="11">
    <w:abstractNumId w:val="28"/>
  </w:num>
  <w:num w:numId="12">
    <w:abstractNumId w:val="42"/>
  </w:num>
  <w:num w:numId="13">
    <w:abstractNumId w:val="40"/>
  </w:num>
  <w:num w:numId="14">
    <w:abstractNumId w:val="11"/>
  </w:num>
  <w:num w:numId="15">
    <w:abstractNumId w:val="12"/>
  </w:num>
  <w:num w:numId="16">
    <w:abstractNumId w:val="33"/>
  </w:num>
  <w:num w:numId="17">
    <w:abstractNumId w:val="15"/>
  </w:num>
  <w:num w:numId="18">
    <w:abstractNumId w:val="13"/>
  </w:num>
  <w:num w:numId="19">
    <w:abstractNumId w:val="24"/>
  </w:num>
  <w:num w:numId="20">
    <w:abstractNumId w:val="22"/>
  </w:num>
  <w:num w:numId="21">
    <w:abstractNumId w:val="1"/>
  </w:num>
  <w:num w:numId="22">
    <w:abstractNumId w:val="6"/>
  </w:num>
  <w:num w:numId="23">
    <w:abstractNumId w:val="44"/>
  </w:num>
  <w:num w:numId="24">
    <w:abstractNumId w:val="34"/>
  </w:num>
  <w:num w:numId="25">
    <w:abstractNumId w:val="10"/>
  </w:num>
  <w:num w:numId="26">
    <w:abstractNumId w:val="29"/>
  </w:num>
  <w:num w:numId="27">
    <w:abstractNumId w:val="30"/>
  </w:num>
  <w:num w:numId="28">
    <w:abstractNumId w:val="17"/>
  </w:num>
  <w:num w:numId="29">
    <w:abstractNumId w:val="27"/>
  </w:num>
  <w:num w:numId="30">
    <w:abstractNumId w:val="14"/>
  </w:num>
  <w:num w:numId="31">
    <w:abstractNumId w:val="19"/>
  </w:num>
  <w:num w:numId="32">
    <w:abstractNumId w:val="3"/>
  </w:num>
  <w:num w:numId="33">
    <w:abstractNumId w:val="25"/>
  </w:num>
  <w:num w:numId="34">
    <w:abstractNumId w:val="35"/>
  </w:num>
  <w:num w:numId="35">
    <w:abstractNumId w:val="16"/>
  </w:num>
  <w:num w:numId="36">
    <w:abstractNumId w:val="21"/>
  </w:num>
  <w:num w:numId="37">
    <w:abstractNumId w:val="0"/>
  </w:num>
  <w:num w:numId="38">
    <w:abstractNumId w:val="9"/>
  </w:num>
  <w:num w:numId="39">
    <w:abstractNumId w:val="36"/>
  </w:num>
  <w:num w:numId="40">
    <w:abstractNumId w:val="20"/>
  </w:num>
  <w:num w:numId="41">
    <w:abstractNumId w:val="26"/>
  </w:num>
  <w:num w:numId="42">
    <w:abstractNumId w:val="41"/>
  </w:num>
  <w:num w:numId="43">
    <w:abstractNumId w:val="38"/>
  </w:num>
  <w:num w:numId="44">
    <w:abstractNumId w:val="2"/>
  </w:num>
  <w:num w:numId="45">
    <w:abstractNumId w:val="39"/>
  </w:num>
  <w:num w:numId="46">
    <w:abstractNumId w:val="4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D36"/>
    <w:rsid w:val="0000042A"/>
    <w:rsid w:val="00001434"/>
    <w:rsid w:val="00001703"/>
    <w:rsid w:val="00002EA9"/>
    <w:rsid w:val="0000320C"/>
    <w:rsid w:val="0000429E"/>
    <w:rsid w:val="00004572"/>
    <w:rsid w:val="00004C00"/>
    <w:rsid w:val="00007239"/>
    <w:rsid w:val="00007E4A"/>
    <w:rsid w:val="0001100D"/>
    <w:rsid w:val="00011121"/>
    <w:rsid w:val="00011B47"/>
    <w:rsid w:val="000143C5"/>
    <w:rsid w:val="0001489B"/>
    <w:rsid w:val="000159E1"/>
    <w:rsid w:val="000261A8"/>
    <w:rsid w:val="000274FA"/>
    <w:rsid w:val="00027C82"/>
    <w:rsid w:val="00032348"/>
    <w:rsid w:val="000335A1"/>
    <w:rsid w:val="000335B1"/>
    <w:rsid w:val="00034833"/>
    <w:rsid w:val="00037340"/>
    <w:rsid w:val="000376F7"/>
    <w:rsid w:val="00040026"/>
    <w:rsid w:val="00040AE0"/>
    <w:rsid w:val="00041A61"/>
    <w:rsid w:val="00041B57"/>
    <w:rsid w:val="000432ED"/>
    <w:rsid w:val="000443A0"/>
    <w:rsid w:val="000455A8"/>
    <w:rsid w:val="000462D7"/>
    <w:rsid w:val="0004653D"/>
    <w:rsid w:val="00050CA8"/>
    <w:rsid w:val="000512EF"/>
    <w:rsid w:val="000523EF"/>
    <w:rsid w:val="00052FC4"/>
    <w:rsid w:val="00055D1D"/>
    <w:rsid w:val="00056CF7"/>
    <w:rsid w:val="00060B88"/>
    <w:rsid w:val="0006116A"/>
    <w:rsid w:val="00062AC2"/>
    <w:rsid w:val="00071493"/>
    <w:rsid w:val="00074D7E"/>
    <w:rsid w:val="0007505E"/>
    <w:rsid w:val="00075A06"/>
    <w:rsid w:val="00075FA0"/>
    <w:rsid w:val="000773FB"/>
    <w:rsid w:val="000806B7"/>
    <w:rsid w:val="00081B14"/>
    <w:rsid w:val="00081C2F"/>
    <w:rsid w:val="00082E41"/>
    <w:rsid w:val="0008587D"/>
    <w:rsid w:val="0008665B"/>
    <w:rsid w:val="00086AB9"/>
    <w:rsid w:val="00090DC0"/>
    <w:rsid w:val="00096FBA"/>
    <w:rsid w:val="000975A6"/>
    <w:rsid w:val="000A0539"/>
    <w:rsid w:val="000A2E6F"/>
    <w:rsid w:val="000A3541"/>
    <w:rsid w:val="000A5E92"/>
    <w:rsid w:val="000A79E1"/>
    <w:rsid w:val="000B0EDA"/>
    <w:rsid w:val="000B0F10"/>
    <w:rsid w:val="000B240D"/>
    <w:rsid w:val="000B27FD"/>
    <w:rsid w:val="000B441E"/>
    <w:rsid w:val="000B65F4"/>
    <w:rsid w:val="000B672E"/>
    <w:rsid w:val="000B76C9"/>
    <w:rsid w:val="000B7B2A"/>
    <w:rsid w:val="000C17CD"/>
    <w:rsid w:val="000C26D7"/>
    <w:rsid w:val="000C5302"/>
    <w:rsid w:val="000D1511"/>
    <w:rsid w:val="000D18AC"/>
    <w:rsid w:val="000D1BE2"/>
    <w:rsid w:val="000D32E8"/>
    <w:rsid w:val="000D5652"/>
    <w:rsid w:val="000D5AA5"/>
    <w:rsid w:val="000D795D"/>
    <w:rsid w:val="000E020B"/>
    <w:rsid w:val="000E0561"/>
    <w:rsid w:val="000E3EA2"/>
    <w:rsid w:val="000E4C2D"/>
    <w:rsid w:val="000E591C"/>
    <w:rsid w:val="000E6F03"/>
    <w:rsid w:val="000F171C"/>
    <w:rsid w:val="000F1B71"/>
    <w:rsid w:val="000F48B1"/>
    <w:rsid w:val="000F5B5B"/>
    <w:rsid w:val="000F5F30"/>
    <w:rsid w:val="000F6523"/>
    <w:rsid w:val="00100B66"/>
    <w:rsid w:val="00101054"/>
    <w:rsid w:val="001026DA"/>
    <w:rsid w:val="0010312B"/>
    <w:rsid w:val="0010416B"/>
    <w:rsid w:val="00104A67"/>
    <w:rsid w:val="00106645"/>
    <w:rsid w:val="00111F0C"/>
    <w:rsid w:val="00112E6B"/>
    <w:rsid w:val="00113E66"/>
    <w:rsid w:val="00114D98"/>
    <w:rsid w:val="00115A2D"/>
    <w:rsid w:val="00115E55"/>
    <w:rsid w:val="001163A6"/>
    <w:rsid w:val="00117083"/>
    <w:rsid w:val="00117FFD"/>
    <w:rsid w:val="0012082B"/>
    <w:rsid w:val="00120865"/>
    <w:rsid w:val="001209F1"/>
    <w:rsid w:val="001217B9"/>
    <w:rsid w:val="00122572"/>
    <w:rsid w:val="0012265D"/>
    <w:rsid w:val="00122E16"/>
    <w:rsid w:val="0012428B"/>
    <w:rsid w:val="0012551D"/>
    <w:rsid w:val="00126673"/>
    <w:rsid w:val="00126E62"/>
    <w:rsid w:val="00130571"/>
    <w:rsid w:val="00130A08"/>
    <w:rsid w:val="0013510B"/>
    <w:rsid w:val="001363A5"/>
    <w:rsid w:val="00137634"/>
    <w:rsid w:val="001376DD"/>
    <w:rsid w:val="0014270C"/>
    <w:rsid w:val="00143CC0"/>
    <w:rsid w:val="00144754"/>
    <w:rsid w:val="00145E36"/>
    <w:rsid w:val="0014696F"/>
    <w:rsid w:val="00146E6C"/>
    <w:rsid w:val="001500FF"/>
    <w:rsid w:val="0015036F"/>
    <w:rsid w:val="00150C31"/>
    <w:rsid w:val="00150DC5"/>
    <w:rsid w:val="001512A6"/>
    <w:rsid w:val="0015222F"/>
    <w:rsid w:val="001534AA"/>
    <w:rsid w:val="00156EE3"/>
    <w:rsid w:val="00161082"/>
    <w:rsid w:val="00161422"/>
    <w:rsid w:val="00161EA4"/>
    <w:rsid w:val="0016293E"/>
    <w:rsid w:val="00162B86"/>
    <w:rsid w:val="001639BA"/>
    <w:rsid w:val="0016417A"/>
    <w:rsid w:val="001665BB"/>
    <w:rsid w:val="00166A43"/>
    <w:rsid w:val="0016778F"/>
    <w:rsid w:val="00167CF4"/>
    <w:rsid w:val="001701F0"/>
    <w:rsid w:val="00170688"/>
    <w:rsid w:val="00171101"/>
    <w:rsid w:val="0017154C"/>
    <w:rsid w:val="0017583F"/>
    <w:rsid w:val="00175D8C"/>
    <w:rsid w:val="00176445"/>
    <w:rsid w:val="00176A5B"/>
    <w:rsid w:val="001855C3"/>
    <w:rsid w:val="00185861"/>
    <w:rsid w:val="001941E2"/>
    <w:rsid w:val="001967DF"/>
    <w:rsid w:val="001A28CE"/>
    <w:rsid w:val="001A3B51"/>
    <w:rsid w:val="001A4E78"/>
    <w:rsid w:val="001B0A0C"/>
    <w:rsid w:val="001B18A8"/>
    <w:rsid w:val="001B1EAA"/>
    <w:rsid w:val="001B235D"/>
    <w:rsid w:val="001B41DD"/>
    <w:rsid w:val="001B5688"/>
    <w:rsid w:val="001B6743"/>
    <w:rsid w:val="001B7574"/>
    <w:rsid w:val="001C15DC"/>
    <w:rsid w:val="001C1E44"/>
    <w:rsid w:val="001C4F69"/>
    <w:rsid w:val="001C52F5"/>
    <w:rsid w:val="001C5D13"/>
    <w:rsid w:val="001D3E20"/>
    <w:rsid w:val="001D578E"/>
    <w:rsid w:val="001D630D"/>
    <w:rsid w:val="001E26D7"/>
    <w:rsid w:val="001E2F79"/>
    <w:rsid w:val="001E5623"/>
    <w:rsid w:val="001E6B2B"/>
    <w:rsid w:val="001F0F50"/>
    <w:rsid w:val="001F2F1D"/>
    <w:rsid w:val="001F6751"/>
    <w:rsid w:val="001F7F3E"/>
    <w:rsid w:val="00202981"/>
    <w:rsid w:val="00204D24"/>
    <w:rsid w:val="00205C5A"/>
    <w:rsid w:val="00207E2D"/>
    <w:rsid w:val="00211BAF"/>
    <w:rsid w:val="00211CF5"/>
    <w:rsid w:val="00212897"/>
    <w:rsid w:val="00213470"/>
    <w:rsid w:val="0021360A"/>
    <w:rsid w:val="00214556"/>
    <w:rsid w:val="00214BBA"/>
    <w:rsid w:val="00214D36"/>
    <w:rsid w:val="00216DEC"/>
    <w:rsid w:val="00217F55"/>
    <w:rsid w:val="00221183"/>
    <w:rsid w:val="002219CB"/>
    <w:rsid w:val="002231F2"/>
    <w:rsid w:val="00224DFB"/>
    <w:rsid w:val="00227306"/>
    <w:rsid w:val="002273DB"/>
    <w:rsid w:val="002277B1"/>
    <w:rsid w:val="00227C77"/>
    <w:rsid w:val="0023041F"/>
    <w:rsid w:val="00230EE3"/>
    <w:rsid w:val="00233388"/>
    <w:rsid w:val="00233A61"/>
    <w:rsid w:val="0023406B"/>
    <w:rsid w:val="002341CD"/>
    <w:rsid w:val="002371D4"/>
    <w:rsid w:val="00240181"/>
    <w:rsid w:val="00240401"/>
    <w:rsid w:val="00242BA9"/>
    <w:rsid w:val="00243534"/>
    <w:rsid w:val="002436F1"/>
    <w:rsid w:val="0024656D"/>
    <w:rsid w:val="00246B68"/>
    <w:rsid w:val="00246C2C"/>
    <w:rsid w:val="00250295"/>
    <w:rsid w:val="00251BC1"/>
    <w:rsid w:val="00251CFD"/>
    <w:rsid w:val="00253370"/>
    <w:rsid w:val="00253A3D"/>
    <w:rsid w:val="00255424"/>
    <w:rsid w:val="00260719"/>
    <w:rsid w:val="002609E3"/>
    <w:rsid w:val="00260E28"/>
    <w:rsid w:val="00262384"/>
    <w:rsid w:val="00262690"/>
    <w:rsid w:val="00263221"/>
    <w:rsid w:val="0026359E"/>
    <w:rsid w:val="002636C5"/>
    <w:rsid w:val="002664D2"/>
    <w:rsid w:val="00267355"/>
    <w:rsid w:val="00275457"/>
    <w:rsid w:val="00276691"/>
    <w:rsid w:val="00277407"/>
    <w:rsid w:val="00281E08"/>
    <w:rsid w:val="00285B3A"/>
    <w:rsid w:val="00285CDD"/>
    <w:rsid w:val="00285DC8"/>
    <w:rsid w:val="00287F17"/>
    <w:rsid w:val="002902E4"/>
    <w:rsid w:val="00291A10"/>
    <w:rsid w:val="00291C65"/>
    <w:rsid w:val="002928FB"/>
    <w:rsid w:val="00292989"/>
    <w:rsid w:val="002941E4"/>
    <w:rsid w:val="0029523F"/>
    <w:rsid w:val="002957B7"/>
    <w:rsid w:val="00296742"/>
    <w:rsid w:val="0029794F"/>
    <w:rsid w:val="002A323A"/>
    <w:rsid w:val="002A34CB"/>
    <w:rsid w:val="002A5C26"/>
    <w:rsid w:val="002A5C3E"/>
    <w:rsid w:val="002A66FA"/>
    <w:rsid w:val="002A730B"/>
    <w:rsid w:val="002B12AA"/>
    <w:rsid w:val="002B3C12"/>
    <w:rsid w:val="002B3F81"/>
    <w:rsid w:val="002B4583"/>
    <w:rsid w:val="002B4D7C"/>
    <w:rsid w:val="002B5E30"/>
    <w:rsid w:val="002B634C"/>
    <w:rsid w:val="002B7076"/>
    <w:rsid w:val="002C09AC"/>
    <w:rsid w:val="002C15D2"/>
    <w:rsid w:val="002C360E"/>
    <w:rsid w:val="002C53BA"/>
    <w:rsid w:val="002C61F5"/>
    <w:rsid w:val="002C65AC"/>
    <w:rsid w:val="002C66C0"/>
    <w:rsid w:val="002D02BB"/>
    <w:rsid w:val="002D05D0"/>
    <w:rsid w:val="002D0A52"/>
    <w:rsid w:val="002D19EF"/>
    <w:rsid w:val="002D2C13"/>
    <w:rsid w:val="002D37AD"/>
    <w:rsid w:val="002D68B0"/>
    <w:rsid w:val="002D6D20"/>
    <w:rsid w:val="002D751A"/>
    <w:rsid w:val="002D7BE6"/>
    <w:rsid w:val="002E0208"/>
    <w:rsid w:val="002E193B"/>
    <w:rsid w:val="002E1F74"/>
    <w:rsid w:val="002E2113"/>
    <w:rsid w:val="002E3099"/>
    <w:rsid w:val="002E3305"/>
    <w:rsid w:val="002E4901"/>
    <w:rsid w:val="002E5541"/>
    <w:rsid w:val="002E5A37"/>
    <w:rsid w:val="002E5E24"/>
    <w:rsid w:val="002E753B"/>
    <w:rsid w:val="002E7A6F"/>
    <w:rsid w:val="002F1F10"/>
    <w:rsid w:val="002F364F"/>
    <w:rsid w:val="00301736"/>
    <w:rsid w:val="00302AAE"/>
    <w:rsid w:val="00304B2E"/>
    <w:rsid w:val="00307B0A"/>
    <w:rsid w:val="0031008F"/>
    <w:rsid w:val="00315FCB"/>
    <w:rsid w:val="00317563"/>
    <w:rsid w:val="003211CB"/>
    <w:rsid w:val="003211F5"/>
    <w:rsid w:val="00321B1B"/>
    <w:rsid w:val="00322509"/>
    <w:rsid w:val="00322A16"/>
    <w:rsid w:val="00323A19"/>
    <w:rsid w:val="00324981"/>
    <w:rsid w:val="00330212"/>
    <w:rsid w:val="00330731"/>
    <w:rsid w:val="00330F03"/>
    <w:rsid w:val="00334AC6"/>
    <w:rsid w:val="00340948"/>
    <w:rsid w:val="00340D07"/>
    <w:rsid w:val="00341CFD"/>
    <w:rsid w:val="00343401"/>
    <w:rsid w:val="00343DBD"/>
    <w:rsid w:val="00344332"/>
    <w:rsid w:val="00344485"/>
    <w:rsid w:val="003444E5"/>
    <w:rsid w:val="00346771"/>
    <w:rsid w:val="00347522"/>
    <w:rsid w:val="0034754E"/>
    <w:rsid w:val="003500A7"/>
    <w:rsid w:val="00350E1D"/>
    <w:rsid w:val="0035105B"/>
    <w:rsid w:val="0035369E"/>
    <w:rsid w:val="003546D9"/>
    <w:rsid w:val="00355C95"/>
    <w:rsid w:val="003565BC"/>
    <w:rsid w:val="0035671A"/>
    <w:rsid w:val="003574E4"/>
    <w:rsid w:val="00360C0A"/>
    <w:rsid w:val="00363867"/>
    <w:rsid w:val="0036511A"/>
    <w:rsid w:val="003703E9"/>
    <w:rsid w:val="00370640"/>
    <w:rsid w:val="0037704D"/>
    <w:rsid w:val="00381532"/>
    <w:rsid w:val="00381A67"/>
    <w:rsid w:val="00384BA0"/>
    <w:rsid w:val="00386AA7"/>
    <w:rsid w:val="00387995"/>
    <w:rsid w:val="003902E6"/>
    <w:rsid w:val="003921A4"/>
    <w:rsid w:val="003928B8"/>
    <w:rsid w:val="00393DAA"/>
    <w:rsid w:val="003941A3"/>
    <w:rsid w:val="00394E0C"/>
    <w:rsid w:val="003A0453"/>
    <w:rsid w:val="003A12F2"/>
    <w:rsid w:val="003A1E8E"/>
    <w:rsid w:val="003A3C06"/>
    <w:rsid w:val="003A54E4"/>
    <w:rsid w:val="003B28D2"/>
    <w:rsid w:val="003B2A88"/>
    <w:rsid w:val="003B550C"/>
    <w:rsid w:val="003B68B8"/>
    <w:rsid w:val="003B7E01"/>
    <w:rsid w:val="003C3149"/>
    <w:rsid w:val="003C5D54"/>
    <w:rsid w:val="003C5EF4"/>
    <w:rsid w:val="003C61DA"/>
    <w:rsid w:val="003C6B03"/>
    <w:rsid w:val="003C70A3"/>
    <w:rsid w:val="003D1D85"/>
    <w:rsid w:val="003D28A9"/>
    <w:rsid w:val="003D540F"/>
    <w:rsid w:val="003D62FE"/>
    <w:rsid w:val="003D670C"/>
    <w:rsid w:val="003D682A"/>
    <w:rsid w:val="003D6A51"/>
    <w:rsid w:val="003D724B"/>
    <w:rsid w:val="003D7769"/>
    <w:rsid w:val="003E111F"/>
    <w:rsid w:val="003E2C9A"/>
    <w:rsid w:val="003E4808"/>
    <w:rsid w:val="003E521F"/>
    <w:rsid w:val="003E5FC7"/>
    <w:rsid w:val="003E62A2"/>
    <w:rsid w:val="003E66DB"/>
    <w:rsid w:val="003E7013"/>
    <w:rsid w:val="003E71B9"/>
    <w:rsid w:val="003E7BEE"/>
    <w:rsid w:val="003E7DA1"/>
    <w:rsid w:val="003F1B76"/>
    <w:rsid w:val="003F1F20"/>
    <w:rsid w:val="003F3F92"/>
    <w:rsid w:val="003F47CC"/>
    <w:rsid w:val="003F5E09"/>
    <w:rsid w:val="003F639B"/>
    <w:rsid w:val="003F78BF"/>
    <w:rsid w:val="0040116E"/>
    <w:rsid w:val="0040312E"/>
    <w:rsid w:val="00403CBF"/>
    <w:rsid w:val="00405BBD"/>
    <w:rsid w:val="004072A4"/>
    <w:rsid w:val="00412506"/>
    <w:rsid w:val="00413D6E"/>
    <w:rsid w:val="0041432E"/>
    <w:rsid w:val="00414D41"/>
    <w:rsid w:val="004155A0"/>
    <w:rsid w:val="00415FE3"/>
    <w:rsid w:val="00420188"/>
    <w:rsid w:val="004204C5"/>
    <w:rsid w:val="00421D40"/>
    <w:rsid w:val="00424905"/>
    <w:rsid w:val="00424AA9"/>
    <w:rsid w:val="00425F8C"/>
    <w:rsid w:val="00426D18"/>
    <w:rsid w:val="004273A8"/>
    <w:rsid w:val="004274F4"/>
    <w:rsid w:val="00427CAA"/>
    <w:rsid w:val="00430611"/>
    <w:rsid w:val="004306D8"/>
    <w:rsid w:val="00432067"/>
    <w:rsid w:val="004320BE"/>
    <w:rsid w:val="00432A68"/>
    <w:rsid w:val="00433FDD"/>
    <w:rsid w:val="0043401F"/>
    <w:rsid w:val="00434EAC"/>
    <w:rsid w:val="00436624"/>
    <w:rsid w:val="004404C2"/>
    <w:rsid w:val="00440F21"/>
    <w:rsid w:val="00442F85"/>
    <w:rsid w:val="004440DA"/>
    <w:rsid w:val="004503B6"/>
    <w:rsid w:val="00451143"/>
    <w:rsid w:val="00451457"/>
    <w:rsid w:val="00451506"/>
    <w:rsid w:val="00452552"/>
    <w:rsid w:val="00452CDE"/>
    <w:rsid w:val="00453565"/>
    <w:rsid w:val="004538E9"/>
    <w:rsid w:val="0045451E"/>
    <w:rsid w:val="00454EE2"/>
    <w:rsid w:val="004564CA"/>
    <w:rsid w:val="00457262"/>
    <w:rsid w:val="004572D3"/>
    <w:rsid w:val="004573A2"/>
    <w:rsid w:val="00457E11"/>
    <w:rsid w:val="0046009B"/>
    <w:rsid w:val="00460404"/>
    <w:rsid w:val="0046103C"/>
    <w:rsid w:val="004640B6"/>
    <w:rsid w:val="004643C4"/>
    <w:rsid w:val="00470A59"/>
    <w:rsid w:val="004719F7"/>
    <w:rsid w:val="00473C5F"/>
    <w:rsid w:val="00473C7A"/>
    <w:rsid w:val="0047688F"/>
    <w:rsid w:val="00476D01"/>
    <w:rsid w:val="0048027F"/>
    <w:rsid w:val="0048173D"/>
    <w:rsid w:val="00482CB3"/>
    <w:rsid w:val="004838D4"/>
    <w:rsid w:val="00485867"/>
    <w:rsid w:val="00485ECC"/>
    <w:rsid w:val="00490055"/>
    <w:rsid w:val="00494A3E"/>
    <w:rsid w:val="00494FDD"/>
    <w:rsid w:val="00496E05"/>
    <w:rsid w:val="00497925"/>
    <w:rsid w:val="004A0378"/>
    <w:rsid w:val="004A0BCB"/>
    <w:rsid w:val="004A244F"/>
    <w:rsid w:val="004A3D19"/>
    <w:rsid w:val="004A463B"/>
    <w:rsid w:val="004A52D3"/>
    <w:rsid w:val="004A6310"/>
    <w:rsid w:val="004A66B0"/>
    <w:rsid w:val="004A6B05"/>
    <w:rsid w:val="004A7D83"/>
    <w:rsid w:val="004B011E"/>
    <w:rsid w:val="004B10FE"/>
    <w:rsid w:val="004B13FA"/>
    <w:rsid w:val="004B27D2"/>
    <w:rsid w:val="004B473D"/>
    <w:rsid w:val="004B4B1F"/>
    <w:rsid w:val="004B4FA1"/>
    <w:rsid w:val="004B6298"/>
    <w:rsid w:val="004B6FA2"/>
    <w:rsid w:val="004C0E83"/>
    <w:rsid w:val="004C2BE9"/>
    <w:rsid w:val="004C3CFD"/>
    <w:rsid w:val="004C5A6D"/>
    <w:rsid w:val="004D0252"/>
    <w:rsid w:val="004D0831"/>
    <w:rsid w:val="004D09C9"/>
    <w:rsid w:val="004D10D5"/>
    <w:rsid w:val="004D15E3"/>
    <w:rsid w:val="004D1607"/>
    <w:rsid w:val="004D23BA"/>
    <w:rsid w:val="004D3B24"/>
    <w:rsid w:val="004D3E66"/>
    <w:rsid w:val="004D5147"/>
    <w:rsid w:val="004D5A68"/>
    <w:rsid w:val="004D6F2F"/>
    <w:rsid w:val="004D7835"/>
    <w:rsid w:val="004E0478"/>
    <w:rsid w:val="004E195D"/>
    <w:rsid w:val="004E19B0"/>
    <w:rsid w:val="004E1A99"/>
    <w:rsid w:val="004E2AC8"/>
    <w:rsid w:val="004E33B5"/>
    <w:rsid w:val="004E3A94"/>
    <w:rsid w:val="004E5889"/>
    <w:rsid w:val="004E5F18"/>
    <w:rsid w:val="004E6BD2"/>
    <w:rsid w:val="004F01A3"/>
    <w:rsid w:val="004F081F"/>
    <w:rsid w:val="004F23AB"/>
    <w:rsid w:val="004F3F08"/>
    <w:rsid w:val="004F4C7A"/>
    <w:rsid w:val="004F69F5"/>
    <w:rsid w:val="004F7595"/>
    <w:rsid w:val="00502B8F"/>
    <w:rsid w:val="00502BE1"/>
    <w:rsid w:val="0051156B"/>
    <w:rsid w:val="00512C7D"/>
    <w:rsid w:val="005159BF"/>
    <w:rsid w:val="00515DB7"/>
    <w:rsid w:val="00516177"/>
    <w:rsid w:val="00516D6C"/>
    <w:rsid w:val="00517380"/>
    <w:rsid w:val="005177EC"/>
    <w:rsid w:val="005220F2"/>
    <w:rsid w:val="00522338"/>
    <w:rsid w:val="005223CF"/>
    <w:rsid w:val="005229AC"/>
    <w:rsid w:val="00522E3F"/>
    <w:rsid w:val="00524BBC"/>
    <w:rsid w:val="00525C0A"/>
    <w:rsid w:val="005260D2"/>
    <w:rsid w:val="00526C16"/>
    <w:rsid w:val="00527AB7"/>
    <w:rsid w:val="0053085B"/>
    <w:rsid w:val="005334B4"/>
    <w:rsid w:val="00533667"/>
    <w:rsid w:val="00536C93"/>
    <w:rsid w:val="00540694"/>
    <w:rsid w:val="00542B76"/>
    <w:rsid w:val="00543DE2"/>
    <w:rsid w:val="005440A2"/>
    <w:rsid w:val="00544EDC"/>
    <w:rsid w:val="005456D0"/>
    <w:rsid w:val="00546386"/>
    <w:rsid w:val="0054642B"/>
    <w:rsid w:val="00546C99"/>
    <w:rsid w:val="0055105F"/>
    <w:rsid w:val="00551492"/>
    <w:rsid w:val="005523D5"/>
    <w:rsid w:val="00552EA5"/>
    <w:rsid w:val="00553120"/>
    <w:rsid w:val="0055364D"/>
    <w:rsid w:val="00553BFE"/>
    <w:rsid w:val="00554C97"/>
    <w:rsid w:val="0055692E"/>
    <w:rsid w:val="0055723E"/>
    <w:rsid w:val="00557D2A"/>
    <w:rsid w:val="0056173B"/>
    <w:rsid w:val="005618CD"/>
    <w:rsid w:val="0056289B"/>
    <w:rsid w:val="00562FC7"/>
    <w:rsid w:val="00564032"/>
    <w:rsid w:val="005648E7"/>
    <w:rsid w:val="00566EE0"/>
    <w:rsid w:val="00567F59"/>
    <w:rsid w:val="0057043E"/>
    <w:rsid w:val="00570C11"/>
    <w:rsid w:val="005715C8"/>
    <w:rsid w:val="005729AE"/>
    <w:rsid w:val="00572A42"/>
    <w:rsid w:val="00573583"/>
    <w:rsid w:val="005752C8"/>
    <w:rsid w:val="00576DC4"/>
    <w:rsid w:val="00577265"/>
    <w:rsid w:val="00581538"/>
    <w:rsid w:val="005818CE"/>
    <w:rsid w:val="00581CE8"/>
    <w:rsid w:val="005859AD"/>
    <w:rsid w:val="005864C2"/>
    <w:rsid w:val="00591602"/>
    <w:rsid w:val="00592C7A"/>
    <w:rsid w:val="00594ED1"/>
    <w:rsid w:val="005952BA"/>
    <w:rsid w:val="005959C7"/>
    <w:rsid w:val="00596054"/>
    <w:rsid w:val="0059610A"/>
    <w:rsid w:val="00596ED4"/>
    <w:rsid w:val="00597EE4"/>
    <w:rsid w:val="005A0065"/>
    <w:rsid w:val="005A069E"/>
    <w:rsid w:val="005A0890"/>
    <w:rsid w:val="005A290F"/>
    <w:rsid w:val="005A4C49"/>
    <w:rsid w:val="005A72F2"/>
    <w:rsid w:val="005B16DC"/>
    <w:rsid w:val="005B17F5"/>
    <w:rsid w:val="005B19BD"/>
    <w:rsid w:val="005B242A"/>
    <w:rsid w:val="005B62D6"/>
    <w:rsid w:val="005B636A"/>
    <w:rsid w:val="005B6B71"/>
    <w:rsid w:val="005B753B"/>
    <w:rsid w:val="005C0A3B"/>
    <w:rsid w:val="005C1667"/>
    <w:rsid w:val="005C17FB"/>
    <w:rsid w:val="005C2E41"/>
    <w:rsid w:val="005C46B0"/>
    <w:rsid w:val="005C65D9"/>
    <w:rsid w:val="005C6B3F"/>
    <w:rsid w:val="005C7355"/>
    <w:rsid w:val="005C79DE"/>
    <w:rsid w:val="005C7CBC"/>
    <w:rsid w:val="005D268F"/>
    <w:rsid w:val="005D52EF"/>
    <w:rsid w:val="005D7A88"/>
    <w:rsid w:val="005E2A39"/>
    <w:rsid w:val="005E4FCD"/>
    <w:rsid w:val="005E52B7"/>
    <w:rsid w:val="005E6EA1"/>
    <w:rsid w:val="005F0C7D"/>
    <w:rsid w:val="005F1EF3"/>
    <w:rsid w:val="005F36E3"/>
    <w:rsid w:val="005F3F1C"/>
    <w:rsid w:val="005F55D4"/>
    <w:rsid w:val="005F5A09"/>
    <w:rsid w:val="0060052A"/>
    <w:rsid w:val="00600A69"/>
    <w:rsid w:val="00600D73"/>
    <w:rsid w:val="00601D82"/>
    <w:rsid w:val="00602D5E"/>
    <w:rsid w:val="00603AA6"/>
    <w:rsid w:val="00603CB0"/>
    <w:rsid w:val="006049C3"/>
    <w:rsid w:val="00604A80"/>
    <w:rsid w:val="00604FE7"/>
    <w:rsid w:val="0060545F"/>
    <w:rsid w:val="00605F83"/>
    <w:rsid w:val="00607312"/>
    <w:rsid w:val="00610E1B"/>
    <w:rsid w:val="0061158A"/>
    <w:rsid w:val="00611675"/>
    <w:rsid w:val="00612959"/>
    <w:rsid w:val="006133BE"/>
    <w:rsid w:val="00613909"/>
    <w:rsid w:val="00613A71"/>
    <w:rsid w:val="0061449B"/>
    <w:rsid w:val="00614CAB"/>
    <w:rsid w:val="0061524A"/>
    <w:rsid w:val="00615FD0"/>
    <w:rsid w:val="00620216"/>
    <w:rsid w:val="00621F9F"/>
    <w:rsid w:val="00624D65"/>
    <w:rsid w:val="00625325"/>
    <w:rsid w:val="00627104"/>
    <w:rsid w:val="00630ABE"/>
    <w:rsid w:val="00632691"/>
    <w:rsid w:val="00632AAD"/>
    <w:rsid w:val="0063408C"/>
    <w:rsid w:val="00634093"/>
    <w:rsid w:val="00634BFB"/>
    <w:rsid w:val="0063552F"/>
    <w:rsid w:val="00635CFB"/>
    <w:rsid w:val="0063746C"/>
    <w:rsid w:val="00640284"/>
    <w:rsid w:val="006411AE"/>
    <w:rsid w:val="00641D68"/>
    <w:rsid w:val="00642062"/>
    <w:rsid w:val="00642389"/>
    <w:rsid w:val="006423F3"/>
    <w:rsid w:val="00642C9A"/>
    <w:rsid w:val="00643471"/>
    <w:rsid w:val="006439FD"/>
    <w:rsid w:val="00644CAE"/>
    <w:rsid w:val="00645CEF"/>
    <w:rsid w:val="00646D0B"/>
    <w:rsid w:val="00647A4F"/>
    <w:rsid w:val="00650858"/>
    <w:rsid w:val="00650D67"/>
    <w:rsid w:val="0065144F"/>
    <w:rsid w:val="00651C14"/>
    <w:rsid w:val="00652512"/>
    <w:rsid w:val="006535FC"/>
    <w:rsid w:val="00660431"/>
    <w:rsid w:val="006631DA"/>
    <w:rsid w:val="006639F2"/>
    <w:rsid w:val="006655E8"/>
    <w:rsid w:val="00666229"/>
    <w:rsid w:val="00666589"/>
    <w:rsid w:val="00666941"/>
    <w:rsid w:val="00670D07"/>
    <w:rsid w:val="006711DA"/>
    <w:rsid w:val="0067213E"/>
    <w:rsid w:val="00672627"/>
    <w:rsid w:val="0067265E"/>
    <w:rsid w:val="00672798"/>
    <w:rsid w:val="00672AF8"/>
    <w:rsid w:val="00674B73"/>
    <w:rsid w:val="00676B08"/>
    <w:rsid w:val="00677AC3"/>
    <w:rsid w:val="006804F1"/>
    <w:rsid w:val="00680868"/>
    <w:rsid w:val="00681A75"/>
    <w:rsid w:val="00681B82"/>
    <w:rsid w:val="0068247D"/>
    <w:rsid w:val="00686A67"/>
    <w:rsid w:val="00687340"/>
    <w:rsid w:val="00690F97"/>
    <w:rsid w:val="00692A74"/>
    <w:rsid w:val="00693A50"/>
    <w:rsid w:val="00695247"/>
    <w:rsid w:val="00695C8C"/>
    <w:rsid w:val="00697624"/>
    <w:rsid w:val="006A1CF0"/>
    <w:rsid w:val="006A5591"/>
    <w:rsid w:val="006A5613"/>
    <w:rsid w:val="006A6616"/>
    <w:rsid w:val="006A7691"/>
    <w:rsid w:val="006B1191"/>
    <w:rsid w:val="006B28B6"/>
    <w:rsid w:val="006B4814"/>
    <w:rsid w:val="006B6483"/>
    <w:rsid w:val="006B68D7"/>
    <w:rsid w:val="006C1135"/>
    <w:rsid w:val="006C1FB2"/>
    <w:rsid w:val="006C2D37"/>
    <w:rsid w:val="006C45F0"/>
    <w:rsid w:val="006C5189"/>
    <w:rsid w:val="006C5A2F"/>
    <w:rsid w:val="006C5DA8"/>
    <w:rsid w:val="006C6AD3"/>
    <w:rsid w:val="006C6D80"/>
    <w:rsid w:val="006D13BA"/>
    <w:rsid w:val="006D2FBB"/>
    <w:rsid w:val="006D3BA5"/>
    <w:rsid w:val="006D3DC8"/>
    <w:rsid w:val="006D4957"/>
    <w:rsid w:val="006D790A"/>
    <w:rsid w:val="006E2889"/>
    <w:rsid w:val="006E6348"/>
    <w:rsid w:val="006E7AFE"/>
    <w:rsid w:val="006F0976"/>
    <w:rsid w:val="006F10E0"/>
    <w:rsid w:val="006F78A7"/>
    <w:rsid w:val="006F7F04"/>
    <w:rsid w:val="007008A7"/>
    <w:rsid w:val="0070421A"/>
    <w:rsid w:val="00705805"/>
    <w:rsid w:val="00705C92"/>
    <w:rsid w:val="00705EF8"/>
    <w:rsid w:val="007066EA"/>
    <w:rsid w:val="007069FC"/>
    <w:rsid w:val="00706A06"/>
    <w:rsid w:val="007070FC"/>
    <w:rsid w:val="0070741A"/>
    <w:rsid w:val="00710937"/>
    <w:rsid w:val="00710FAA"/>
    <w:rsid w:val="00712203"/>
    <w:rsid w:val="0071281A"/>
    <w:rsid w:val="0071538C"/>
    <w:rsid w:val="00716C48"/>
    <w:rsid w:val="00716F03"/>
    <w:rsid w:val="00717764"/>
    <w:rsid w:val="00717E53"/>
    <w:rsid w:val="007209A9"/>
    <w:rsid w:val="00720D2F"/>
    <w:rsid w:val="00720E7A"/>
    <w:rsid w:val="007225F3"/>
    <w:rsid w:val="00723E8C"/>
    <w:rsid w:val="00724B70"/>
    <w:rsid w:val="00724E59"/>
    <w:rsid w:val="0072593A"/>
    <w:rsid w:val="00726F97"/>
    <w:rsid w:val="00727D96"/>
    <w:rsid w:val="00730A96"/>
    <w:rsid w:val="0073262B"/>
    <w:rsid w:val="00734D0F"/>
    <w:rsid w:val="00734D9E"/>
    <w:rsid w:val="00736432"/>
    <w:rsid w:val="007369DD"/>
    <w:rsid w:val="0073776B"/>
    <w:rsid w:val="00740FD2"/>
    <w:rsid w:val="00741B7C"/>
    <w:rsid w:val="00743D92"/>
    <w:rsid w:val="00745ED2"/>
    <w:rsid w:val="007476D9"/>
    <w:rsid w:val="0074782B"/>
    <w:rsid w:val="00753325"/>
    <w:rsid w:val="00753850"/>
    <w:rsid w:val="00754725"/>
    <w:rsid w:val="00757896"/>
    <w:rsid w:val="00757947"/>
    <w:rsid w:val="00760229"/>
    <w:rsid w:val="00760D81"/>
    <w:rsid w:val="00761DE4"/>
    <w:rsid w:val="0076438D"/>
    <w:rsid w:val="00764E7B"/>
    <w:rsid w:val="007713A5"/>
    <w:rsid w:val="007717C8"/>
    <w:rsid w:val="00773394"/>
    <w:rsid w:val="0077692D"/>
    <w:rsid w:val="007773FE"/>
    <w:rsid w:val="00777518"/>
    <w:rsid w:val="00777C95"/>
    <w:rsid w:val="00781005"/>
    <w:rsid w:val="00783628"/>
    <w:rsid w:val="00784ACB"/>
    <w:rsid w:val="00790D38"/>
    <w:rsid w:val="00792FA1"/>
    <w:rsid w:val="00794594"/>
    <w:rsid w:val="0079718D"/>
    <w:rsid w:val="007A14F8"/>
    <w:rsid w:val="007A36AD"/>
    <w:rsid w:val="007A3906"/>
    <w:rsid w:val="007A5E23"/>
    <w:rsid w:val="007A6914"/>
    <w:rsid w:val="007B1C9E"/>
    <w:rsid w:val="007B472E"/>
    <w:rsid w:val="007B477D"/>
    <w:rsid w:val="007B4C6A"/>
    <w:rsid w:val="007B56EA"/>
    <w:rsid w:val="007B7FF2"/>
    <w:rsid w:val="007C1304"/>
    <w:rsid w:val="007C34E5"/>
    <w:rsid w:val="007C42B2"/>
    <w:rsid w:val="007C53B5"/>
    <w:rsid w:val="007C69A0"/>
    <w:rsid w:val="007D0839"/>
    <w:rsid w:val="007D0D24"/>
    <w:rsid w:val="007D1AAA"/>
    <w:rsid w:val="007D32B1"/>
    <w:rsid w:val="007D371C"/>
    <w:rsid w:val="007D5DD6"/>
    <w:rsid w:val="007D6C85"/>
    <w:rsid w:val="007D7849"/>
    <w:rsid w:val="007E4C09"/>
    <w:rsid w:val="007E56F0"/>
    <w:rsid w:val="007E5938"/>
    <w:rsid w:val="007E65DC"/>
    <w:rsid w:val="007E7BCD"/>
    <w:rsid w:val="007F09BB"/>
    <w:rsid w:val="007F12A0"/>
    <w:rsid w:val="007F2EF6"/>
    <w:rsid w:val="007F373D"/>
    <w:rsid w:val="007F3D5B"/>
    <w:rsid w:val="007F440D"/>
    <w:rsid w:val="007F5312"/>
    <w:rsid w:val="007F58F4"/>
    <w:rsid w:val="007F5B01"/>
    <w:rsid w:val="007F5C92"/>
    <w:rsid w:val="007F607D"/>
    <w:rsid w:val="007F6FF9"/>
    <w:rsid w:val="00800BCB"/>
    <w:rsid w:val="00802A6A"/>
    <w:rsid w:val="008059B0"/>
    <w:rsid w:val="0081262F"/>
    <w:rsid w:val="00814947"/>
    <w:rsid w:val="0082158C"/>
    <w:rsid w:val="00822218"/>
    <w:rsid w:val="0082280D"/>
    <w:rsid w:val="00823C84"/>
    <w:rsid w:val="00826DF7"/>
    <w:rsid w:val="0082737C"/>
    <w:rsid w:val="00830D2B"/>
    <w:rsid w:val="00831A2D"/>
    <w:rsid w:val="00831EED"/>
    <w:rsid w:val="008332F2"/>
    <w:rsid w:val="00833703"/>
    <w:rsid w:val="00833BCC"/>
    <w:rsid w:val="00840DB7"/>
    <w:rsid w:val="00841D2D"/>
    <w:rsid w:val="00842E59"/>
    <w:rsid w:val="0084391B"/>
    <w:rsid w:val="00843FCB"/>
    <w:rsid w:val="0084460F"/>
    <w:rsid w:val="00844E6E"/>
    <w:rsid w:val="0084626E"/>
    <w:rsid w:val="00847BA6"/>
    <w:rsid w:val="00851AB3"/>
    <w:rsid w:val="00852043"/>
    <w:rsid w:val="00853D2A"/>
    <w:rsid w:val="0085416A"/>
    <w:rsid w:val="00854D7F"/>
    <w:rsid w:val="0085670F"/>
    <w:rsid w:val="00856838"/>
    <w:rsid w:val="00856EEB"/>
    <w:rsid w:val="00860F83"/>
    <w:rsid w:val="00861387"/>
    <w:rsid w:val="00863320"/>
    <w:rsid w:val="00864472"/>
    <w:rsid w:val="00864DB1"/>
    <w:rsid w:val="00865FA6"/>
    <w:rsid w:val="008701BD"/>
    <w:rsid w:val="008725EE"/>
    <w:rsid w:val="00875312"/>
    <w:rsid w:val="008753EC"/>
    <w:rsid w:val="00876347"/>
    <w:rsid w:val="008763EA"/>
    <w:rsid w:val="00876820"/>
    <w:rsid w:val="00880EA9"/>
    <w:rsid w:val="00881FF3"/>
    <w:rsid w:val="00883405"/>
    <w:rsid w:val="00884DF2"/>
    <w:rsid w:val="0088529E"/>
    <w:rsid w:val="0088555E"/>
    <w:rsid w:val="00886C82"/>
    <w:rsid w:val="00887F18"/>
    <w:rsid w:val="008913A1"/>
    <w:rsid w:val="00894F63"/>
    <w:rsid w:val="00895AA0"/>
    <w:rsid w:val="00895CAE"/>
    <w:rsid w:val="00896A60"/>
    <w:rsid w:val="00897189"/>
    <w:rsid w:val="00897842"/>
    <w:rsid w:val="00897B60"/>
    <w:rsid w:val="008A33A5"/>
    <w:rsid w:val="008A43AA"/>
    <w:rsid w:val="008A4663"/>
    <w:rsid w:val="008B0FE2"/>
    <w:rsid w:val="008B219A"/>
    <w:rsid w:val="008B50AB"/>
    <w:rsid w:val="008B53E3"/>
    <w:rsid w:val="008B5546"/>
    <w:rsid w:val="008B776A"/>
    <w:rsid w:val="008C0632"/>
    <w:rsid w:val="008C1104"/>
    <w:rsid w:val="008C52A8"/>
    <w:rsid w:val="008C66B6"/>
    <w:rsid w:val="008C6B17"/>
    <w:rsid w:val="008C6D52"/>
    <w:rsid w:val="008C7440"/>
    <w:rsid w:val="008D07AA"/>
    <w:rsid w:val="008D0B6D"/>
    <w:rsid w:val="008D17F8"/>
    <w:rsid w:val="008D606A"/>
    <w:rsid w:val="008D752E"/>
    <w:rsid w:val="008E0829"/>
    <w:rsid w:val="008E1477"/>
    <w:rsid w:val="008E1CB5"/>
    <w:rsid w:val="008E51B8"/>
    <w:rsid w:val="008E5DA9"/>
    <w:rsid w:val="008E77D0"/>
    <w:rsid w:val="008F2AAC"/>
    <w:rsid w:val="008F45D2"/>
    <w:rsid w:val="008F679A"/>
    <w:rsid w:val="00900A3C"/>
    <w:rsid w:val="00900B2F"/>
    <w:rsid w:val="009014F4"/>
    <w:rsid w:val="009017BA"/>
    <w:rsid w:val="00901FA8"/>
    <w:rsid w:val="009022DE"/>
    <w:rsid w:val="009023C6"/>
    <w:rsid w:val="00903D21"/>
    <w:rsid w:val="009049F1"/>
    <w:rsid w:val="009054A0"/>
    <w:rsid w:val="00910384"/>
    <w:rsid w:val="009112B7"/>
    <w:rsid w:val="00911A2F"/>
    <w:rsid w:val="009174D6"/>
    <w:rsid w:val="00917D5E"/>
    <w:rsid w:val="009202DD"/>
    <w:rsid w:val="00921322"/>
    <w:rsid w:val="009221B6"/>
    <w:rsid w:val="00924187"/>
    <w:rsid w:val="00924BD5"/>
    <w:rsid w:val="00924CE6"/>
    <w:rsid w:val="00925303"/>
    <w:rsid w:val="009302CA"/>
    <w:rsid w:val="00932F0E"/>
    <w:rsid w:val="00933584"/>
    <w:rsid w:val="00933B7A"/>
    <w:rsid w:val="00940317"/>
    <w:rsid w:val="00940A46"/>
    <w:rsid w:val="009413E1"/>
    <w:rsid w:val="00942740"/>
    <w:rsid w:val="00945CA9"/>
    <w:rsid w:val="00946047"/>
    <w:rsid w:val="009526EA"/>
    <w:rsid w:val="00953805"/>
    <w:rsid w:val="00954731"/>
    <w:rsid w:val="009560D4"/>
    <w:rsid w:val="00956317"/>
    <w:rsid w:val="009563C6"/>
    <w:rsid w:val="009574E7"/>
    <w:rsid w:val="00960B7B"/>
    <w:rsid w:val="0096152C"/>
    <w:rsid w:val="00962EE2"/>
    <w:rsid w:val="00964039"/>
    <w:rsid w:val="0096731A"/>
    <w:rsid w:val="00967F5A"/>
    <w:rsid w:val="009734F5"/>
    <w:rsid w:val="00975400"/>
    <w:rsid w:val="0097611B"/>
    <w:rsid w:val="009806A3"/>
    <w:rsid w:val="009809E9"/>
    <w:rsid w:val="0098205E"/>
    <w:rsid w:val="0098404A"/>
    <w:rsid w:val="00984D92"/>
    <w:rsid w:val="0098642B"/>
    <w:rsid w:val="00990AE7"/>
    <w:rsid w:val="00993072"/>
    <w:rsid w:val="00994201"/>
    <w:rsid w:val="009949CC"/>
    <w:rsid w:val="00996A38"/>
    <w:rsid w:val="00997748"/>
    <w:rsid w:val="00997A3C"/>
    <w:rsid w:val="009A025A"/>
    <w:rsid w:val="009A414D"/>
    <w:rsid w:val="009A52B3"/>
    <w:rsid w:val="009B2596"/>
    <w:rsid w:val="009B32E2"/>
    <w:rsid w:val="009B47C2"/>
    <w:rsid w:val="009B4A97"/>
    <w:rsid w:val="009B57F4"/>
    <w:rsid w:val="009B5A7D"/>
    <w:rsid w:val="009B5B4B"/>
    <w:rsid w:val="009B61B9"/>
    <w:rsid w:val="009B6EF2"/>
    <w:rsid w:val="009B6F69"/>
    <w:rsid w:val="009B7211"/>
    <w:rsid w:val="009B7D0C"/>
    <w:rsid w:val="009B7D99"/>
    <w:rsid w:val="009C2E81"/>
    <w:rsid w:val="009C4A46"/>
    <w:rsid w:val="009C4C0A"/>
    <w:rsid w:val="009C6DAA"/>
    <w:rsid w:val="009D118C"/>
    <w:rsid w:val="009D1678"/>
    <w:rsid w:val="009D27BD"/>
    <w:rsid w:val="009D2AEE"/>
    <w:rsid w:val="009D3C06"/>
    <w:rsid w:val="009D4F2B"/>
    <w:rsid w:val="009E0089"/>
    <w:rsid w:val="009E0E45"/>
    <w:rsid w:val="009E10E5"/>
    <w:rsid w:val="009E2788"/>
    <w:rsid w:val="009E4C80"/>
    <w:rsid w:val="009E4DB3"/>
    <w:rsid w:val="009E66EA"/>
    <w:rsid w:val="009E79F4"/>
    <w:rsid w:val="009F07A1"/>
    <w:rsid w:val="009F0A55"/>
    <w:rsid w:val="009F0AAD"/>
    <w:rsid w:val="009F11BD"/>
    <w:rsid w:val="009F289E"/>
    <w:rsid w:val="009F2B0B"/>
    <w:rsid w:val="009F4B07"/>
    <w:rsid w:val="009F7519"/>
    <w:rsid w:val="00A00FAD"/>
    <w:rsid w:val="00A01CFF"/>
    <w:rsid w:val="00A02CD7"/>
    <w:rsid w:val="00A03676"/>
    <w:rsid w:val="00A03CF2"/>
    <w:rsid w:val="00A06392"/>
    <w:rsid w:val="00A0729E"/>
    <w:rsid w:val="00A107D8"/>
    <w:rsid w:val="00A1494E"/>
    <w:rsid w:val="00A15BEE"/>
    <w:rsid w:val="00A20E59"/>
    <w:rsid w:val="00A21CD8"/>
    <w:rsid w:val="00A2292F"/>
    <w:rsid w:val="00A22E4F"/>
    <w:rsid w:val="00A23999"/>
    <w:rsid w:val="00A24990"/>
    <w:rsid w:val="00A24E43"/>
    <w:rsid w:val="00A25A6A"/>
    <w:rsid w:val="00A267F7"/>
    <w:rsid w:val="00A26B8B"/>
    <w:rsid w:val="00A2717C"/>
    <w:rsid w:val="00A2718C"/>
    <w:rsid w:val="00A30278"/>
    <w:rsid w:val="00A31938"/>
    <w:rsid w:val="00A32877"/>
    <w:rsid w:val="00A32EE3"/>
    <w:rsid w:val="00A349AE"/>
    <w:rsid w:val="00A35087"/>
    <w:rsid w:val="00A354D6"/>
    <w:rsid w:val="00A35803"/>
    <w:rsid w:val="00A377D1"/>
    <w:rsid w:val="00A4182E"/>
    <w:rsid w:val="00A42857"/>
    <w:rsid w:val="00A46829"/>
    <w:rsid w:val="00A46B29"/>
    <w:rsid w:val="00A475EF"/>
    <w:rsid w:val="00A51047"/>
    <w:rsid w:val="00A51819"/>
    <w:rsid w:val="00A51F1C"/>
    <w:rsid w:val="00A528C5"/>
    <w:rsid w:val="00A5361C"/>
    <w:rsid w:val="00A53D86"/>
    <w:rsid w:val="00A55073"/>
    <w:rsid w:val="00A55A7E"/>
    <w:rsid w:val="00A57B7D"/>
    <w:rsid w:val="00A609B7"/>
    <w:rsid w:val="00A61DD6"/>
    <w:rsid w:val="00A64B16"/>
    <w:rsid w:val="00A65221"/>
    <w:rsid w:val="00A6523D"/>
    <w:rsid w:val="00A666E2"/>
    <w:rsid w:val="00A670A6"/>
    <w:rsid w:val="00A67181"/>
    <w:rsid w:val="00A7045A"/>
    <w:rsid w:val="00A707DA"/>
    <w:rsid w:val="00A708BC"/>
    <w:rsid w:val="00A72B96"/>
    <w:rsid w:val="00A72F47"/>
    <w:rsid w:val="00A77A60"/>
    <w:rsid w:val="00A80BA0"/>
    <w:rsid w:val="00A80CF9"/>
    <w:rsid w:val="00A81A64"/>
    <w:rsid w:val="00A82378"/>
    <w:rsid w:val="00A83DD7"/>
    <w:rsid w:val="00A845D7"/>
    <w:rsid w:val="00A9176B"/>
    <w:rsid w:val="00A91866"/>
    <w:rsid w:val="00A92901"/>
    <w:rsid w:val="00A948B7"/>
    <w:rsid w:val="00A9562D"/>
    <w:rsid w:val="00AA01A1"/>
    <w:rsid w:val="00AA1565"/>
    <w:rsid w:val="00AA2CE4"/>
    <w:rsid w:val="00AA4013"/>
    <w:rsid w:val="00AA66BE"/>
    <w:rsid w:val="00AA7323"/>
    <w:rsid w:val="00AB0821"/>
    <w:rsid w:val="00AB11AA"/>
    <w:rsid w:val="00AB2E9B"/>
    <w:rsid w:val="00AB48B1"/>
    <w:rsid w:val="00AB4F83"/>
    <w:rsid w:val="00AB633E"/>
    <w:rsid w:val="00AB7798"/>
    <w:rsid w:val="00AC00A3"/>
    <w:rsid w:val="00AC15A2"/>
    <w:rsid w:val="00AC17B6"/>
    <w:rsid w:val="00AC3BAA"/>
    <w:rsid w:val="00AC4D1E"/>
    <w:rsid w:val="00AC4D76"/>
    <w:rsid w:val="00AC6388"/>
    <w:rsid w:val="00AD0859"/>
    <w:rsid w:val="00AD0ED6"/>
    <w:rsid w:val="00AD1E4F"/>
    <w:rsid w:val="00AD2CEF"/>
    <w:rsid w:val="00AD3EB8"/>
    <w:rsid w:val="00AD4023"/>
    <w:rsid w:val="00AD58B3"/>
    <w:rsid w:val="00AD5940"/>
    <w:rsid w:val="00AE3BC4"/>
    <w:rsid w:val="00AE41F4"/>
    <w:rsid w:val="00AE4330"/>
    <w:rsid w:val="00AE5984"/>
    <w:rsid w:val="00AE7520"/>
    <w:rsid w:val="00AF0DB5"/>
    <w:rsid w:val="00AF10C2"/>
    <w:rsid w:val="00AF196E"/>
    <w:rsid w:val="00AF1DD5"/>
    <w:rsid w:val="00AF42E1"/>
    <w:rsid w:val="00AF7CC0"/>
    <w:rsid w:val="00B00F2F"/>
    <w:rsid w:val="00B01670"/>
    <w:rsid w:val="00B025DF"/>
    <w:rsid w:val="00B06A31"/>
    <w:rsid w:val="00B07D64"/>
    <w:rsid w:val="00B07F37"/>
    <w:rsid w:val="00B13604"/>
    <w:rsid w:val="00B13DA8"/>
    <w:rsid w:val="00B148BD"/>
    <w:rsid w:val="00B155FF"/>
    <w:rsid w:val="00B15953"/>
    <w:rsid w:val="00B15BBC"/>
    <w:rsid w:val="00B15F91"/>
    <w:rsid w:val="00B17226"/>
    <w:rsid w:val="00B17EFC"/>
    <w:rsid w:val="00B21C63"/>
    <w:rsid w:val="00B22AFA"/>
    <w:rsid w:val="00B23B02"/>
    <w:rsid w:val="00B23F42"/>
    <w:rsid w:val="00B25BD2"/>
    <w:rsid w:val="00B268F3"/>
    <w:rsid w:val="00B2694F"/>
    <w:rsid w:val="00B27C1E"/>
    <w:rsid w:val="00B322C1"/>
    <w:rsid w:val="00B3250A"/>
    <w:rsid w:val="00B32CB8"/>
    <w:rsid w:val="00B34D3E"/>
    <w:rsid w:val="00B35046"/>
    <w:rsid w:val="00B352B2"/>
    <w:rsid w:val="00B35320"/>
    <w:rsid w:val="00B35441"/>
    <w:rsid w:val="00B35DC9"/>
    <w:rsid w:val="00B41B52"/>
    <w:rsid w:val="00B43529"/>
    <w:rsid w:val="00B442DA"/>
    <w:rsid w:val="00B45594"/>
    <w:rsid w:val="00B456D9"/>
    <w:rsid w:val="00B45DB5"/>
    <w:rsid w:val="00B4748A"/>
    <w:rsid w:val="00B4795A"/>
    <w:rsid w:val="00B50564"/>
    <w:rsid w:val="00B50F08"/>
    <w:rsid w:val="00B5207A"/>
    <w:rsid w:val="00B52183"/>
    <w:rsid w:val="00B53474"/>
    <w:rsid w:val="00B5478D"/>
    <w:rsid w:val="00B579CD"/>
    <w:rsid w:val="00B60D72"/>
    <w:rsid w:val="00B61E1F"/>
    <w:rsid w:val="00B64020"/>
    <w:rsid w:val="00B64302"/>
    <w:rsid w:val="00B647AA"/>
    <w:rsid w:val="00B64F96"/>
    <w:rsid w:val="00B65DBC"/>
    <w:rsid w:val="00B6775C"/>
    <w:rsid w:val="00B7277D"/>
    <w:rsid w:val="00B72901"/>
    <w:rsid w:val="00B74515"/>
    <w:rsid w:val="00B7456B"/>
    <w:rsid w:val="00B74FFB"/>
    <w:rsid w:val="00B75075"/>
    <w:rsid w:val="00B75701"/>
    <w:rsid w:val="00B7675F"/>
    <w:rsid w:val="00B76B0D"/>
    <w:rsid w:val="00B82178"/>
    <w:rsid w:val="00B82BF4"/>
    <w:rsid w:val="00B82DDE"/>
    <w:rsid w:val="00B831FF"/>
    <w:rsid w:val="00B8398B"/>
    <w:rsid w:val="00B842BF"/>
    <w:rsid w:val="00B843DA"/>
    <w:rsid w:val="00B84B55"/>
    <w:rsid w:val="00B9006A"/>
    <w:rsid w:val="00B9137D"/>
    <w:rsid w:val="00B9138A"/>
    <w:rsid w:val="00B92524"/>
    <w:rsid w:val="00B94302"/>
    <w:rsid w:val="00B95079"/>
    <w:rsid w:val="00B96364"/>
    <w:rsid w:val="00B96796"/>
    <w:rsid w:val="00B96AEF"/>
    <w:rsid w:val="00BA2947"/>
    <w:rsid w:val="00BA297B"/>
    <w:rsid w:val="00BA34EF"/>
    <w:rsid w:val="00BA3F2F"/>
    <w:rsid w:val="00BA4BA5"/>
    <w:rsid w:val="00BA720F"/>
    <w:rsid w:val="00BB06EC"/>
    <w:rsid w:val="00BB0F41"/>
    <w:rsid w:val="00BB10CA"/>
    <w:rsid w:val="00BB1FBD"/>
    <w:rsid w:val="00BB3102"/>
    <w:rsid w:val="00BB547C"/>
    <w:rsid w:val="00BB56A3"/>
    <w:rsid w:val="00BB684A"/>
    <w:rsid w:val="00BC0AB7"/>
    <w:rsid w:val="00BC146F"/>
    <w:rsid w:val="00BC1A86"/>
    <w:rsid w:val="00BC50E7"/>
    <w:rsid w:val="00BD0032"/>
    <w:rsid w:val="00BD07C6"/>
    <w:rsid w:val="00BD1042"/>
    <w:rsid w:val="00BD2A1C"/>
    <w:rsid w:val="00BD3CF1"/>
    <w:rsid w:val="00BD51BC"/>
    <w:rsid w:val="00BD5381"/>
    <w:rsid w:val="00BD5549"/>
    <w:rsid w:val="00BD5EDC"/>
    <w:rsid w:val="00BD666E"/>
    <w:rsid w:val="00BD6D04"/>
    <w:rsid w:val="00BD73C4"/>
    <w:rsid w:val="00BD76FD"/>
    <w:rsid w:val="00BD772C"/>
    <w:rsid w:val="00BE08CF"/>
    <w:rsid w:val="00BE1F9F"/>
    <w:rsid w:val="00BE248B"/>
    <w:rsid w:val="00BE5E8D"/>
    <w:rsid w:val="00BE6334"/>
    <w:rsid w:val="00BF4201"/>
    <w:rsid w:val="00BF555E"/>
    <w:rsid w:val="00BF583F"/>
    <w:rsid w:val="00C01023"/>
    <w:rsid w:val="00C015C4"/>
    <w:rsid w:val="00C01C38"/>
    <w:rsid w:val="00C02128"/>
    <w:rsid w:val="00C03210"/>
    <w:rsid w:val="00C0327D"/>
    <w:rsid w:val="00C039D8"/>
    <w:rsid w:val="00C03ECA"/>
    <w:rsid w:val="00C0493E"/>
    <w:rsid w:val="00C06DB4"/>
    <w:rsid w:val="00C07C09"/>
    <w:rsid w:val="00C11AA7"/>
    <w:rsid w:val="00C12566"/>
    <w:rsid w:val="00C12EE5"/>
    <w:rsid w:val="00C12F91"/>
    <w:rsid w:val="00C15D81"/>
    <w:rsid w:val="00C163D1"/>
    <w:rsid w:val="00C166B7"/>
    <w:rsid w:val="00C167C0"/>
    <w:rsid w:val="00C16B83"/>
    <w:rsid w:val="00C203B1"/>
    <w:rsid w:val="00C21D17"/>
    <w:rsid w:val="00C2325E"/>
    <w:rsid w:val="00C25763"/>
    <w:rsid w:val="00C25DFF"/>
    <w:rsid w:val="00C26F09"/>
    <w:rsid w:val="00C308F6"/>
    <w:rsid w:val="00C30A55"/>
    <w:rsid w:val="00C31377"/>
    <w:rsid w:val="00C32472"/>
    <w:rsid w:val="00C32531"/>
    <w:rsid w:val="00C33AA9"/>
    <w:rsid w:val="00C36410"/>
    <w:rsid w:val="00C36C06"/>
    <w:rsid w:val="00C3702F"/>
    <w:rsid w:val="00C40895"/>
    <w:rsid w:val="00C4096D"/>
    <w:rsid w:val="00C40B94"/>
    <w:rsid w:val="00C40C83"/>
    <w:rsid w:val="00C41BEC"/>
    <w:rsid w:val="00C42A0A"/>
    <w:rsid w:val="00C44C40"/>
    <w:rsid w:val="00C44FA9"/>
    <w:rsid w:val="00C474CD"/>
    <w:rsid w:val="00C527AF"/>
    <w:rsid w:val="00C54715"/>
    <w:rsid w:val="00C56568"/>
    <w:rsid w:val="00C568AF"/>
    <w:rsid w:val="00C568FF"/>
    <w:rsid w:val="00C577EF"/>
    <w:rsid w:val="00C57C5E"/>
    <w:rsid w:val="00C608D3"/>
    <w:rsid w:val="00C612E4"/>
    <w:rsid w:val="00C62079"/>
    <w:rsid w:val="00C62407"/>
    <w:rsid w:val="00C63757"/>
    <w:rsid w:val="00C64A25"/>
    <w:rsid w:val="00C65411"/>
    <w:rsid w:val="00C65A73"/>
    <w:rsid w:val="00C6688D"/>
    <w:rsid w:val="00C6697F"/>
    <w:rsid w:val="00C66EF2"/>
    <w:rsid w:val="00C73818"/>
    <w:rsid w:val="00C739E7"/>
    <w:rsid w:val="00C74AFB"/>
    <w:rsid w:val="00C82464"/>
    <w:rsid w:val="00C82E63"/>
    <w:rsid w:val="00C851D9"/>
    <w:rsid w:val="00C85C13"/>
    <w:rsid w:val="00C878BD"/>
    <w:rsid w:val="00C90E9C"/>
    <w:rsid w:val="00C91AC3"/>
    <w:rsid w:val="00C94118"/>
    <w:rsid w:val="00C97864"/>
    <w:rsid w:val="00C97F47"/>
    <w:rsid w:val="00CA08EA"/>
    <w:rsid w:val="00CA15AD"/>
    <w:rsid w:val="00CA3E9A"/>
    <w:rsid w:val="00CA4BAF"/>
    <w:rsid w:val="00CA605E"/>
    <w:rsid w:val="00CA61B1"/>
    <w:rsid w:val="00CA62C6"/>
    <w:rsid w:val="00CA672E"/>
    <w:rsid w:val="00CB2B64"/>
    <w:rsid w:val="00CB40F0"/>
    <w:rsid w:val="00CB47DC"/>
    <w:rsid w:val="00CB4E25"/>
    <w:rsid w:val="00CB5F57"/>
    <w:rsid w:val="00CB657C"/>
    <w:rsid w:val="00CB688C"/>
    <w:rsid w:val="00CC005A"/>
    <w:rsid w:val="00CC05A9"/>
    <w:rsid w:val="00CC12EE"/>
    <w:rsid w:val="00CC3483"/>
    <w:rsid w:val="00CC38DC"/>
    <w:rsid w:val="00CC52CB"/>
    <w:rsid w:val="00CC5D94"/>
    <w:rsid w:val="00CC6E04"/>
    <w:rsid w:val="00CC79AA"/>
    <w:rsid w:val="00CC7DFC"/>
    <w:rsid w:val="00CD12FB"/>
    <w:rsid w:val="00CD14C4"/>
    <w:rsid w:val="00CD1D52"/>
    <w:rsid w:val="00CD2CE1"/>
    <w:rsid w:val="00CD47BE"/>
    <w:rsid w:val="00CD4F95"/>
    <w:rsid w:val="00CE344F"/>
    <w:rsid w:val="00CE4048"/>
    <w:rsid w:val="00CE645C"/>
    <w:rsid w:val="00CF033F"/>
    <w:rsid w:val="00CF041C"/>
    <w:rsid w:val="00CF0CDB"/>
    <w:rsid w:val="00CF30F3"/>
    <w:rsid w:val="00CF3EF8"/>
    <w:rsid w:val="00CF401A"/>
    <w:rsid w:val="00CF74CE"/>
    <w:rsid w:val="00CF76AE"/>
    <w:rsid w:val="00D02455"/>
    <w:rsid w:val="00D034D9"/>
    <w:rsid w:val="00D03CE6"/>
    <w:rsid w:val="00D05612"/>
    <w:rsid w:val="00D10751"/>
    <w:rsid w:val="00D1193D"/>
    <w:rsid w:val="00D127D3"/>
    <w:rsid w:val="00D13805"/>
    <w:rsid w:val="00D1403A"/>
    <w:rsid w:val="00D14D54"/>
    <w:rsid w:val="00D155E7"/>
    <w:rsid w:val="00D210FC"/>
    <w:rsid w:val="00D22309"/>
    <w:rsid w:val="00D22BB1"/>
    <w:rsid w:val="00D23CDD"/>
    <w:rsid w:val="00D2434B"/>
    <w:rsid w:val="00D258B9"/>
    <w:rsid w:val="00D27AFA"/>
    <w:rsid w:val="00D3054B"/>
    <w:rsid w:val="00D31EAD"/>
    <w:rsid w:val="00D32F9E"/>
    <w:rsid w:val="00D340D7"/>
    <w:rsid w:val="00D36F26"/>
    <w:rsid w:val="00D37346"/>
    <w:rsid w:val="00D4108A"/>
    <w:rsid w:val="00D42842"/>
    <w:rsid w:val="00D435DC"/>
    <w:rsid w:val="00D442D7"/>
    <w:rsid w:val="00D4472C"/>
    <w:rsid w:val="00D47A02"/>
    <w:rsid w:val="00D47CC4"/>
    <w:rsid w:val="00D51536"/>
    <w:rsid w:val="00D51560"/>
    <w:rsid w:val="00D53915"/>
    <w:rsid w:val="00D54333"/>
    <w:rsid w:val="00D55633"/>
    <w:rsid w:val="00D55CEF"/>
    <w:rsid w:val="00D56766"/>
    <w:rsid w:val="00D56837"/>
    <w:rsid w:val="00D57112"/>
    <w:rsid w:val="00D57538"/>
    <w:rsid w:val="00D60071"/>
    <w:rsid w:val="00D64541"/>
    <w:rsid w:val="00D650DC"/>
    <w:rsid w:val="00D65EC7"/>
    <w:rsid w:val="00D7038B"/>
    <w:rsid w:val="00D70A13"/>
    <w:rsid w:val="00D70DF6"/>
    <w:rsid w:val="00D70E7C"/>
    <w:rsid w:val="00D71240"/>
    <w:rsid w:val="00D7132D"/>
    <w:rsid w:val="00D72935"/>
    <w:rsid w:val="00D73B9F"/>
    <w:rsid w:val="00D74DA8"/>
    <w:rsid w:val="00D754D6"/>
    <w:rsid w:val="00D764FE"/>
    <w:rsid w:val="00D77290"/>
    <w:rsid w:val="00D778A4"/>
    <w:rsid w:val="00D805BC"/>
    <w:rsid w:val="00D81050"/>
    <w:rsid w:val="00D816F8"/>
    <w:rsid w:val="00D81E3F"/>
    <w:rsid w:val="00D8204D"/>
    <w:rsid w:val="00D83543"/>
    <w:rsid w:val="00D83F80"/>
    <w:rsid w:val="00D84303"/>
    <w:rsid w:val="00D852F3"/>
    <w:rsid w:val="00D85638"/>
    <w:rsid w:val="00D85A5E"/>
    <w:rsid w:val="00D86A58"/>
    <w:rsid w:val="00D90C8F"/>
    <w:rsid w:val="00D91F90"/>
    <w:rsid w:val="00D933E5"/>
    <w:rsid w:val="00D935A2"/>
    <w:rsid w:val="00D937B6"/>
    <w:rsid w:val="00D953C3"/>
    <w:rsid w:val="00D9762B"/>
    <w:rsid w:val="00DA0517"/>
    <w:rsid w:val="00DA2ABA"/>
    <w:rsid w:val="00DA3073"/>
    <w:rsid w:val="00DA38D6"/>
    <w:rsid w:val="00DA3BF0"/>
    <w:rsid w:val="00DA6364"/>
    <w:rsid w:val="00DB1189"/>
    <w:rsid w:val="00DB1E73"/>
    <w:rsid w:val="00DB3316"/>
    <w:rsid w:val="00DB351A"/>
    <w:rsid w:val="00DB3F55"/>
    <w:rsid w:val="00DB4F29"/>
    <w:rsid w:val="00DB59BA"/>
    <w:rsid w:val="00DB6366"/>
    <w:rsid w:val="00DB6852"/>
    <w:rsid w:val="00DC01DF"/>
    <w:rsid w:val="00DC0D64"/>
    <w:rsid w:val="00DC276E"/>
    <w:rsid w:val="00DC3142"/>
    <w:rsid w:val="00DC5195"/>
    <w:rsid w:val="00DC56F1"/>
    <w:rsid w:val="00DC59E0"/>
    <w:rsid w:val="00DC7B25"/>
    <w:rsid w:val="00DD1C0F"/>
    <w:rsid w:val="00DD21A8"/>
    <w:rsid w:val="00DD2F9D"/>
    <w:rsid w:val="00DD3E0E"/>
    <w:rsid w:val="00DD553C"/>
    <w:rsid w:val="00DD63F7"/>
    <w:rsid w:val="00DD673A"/>
    <w:rsid w:val="00DD7594"/>
    <w:rsid w:val="00DE32DD"/>
    <w:rsid w:val="00DE39B7"/>
    <w:rsid w:val="00DE491C"/>
    <w:rsid w:val="00DE4BE1"/>
    <w:rsid w:val="00DE4C46"/>
    <w:rsid w:val="00DE53D4"/>
    <w:rsid w:val="00DE5D2E"/>
    <w:rsid w:val="00DE6FBC"/>
    <w:rsid w:val="00DE7185"/>
    <w:rsid w:val="00DF1471"/>
    <w:rsid w:val="00DF1518"/>
    <w:rsid w:val="00DF3D28"/>
    <w:rsid w:val="00DF5C9F"/>
    <w:rsid w:val="00E00126"/>
    <w:rsid w:val="00E017F4"/>
    <w:rsid w:val="00E033F6"/>
    <w:rsid w:val="00E03EA8"/>
    <w:rsid w:val="00E052DB"/>
    <w:rsid w:val="00E05EF6"/>
    <w:rsid w:val="00E06CF3"/>
    <w:rsid w:val="00E10810"/>
    <w:rsid w:val="00E118BD"/>
    <w:rsid w:val="00E12144"/>
    <w:rsid w:val="00E12EE7"/>
    <w:rsid w:val="00E15906"/>
    <w:rsid w:val="00E162BC"/>
    <w:rsid w:val="00E16D55"/>
    <w:rsid w:val="00E217A3"/>
    <w:rsid w:val="00E23357"/>
    <w:rsid w:val="00E23609"/>
    <w:rsid w:val="00E23D47"/>
    <w:rsid w:val="00E2714C"/>
    <w:rsid w:val="00E277BC"/>
    <w:rsid w:val="00E27FCA"/>
    <w:rsid w:val="00E302EE"/>
    <w:rsid w:val="00E30669"/>
    <w:rsid w:val="00E30E43"/>
    <w:rsid w:val="00E332EA"/>
    <w:rsid w:val="00E35437"/>
    <w:rsid w:val="00E36363"/>
    <w:rsid w:val="00E3702C"/>
    <w:rsid w:val="00E40CDE"/>
    <w:rsid w:val="00E40DEC"/>
    <w:rsid w:val="00E41DAB"/>
    <w:rsid w:val="00E441C8"/>
    <w:rsid w:val="00E46F54"/>
    <w:rsid w:val="00E47D6A"/>
    <w:rsid w:val="00E5089D"/>
    <w:rsid w:val="00E5098B"/>
    <w:rsid w:val="00E50B41"/>
    <w:rsid w:val="00E51476"/>
    <w:rsid w:val="00E51691"/>
    <w:rsid w:val="00E51753"/>
    <w:rsid w:val="00E52E34"/>
    <w:rsid w:val="00E5427E"/>
    <w:rsid w:val="00E54BBA"/>
    <w:rsid w:val="00E54F38"/>
    <w:rsid w:val="00E55832"/>
    <w:rsid w:val="00E56A70"/>
    <w:rsid w:val="00E60482"/>
    <w:rsid w:val="00E61728"/>
    <w:rsid w:val="00E62FC6"/>
    <w:rsid w:val="00E63146"/>
    <w:rsid w:val="00E65DC2"/>
    <w:rsid w:val="00E66022"/>
    <w:rsid w:val="00E675A5"/>
    <w:rsid w:val="00E70FC1"/>
    <w:rsid w:val="00E726A5"/>
    <w:rsid w:val="00E731B1"/>
    <w:rsid w:val="00E73360"/>
    <w:rsid w:val="00E7425D"/>
    <w:rsid w:val="00E75292"/>
    <w:rsid w:val="00E7641C"/>
    <w:rsid w:val="00E76D1D"/>
    <w:rsid w:val="00E77B6D"/>
    <w:rsid w:val="00E81273"/>
    <w:rsid w:val="00E82F66"/>
    <w:rsid w:val="00E83162"/>
    <w:rsid w:val="00E83287"/>
    <w:rsid w:val="00E8385B"/>
    <w:rsid w:val="00E843E1"/>
    <w:rsid w:val="00E8458A"/>
    <w:rsid w:val="00E851DE"/>
    <w:rsid w:val="00E8635D"/>
    <w:rsid w:val="00E87A5E"/>
    <w:rsid w:val="00E9063B"/>
    <w:rsid w:val="00E92D8B"/>
    <w:rsid w:val="00E9363E"/>
    <w:rsid w:val="00E951CB"/>
    <w:rsid w:val="00E979BE"/>
    <w:rsid w:val="00EA375D"/>
    <w:rsid w:val="00EA5030"/>
    <w:rsid w:val="00EA5944"/>
    <w:rsid w:val="00EA6912"/>
    <w:rsid w:val="00EA6A2A"/>
    <w:rsid w:val="00EA6AF5"/>
    <w:rsid w:val="00EA6DFA"/>
    <w:rsid w:val="00EB2B47"/>
    <w:rsid w:val="00EB3193"/>
    <w:rsid w:val="00EB39DB"/>
    <w:rsid w:val="00EB4522"/>
    <w:rsid w:val="00EC1059"/>
    <w:rsid w:val="00EC1EC2"/>
    <w:rsid w:val="00EC2DF4"/>
    <w:rsid w:val="00EC3A26"/>
    <w:rsid w:val="00EC3DAA"/>
    <w:rsid w:val="00EC4FC3"/>
    <w:rsid w:val="00EC57DF"/>
    <w:rsid w:val="00EC6FD2"/>
    <w:rsid w:val="00ED0735"/>
    <w:rsid w:val="00ED0F39"/>
    <w:rsid w:val="00ED15DC"/>
    <w:rsid w:val="00ED17E1"/>
    <w:rsid w:val="00ED2496"/>
    <w:rsid w:val="00ED3400"/>
    <w:rsid w:val="00ED42E5"/>
    <w:rsid w:val="00ED4559"/>
    <w:rsid w:val="00ED45EF"/>
    <w:rsid w:val="00ED540B"/>
    <w:rsid w:val="00ED5BC3"/>
    <w:rsid w:val="00ED68A0"/>
    <w:rsid w:val="00ED6C9D"/>
    <w:rsid w:val="00ED6ED6"/>
    <w:rsid w:val="00ED772A"/>
    <w:rsid w:val="00EE116B"/>
    <w:rsid w:val="00EE3019"/>
    <w:rsid w:val="00EE387C"/>
    <w:rsid w:val="00EE58A3"/>
    <w:rsid w:val="00EE6DE3"/>
    <w:rsid w:val="00EF0B37"/>
    <w:rsid w:val="00EF0FCA"/>
    <w:rsid w:val="00EF19F9"/>
    <w:rsid w:val="00EF1B40"/>
    <w:rsid w:val="00EF1D08"/>
    <w:rsid w:val="00EF1F32"/>
    <w:rsid w:val="00EF2AC6"/>
    <w:rsid w:val="00EF2F37"/>
    <w:rsid w:val="00EF354D"/>
    <w:rsid w:val="00EF37B1"/>
    <w:rsid w:val="00EF46F6"/>
    <w:rsid w:val="00EF4D05"/>
    <w:rsid w:val="00EF57AA"/>
    <w:rsid w:val="00EF5C6E"/>
    <w:rsid w:val="00EF643F"/>
    <w:rsid w:val="00EF720E"/>
    <w:rsid w:val="00EF751E"/>
    <w:rsid w:val="00EF7D4B"/>
    <w:rsid w:val="00F007CF"/>
    <w:rsid w:val="00F00CFB"/>
    <w:rsid w:val="00F010CA"/>
    <w:rsid w:val="00F0182C"/>
    <w:rsid w:val="00F0199A"/>
    <w:rsid w:val="00F03BED"/>
    <w:rsid w:val="00F04928"/>
    <w:rsid w:val="00F069B6"/>
    <w:rsid w:val="00F07299"/>
    <w:rsid w:val="00F12FE4"/>
    <w:rsid w:val="00F15612"/>
    <w:rsid w:val="00F16FBF"/>
    <w:rsid w:val="00F173E4"/>
    <w:rsid w:val="00F201CF"/>
    <w:rsid w:val="00F21CE0"/>
    <w:rsid w:val="00F230BE"/>
    <w:rsid w:val="00F25D85"/>
    <w:rsid w:val="00F27DE9"/>
    <w:rsid w:val="00F30DCE"/>
    <w:rsid w:val="00F32F62"/>
    <w:rsid w:val="00F33B03"/>
    <w:rsid w:val="00F33D56"/>
    <w:rsid w:val="00F35680"/>
    <w:rsid w:val="00F35AC7"/>
    <w:rsid w:val="00F36296"/>
    <w:rsid w:val="00F40560"/>
    <w:rsid w:val="00F4064B"/>
    <w:rsid w:val="00F4161E"/>
    <w:rsid w:val="00F42696"/>
    <w:rsid w:val="00F42D98"/>
    <w:rsid w:val="00F43FAD"/>
    <w:rsid w:val="00F45D53"/>
    <w:rsid w:val="00F45DCB"/>
    <w:rsid w:val="00F45E58"/>
    <w:rsid w:val="00F45F92"/>
    <w:rsid w:val="00F4667E"/>
    <w:rsid w:val="00F4739F"/>
    <w:rsid w:val="00F477BD"/>
    <w:rsid w:val="00F51FD6"/>
    <w:rsid w:val="00F52308"/>
    <w:rsid w:val="00F56626"/>
    <w:rsid w:val="00F57535"/>
    <w:rsid w:val="00F57578"/>
    <w:rsid w:val="00F6111B"/>
    <w:rsid w:val="00F61B9B"/>
    <w:rsid w:val="00F62B4A"/>
    <w:rsid w:val="00F64921"/>
    <w:rsid w:val="00F657DE"/>
    <w:rsid w:val="00F664BF"/>
    <w:rsid w:val="00F666CC"/>
    <w:rsid w:val="00F70E70"/>
    <w:rsid w:val="00F72ECA"/>
    <w:rsid w:val="00F73093"/>
    <w:rsid w:val="00F739C0"/>
    <w:rsid w:val="00F740CA"/>
    <w:rsid w:val="00F81049"/>
    <w:rsid w:val="00F8176A"/>
    <w:rsid w:val="00F83DEC"/>
    <w:rsid w:val="00F842A2"/>
    <w:rsid w:val="00F845A6"/>
    <w:rsid w:val="00F84BDF"/>
    <w:rsid w:val="00F85630"/>
    <w:rsid w:val="00F877E5"/>
    <w:rsid w:val="00F87A85"/>
    <w:rsid w:val="00F87AA8"/>
    <w:rsid w:val="00F87D75"/>
    <w:rsid w:val="00F905D9"/>
    <w:rsid w:val="00F90994"/>
    <w:rsid w:val="00F90BE5"/>
    <w:rsid w:val="00F911F9"/>
    <w:rsid w:val="00F92468"/>
    <w:rsid w:val="00F92A70"/>
    <w:rsid w:val="00F93AA0"/>
    <w:rsid w:val="00F94405"/>
    <w:rsid w:val="00F95019"/>
    <w:rsid w:val="00F955B5"/>
    <w:rsid w:val="00F96604"/>
    <w:rsid w:val="00F968BD"/>
    <w:rsid w:val="00F96D9C"/>
    <w:rsid w:val="00FA0655"/>
    <w:rsid w:val="00FA0F2E"/>
    <w:rsid w:val="00FA1259"/>
    <w:rsid w:val="00FA4F7D"/>
    <w:rsid w:val="00FA524B"/>
    <w:rsid w:val="00FA654B"/>
    <w:rsid w:val="00FA6BD0"/>
    <w:rsid w:val="00FA7673"/>
    <w:rsid w:val="00FB11E4"/>
    <w:rsid w:val="00FB1969"/>
    <w:rsid w:val="00FB262B"/>
    <w:rsid w:val="00FB431A"/>
    <w:rsid w:val="00FB50E7"/>
    <w:rsid w:val="00FB553B"/>
    <w:rsid w:val="00FB7FF3"/>
    <w:rsid w:val="00FC1783"/>
    <w:rsid w:val="00FC2A96"/>
    <w:rsid w:val="00FC3568"/>
    <w:rsid w:val="00FC3CC0"/>
    <w:rsid w:val="00FC55D7"/>
    <w:rsid w:val="00FC56E2"/>
    <w:rsid w:val="00FC7286"/>
    <w:rsid w:val="00FC7E50"/>
    <w:rsid w:val="00FD1684"/>
    <w:rsid w:val="00FD1DF0"/>
    <w:rsid w:val="00FD3145"/>
    <w:rsid w:val="00FD40F1"/>
    <w:rsid w:val="00FD472E"/>
    <w:rsid w:val="00FD5136"/>
    <w:rsid w:val="00FD5750"/>
    <w:rsid w:val="00FD57D5"/>
    <w:rsid w:val="00FD6D5B"/>
    <w:rsid w:val="00FD7BE5"/>
    <w:rsid w:val="00FE0885"/>
    <w:rsid w:val="00FE0E01"/>
    <w:rsid w:val="00FE1CA0"/>
    <w:rsid w:val="00FE1D75"/>
    <w:rsid w:val="00FE2130"/>
    <w:rsid w:val="00FE2C64"/>
    <w:rsid w:val="00FE51C3"/>
    <w:rsid w:val="00FE5389"/>
    <w:rsid w:val="00FE57AC"/>
    <w:rsid w:val="00FF05F4"/>
    <w:rsid w:val="00FF081B"/>
    <w:rsid w:val="00FF3CF2"/>
    <w:rsid w:val="00FF4ED0"/>
    <w:rsid w:val="00FF5506"/>
    <w:rsid w:val="00FF5A8E"/>
    <w:rsid w:val="00FF73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26365D"/>
  <w15:docId w15:val="{70FAE236-E9B2-4503-9D8E-B9350D049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CE344F"/>
    <w:pPr>
      <w:keepNext/>
      <w:numPr>
        <w:numId w:val="3"/>
      </w:numPr>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CE344F"/>
    <w:pPr>
      <w:keepNext/>
      <w:numPr>
        <w:ilvl w:val="1"/>
        <w:numId w:val="3"/>
      </w:numPr>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CE344F"/>
    <w:pPr>
      <w:keepNext/>
      <w:numPr>
        <w:ilvl w:val="2"/>
        <w:numId w:val="3"/>
      </w:numPr>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CE344F"/>
    <w:pPr>
      <w:keepNext/>
      <w:numPr>
        <w:ilvl w:val="3"/>
        <w:numId w:val="3"/>
      </w:numPr>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CE344F"/>
    <w:pPr>
      <w:numPr>
        <w:ilvl w:val="4"/>
        <w:numId w:val="3"/>
      </w:num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CE344F"/>
    <w:pPr>
      <w:numPr>
        <w:ilvl w:val="5"/>
        <w:numId w:val="3"/>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CE344F"/>
    <w:pPr>
      <w:numPr>
        <w:ilvl w:val="6"/>
        <w:numId w:val="3"/>
      </w:num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CE344F"/>
    <w:pPr>
      <w:numPr>
        <w:ilvl w:val="7"/>
        <w:numId w:val="3"/>
      </w:num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CE344F"/>
    <w:pPr>
      <w:numPr>
        <w:ilvl w:val="8"/>
        <w:numId w:val="3"/>
      </w:num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214D36"/>
    <w:pPr>
      <w:spacing w:after="0" w:line="240" w:lineRule="auto"/>
    </w:pPr>
  </w:style>
  <w:style w:type="paragraph" w:styleId="BalloonText">
    <w:name w:val="Balloon Text"/>
    <w:basedOn w:val="Normal"/>
    <w:link w:val="BalloonTextChar"/>
    <w:uiPriority w:val="99"/>
    <w:semiHidden/>
    <w:unhideWhenUsed/>
    <w:rsid w:val="003A54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54E4"/>
    <w:rPr>
      <w:rFonts w:ascii="Tahoma" w:hAnsi="Tahoma" w:cs="Tahoma"/>
      <w:sz w:val="16"/>
      <w:szCs w:val="16"/>
    </w:rPr>
  </w:style>
  <w:style w:type="table" w:styleId="TableGrid">
    <w:name w:val="Table Grid"/>
    <w:basedOn w:val="TableNormal"/>
    <w:uiPriority w:val="59"/>
    <w:rsid w:val="00E332E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CA08E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F08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081B"/>
  </w:style>
  <w:style w:type="paragraph" w:styleId="Footer">
    <w:name w:val="footer"/>
    <w:basedOn w:val="Normal"/>
    <w:link w:val="FooterChar"/>
    <w:uiPriority w:val="99"/>
    <w:unhideWhenUsed/>
    <w:rsid w:val="00FF08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081B"/>
  </w:style>
  <w:style w:type="paragraph" w:styleId="ListParagraph">
    <w:name w:val="List Paragraph"/>
    <w:basedOn w:val="Normal"/>
    <w:uiPriority w:val="34"/>
    <w:qFormat/>
    <w:rsid w:val="00442F85"/>
    <w:pPr>
      <w:ind w:left="720"/>
      <w:contextualSpacing/>
    </w:pPr>
  </w:style>
  <w:style w:type="character" w:styleId="Hyperlink">
    <w:name w:val="Hyperlink"/>
    <w:basedOn w:val="DefaultParagraphFont"/>
    <w:uiPriority w:val="99"/>
    <w:unhideWhenUsed/>
    <w:rsid w:val="004155A0"/>
    <w:rPr>
      <w:color w:val="0000FF" w:themeColor="hyperlink"/>
      <w:u w:val="single"/>
    </w:rPr>
  </w:style>
  <w:style w:type="character" w:customStyle="1" w:styleId="Heading1Char">
    <w:name w:val="Heading 1 Char"/>
    <w:basedOn w:val="DefaultParagraphFont"/>
    <w:link w:val="Heading1"/>
    <w:rsid w:val="00CE344F"/>
    <w:rPr>
      <w:rFonts w:ascii="Arial" w:eastAsia="Times New Roman" w:hAnsi="Arial" w:cs="Arial"/>
      <w:b/>
      <w:bCs/>
      <w:kern w:val="32"/>
      <w:sz w:val="32"/>
      <w:szCs w:val="32"/>
    </w:rPr>
  </w:style>
  <w:style w:type="character" w:customStyle="1" w:styleId="Heading2Char">
    <w:name w:val="Heading 2 Char"/>
    <w:basedOn w:val="DefaultParagraphFont"/>
    <w:link w:val="Heading2"/>
    <w:rsid w:val="00CE344F"/>
    <w:rPr>
      <w:rFonts w:ascii="Arial" w:eastAsia="Times New Roman" w:hAnsi="Arial" w:cs="Arial"/>
      <w:b/>
      <w:bCs/>
      <w:i/>
      <w:iCs/>
      <w:sz w:val="28"/>
      <w:szCs w:val="28"/>
    </w:rPr>
  </w:style>
  <w:style w:type="character" w:customStyle="1" w:styleId="Heading3Char">
    <w:name w:val="Heading 3 Char"/>
    <w:basedOn w:val="DefaultParagraphFont"/>
    <w:link w:val="Heading3"/>
    <w:rsid w:val="00CE344F"/>
    <w:rPr>
      <w:rFonts w:ascii="Arial" w:eastAsia="Times New Roman" w:hAnsi="Arial" w:cs="Arial"/>
      <w:b/>
      <w:bCs/>
      <w:sz w:val="26"/>
      <w:szCs w:val="26"/>
    </w:rPr>
  </w:style>
  <w:style w:type="character" w:customStyle="1" w:styleId="Heading4Char">
    <w:name w:val="Heading 4 Char"/>
    <w:basedOn w:val="DefaultParagraphFont"/>
    <w:link w:val="Heading4"/>
    <w:rsid w:val="00CE344F"/>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CE344F"/>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CE344F"/>
    <w:rPr>
      <w:rFonts w:ascii="Times New Roman" w:eastAsia="Times New Roman" w:hAnsi="Times New Roman" w:cs="Times New Roman"/>
      <w:b/>
      <w:bCs/>
    </w:rPr>
  </w:style>
  <w:style w:type="character" w:customStyle="1" w:styleId="Heading7Char">
    <w:name w:val="Heading 7 Char"/>
    <w:basedOn w:val="DefaultParagraphFont"/>
    <w:link w:val="Heading7"/>
    <w:rsid w:val="00CE344F"/>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CE344F"/>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CE344F"/>
    <w:rPr>
      <w:rFonts w:ascii="Arial" w:eastAsia="Times New Roman" w:hAnsi="Arial" w:cs="Arial"/>
    </w:rPr>
  </w:style>
  <w:style w:type="character" w:styleId="CommentReference">
    <w:name w:val="annotation reference"/>
    <w:basedOn w:val="DefaultParagraphFont"/>
    <w:uiPriority w:val="99"/>
    <w:semiHidden/>
    <w:unhideWhenUsed/>
    <w:rsid w:val="00CF041C"/>
    <w:rPr>
      <w:sz w:val="16"/>
      <w:szCs w:val="16"/>
    </w:rPr>
  </w:style>
  <w:style w:type="paragraph" w:styleId="CommentText">
    <w:name w:val="annotation text"/>
    <w:basedOn w:val="Normal"/>
    <w:link w:val="CommentTextChar"/>
    <w:uiPriority w:val="99"/>
    <w:semiHidden/>
    <w:unhideWhenUsed/>
    <w:rsid w:val="00CF041C"/>
    <w:pPr>
      <w:spacing w:line="240" w:lineRule="auto"/>
    </w:pPr>
    <w:rPr>
      <w:sz w:val="20"/>
      <w:szCs w:val="20"/>
    </w:rPr>
  </w:style>
  <w:style w:type="character" w:customStyle="1" w:styleId="CommentTextChar">
    <w:name w:val="Comment Text Char"/>
    <w:basedOn w:val="DefaultParagraphFont"/>
    <w:link w:val="CommentText"/>
    <w:uiPriority w:val="99"/>
    <w:semiHidden/>
    <w:rsid w:val="00CF041C"/>
    <w:rPr>
      <w:sz w:val="20"/>
      <w:szCs w:val="20"/>
    </w:rPr>
  </w:style>
  <w:style w:type="paragraph" w:styleId="CommentSubject">
    <w:name w:val="annotation subject"/>
    <w:basedOn w:val="CommentText"/>
    <w:next w:val="CommentText"/>
    <w:link w:val="CommentSubjectChar"/>
    <w:uiPriority w:val="99"/>
    <w:semiHidden/>
    <w:unhideWhenUsed/>
    <w:rsid w:val="00CF041C"/>
    <w:rPr>
      <w:b/>
      <w:bCs/>
    </w:rPr>
  </w:style>
  <w:style w:type="character" w:customStyle="1" w:styleId="CommentSubjectChar">
    <w:name w:val="Comment Subject Char"/>
    <w:basedOn w:val="CommentTextChar"/>
    <w:link w:val="CommentSubject"/>
    <w:uiPriority w:val="99"/>
    <w:semiHidden/>
    <w:rsid w:val="00CF041C"/>
    <w:rPr>
      <w:b/>
      <w:bCs/>
      <w:sz w:val="20"/>
      <w:szCs w:val="20"/>
    </w:rPr>
  </w:style>
  <w:style w:type="paragraph" w:styleId="PlainText">
    <w:name w:val="Plain Text"/>
    <w:basedOn w:val="Normal"/>
    <w:link w:val="PlainTextChar"/>
    <w:uiPriority w:val="99"/>
    <w:unhideWhenUsed/>
    <w:rsid w:val="004D3E66"/>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rsid w:val="004D3E66"/>
    <w:rPr>
      <w:rFonts w:ascii="Calibri" w:eastAsiaTheme="minorHAnsi" w:hAnsi="Calibri"/>
      <w:szCs w:val="21"/>
    </w:rPr>
  </w:style>
  <w:style w:type="character" w:styleId="FollowedHyperlink">
    <w:name w:val="FollowedHyperlink"/>
    <w:basedOn w:val="DefaultParagraphFont"/>
    <w:uiPriority w:val="99"/>
    <w:semiHidden/>
    <w:unhideWhenUsed/>
    <w:rsid w:val="007A36AD"/>
    <w:rPr>
      <w:color w:val="800080" w:themeColor="followedHyperlink"/>
      <w:u w:val="single"/>
    </w:rPr>
  </w:style>
  <w:style w:type="paragraph" w:styleId="Caption">
    <w:name w:val="caption"/>
    <w:basedOn w:val="Normal"/>
    <w:next w:val="Normal"/>
    <w:uiPriority w:val="35"/>
    <w:unhideWhenUsed/>
    <w:qFormat/>
    <w:rsid w:val="00ED42E5"/>
    <w:pPr>
      <w:spacing w:line="240" w:lineRule="auto"/>
    </w:pPr>
    <w:rPr>
      <w:b/>
      <w:bCs/>
      <w:color w:val="4F81BD" w:themeColor="accent1"/>
      <w:sz w:val="18"/>
      <w:szCs w:val="18"/>
    </w:rPr>
  </w:style>
  <w:style w:type="paragraph" w:styleId="Revision">
    <w:name w:val="Revision"/>
    <w:hidden/>
    <w:uiPriority w:val="99"/>
    <w:semiHidden/>
    <w:rsid w:val="00DC01DF"/>
    <w:pPr>
      <w:spacing w:after="0" w:line="240" w:lineRule="auto"/>
    </w:pPr>
  </w:style>
  <w:style w:type="paragraph" w:customStyle="1" w:styleId="Default">
    <w:name w:val="Default"/>
    <w:rsid w:val="006C2D37"/>
    <w:pPr>
      <w:autoSpaceDE w:val="0"/>
      <w:autoSpaceDN w:val="0"/>
      <w:adjustRightInd w:val="0"/>
      <w:spacing w:after="0" w:line="240" w:lineRule="auto"/>
    </w:pPr>
    <w:rPr>
      <w:rFonts w:ascii="Times New Roman" w:hAnsi="Times New Roman" w:cs="Times New Roman"/>
      <w:color w:val="000000"/>
      <w:sz w:val="24"/>
      <w:szCs w:val="24"/>
    </w:rPr>
  </w:style>
  <w:style w:type="paragraph" w:styleId="Title">
    <w:name w:val="Title"/>
    <w:basedOn w:val="Normal"/>
    <w:next w:val="Normal"/>
    <w:link w:val="TitleChar"/>
    <w:uiPriority w:val="10"/>
    <w:qFormat/>
    <w:rsid w:val="00041A6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1A6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856093">
      <w:bodyDiv w:val="1"/>
      <w:marLeft w:val="0"/>
      <w:marRight w:val="0"/>
      <w:marTop w:val="0"/>
      <w:marBottom w:val="0"/>
      <w:divBdr>
        <w:top w:val="none" w:sz="0" w:space="0" w:color="auto"/>
        <w:left w:val="none" w:sz="0" w:space="0" w:color="auto"/>
        <w:bottom w:val="none" w:sz="0" w:space="0" w:color="auto"/>
        <w:right w:val="none" w:sz="0" w:space="0" w:color="auto"/>
      </w:divBdr>
    </w:div>
    <w:div w:id="258606021">
      <w:bodyDiv w:val="1"/>
      <w:marLeft w:val="0"/>
      <w:marRight w:val="0"/>
      <w:marTop w:val="0"/>
      <w:marBottom w:val="0"/>
      <w:divBdr>
        <w:top w:val="none" w:sz="0" w:space="0" w:color="auto"/>
        <w:left w:val="none" w:sz="0" w:space="0" w:color="auto"/>
        <w:bottom w:val="none" w:sz="0" w:space="0" w:color="auto"/>
        <w:right w:val="none" w:sz="0" w:space="0" w:color="auto"/>
      </w:divBdr>
    </w:div>
    <w:div w:id="276303543">
      <w:bodyDiv w:val="1"/>
      <w:marLeft w:val="0"/>
      <w:marRight w:val="0"/>
      <w:marTop w:val="0"/>
      <w:marBottom w:val="0"/>
      <w:divBdr>
        <w:top w:val="none" w:sz="0" w:space="0" w:color="auto"/>
        <w:left w:val="none" w:sz="0" w:space="0" w:color="auto"/>
        <w:bottom w:val="none" w:sz="0" w:space="0" w:color="auto"/>
        <w:right w:val="none" w:sz="0" w:space="0" w:color="auto"/>
      </w:divBdr>
    </w:div>
    <w:div w:id="287930787">
      <w:bodyDiv w:val="1"/>
      <w:marLeft w:val="0"/>
      <w:marRight w:val="0"/>
      <w:marTop w:val="0"/>
      <w:marBottom w:val="0"/>
      <w:divBdr>
        <w:top w:val="none" w:sz="0" w:space="0" w:color="auto"/>
        <w:left w:val="none" w:sz="0" w:space="0" w:color="auto"/>
        <w:bottom w:val="none" w:sz="0" w:space="0" w:color="auto"/>
        <w:right w:val="none" w:sz="0" w:space="0" w:color="auto"/>
      </w:divBdr>
      <w:divsChild>
        <w:div w:id="1469014026">
          <w:marLeft w:val="547"/>
          <w:marRight w:val="0"/>
          <w:marTop w:val="115"/>
          <w:marBottom w:val="0"/>
          <w:divBdr>
            <w:top w:val="none" w:sz="0" w:space="0" w:color="auto"/>
            <w:left w:val="none" w:sz="0" w:space="0" w:color="auto"/>
            <w:bottom w:val="none" w:sz="0" w:space="0" w:color="auto"/>
            <w:right w:val="none" w:sz="0" w:space="0" w:color="auto"/>
          </w:divBdr>
        </w:div>
        <w:div w:id="1002313578">
          <w:marLeft w:val="1166"/>
          <w:marRight w:val="0"/>
          <w:marTop w:val="96"/>
          <w:marBottom w:val="0"/>
          <w:divBdr>
            <w:top w:val="none" w:sz="0" w:space="0" w:color="auto"/>
            <w:left w:val="none" w:sz="0" w:space="0" w:color="auto"/>
            <w:bottom w:val="none" w:sz="0" w:space="0" w:color="auto"/>
            <w:right w:val="none" w:sz="0" w:space="0" w:color="auto"/>
          </w:divBdr>
        </w:div>
        <w:div w:id="146097783">
          <w:marLeft w:val="1166"/>
          <w:marRight w:val="0"/>
          <w:marTop w:val="96"/>
          <w:marBottom w:val="0"/>
          <w:divBdr>
            <w:top w:val="none" w:sz="0" w:space="0" w:color="auto"/>
            <w:left w:val="none" w:sz="0" w:space="0" w:color="auto"/>
            <w:bottom w:val="none" w:sz="0" w:space="0" w:color="auto"/>
            <w:right w:val="none" w:sz="0" w:space="0" w:color="auto"/>
          </w:divBdr>
        </w:div>
        <w:div w:id="1773278046">
          <w:marLeft w:val="1166"/>
          <w:marRight w:val="0"/>
          <w:marTop w:val="96"/>
          <w:marBottom w:val="0"/>
          <w:divBdr>
            <w:top w:val="none" w:sz="0" w:space="0" w:color="auto"/>
            <w:left w:val="none" w:sz="0" w:space="0" w:color="auto"/>
            <w:bottom w:val="none" w:sz="0" w:space="0" w:color="auto"/>
            <w:right w:val="none" w:sz="0" w:space="0" w:color="auto"/>
          </w:divBdr>
        </w:div>
      </w:divsChild>
    </w:div>
    <w:div w:id="351808780">
      <w:bodyDiv w:val="1"/>
      <w:marLeft w:val="0"/>
      <w:marRight w:val="0"/>
      <w:marTop w:val="0"/>
      <w:marBottom w:val="0"/>
      <w:divBdr>
        <w:top w:val="none" w:sz="0" w:space="0" w:color="auto"/>
        <w:left w:val="none" w:sz="0" w:space="0" w:color="auto"/>
        <w:bottom w:val="none" w:sz="0" w:space="0" w:color="auto"/>
        <w:right w:val="none" w:sz="0" w:space="0" w:color="auto"/>
      </w:divBdr>
    </w:div>
    <w:div w:id="413481116">
      <w:bodyDiv w:val="1"/>
      <w:marLeft w:val="0"/>
      <w:marRight w:val="0"/>
      <w:marTop w:val="0"/>
      <w:marBottom w:val="0"/>
      <w:divBdr>
        <w:top w:val="none" w:sz="0" w:space="0" w:color="auto"/>
        <w:left w:val="none" w:sz="0" w:space="0" w:color="auto"/>
        <w:bottom w:val="none" w:sz="0" w:space="0" w:color="auto"/>
        <w:right w:val="none" w:sz="0" w:space="0" w:color="auto"/>
      </w:divBdr>
      <w:divsChild>
        <w:div w:id="650327011">
          <w:marLeft w:val="547"/>
          <w:marRight w:val="0"/>
          <w:marTop w:val="60"/>
          <w:marBottom w:val="0"/>
          <w:divBdr>
            <w:top w:val="none" w:sz="0" w:space="0" w:color="auto"/>
            <w:left w:val="none" w:sz="0" w:space="0" w:color="auto"/>
            <w:bottom w:val="none" w:sz="0" w:space="0" w:color="auto"/>
            <w:right w:val="none" w:sz="0" w:space="0" w:color="auto"/>
          </w:divBdr>
        </w:div>
        <w:div w:id="707530359">
          <w:marLeft w:val="547"/>
          <w:marRight w:val="0"/>
          <w:marTop w:val="60"/>
          <w:marBottom w:val="0"/>
          <w:divBdr>
            <w:top w:val="none" w:sz="0" w:space="0" w:color="auto"/>
            <w:left w:val="none" w:sz="0" w:space="0" w:color="auto"/>
            <w:bottom w:val="none" w:sz="0" w:space="0" w:color="auto"/>
            <w:right w:val="none" w:sz="0" w:space="0" w:color="auto"/>
          </w:divBdr>
        </w:div>
        <w:div w:id="64954763">
          <w:marLeft w:val="547"/>
          <w:marRight w:val="0"/>
          <w:marTop w:val="60"/>
          <w:marBottom w:val="0"/>
          <w:divBdr>
            <w:top w:val="none" w:sz="0" w:space="0" w:color="auto"/>
            <w:left w:val="none" w:sz="0" w:space="0" w:color="auto"/>
            <w:bottom w:val="none" w:sz="0" w:space="0" w:color="auto"/>
            <w:right w:val="none" w:sz="0" w:space="0" w:color="auto"/>
          </w:divBdr>
        </w:div>
        <w:div w:id="1885673437">
          <w:marLeft w:val="1166"/>
          <w:marRight w:val="0"/>
          <w:marTop w:val="60"/>
          <w:marBottom w:val="0"/>
          <w:divBdr>
            <w:top w:val="none" w:sz="0" w:space="0" w:color="auto"/>
            <w:left w:val="none" w:sz="0" w:space="0" w:color="auto"/>
            <w:bottom w:val="none" w:sz="0" w:space="0" w:color="auto"/>
            <w:right w:val="none" w:sz="0" w:space="0" w:color="auto"/>
          </w:divBdr>
        </w:div>
      </w:divsChild>
    </w:div>
    <w:div w:id="417213431">
      <w:bodyDiv w:val="1"/>
      <w:marLeft w:val="0"/>
      <w:marRight w:val="0"/>
      <w:marTop w:val="0"/>
      <w:marBottom w:val="0"/>
      <w:divBdr>
        <w:top w:val="none" w:sz="0" w:space="0" w:color="auto"/>
        <w:left w:val="none" w:sz="0" w:space="0" w:color="auto"/>
        <w:bottom w:val="none" w:sz="0" w:space="0" w:color="auto"/>
        <w:right w:val="none" w:sz="0" w:space="0" w:color="auto"/>
      </w:divBdr>
      <w:divsChild>
        <w:div w:id="2095856300">
          <w:marLeft w:val="274"/>
          <w:marRight w:val="0"/>
          <w:marTop w:val="0"/>
          <w:marBottom w:val="0"/>
          <w:divBdr>
            <w:top w:val="none" w:sz="0" w:space="0" w:color="auto"/>
            <w:left w:val="none" w:sz="0" w:space="0" w:color="auto"/>
            <w:bottom w:val="none" w:sz="0" w:space="0" w:color="auto"/>
            <w:right w:val="none" w:sz="0" w:space="0" w:color="auto"/>
          </w:divBdr>
        </w:div>
        <w:div w:id="1547526660">
          <w:marLeft w:val="274"/>
          <w:marRight w:val="0"/>
          <w:marTop w:val="0"/>
          <w:marBottom w:val="0"/>
          <w:divBdr>
            <w:top w:val="none" w:sz="0" w:space="0" w:color="auto"/>
            <w:left w:val="none" w:sz="0" w:space="0" w:color="auto"/>
            <w:bottom w:val="none" w:sz="0" w:space="0" w:color="auto"/>
            <w:right w:val="none" w:sz="0" w:space="0" w:color="auto"/>
          </w:divBdr>
        </w:div>
        <w:div w:id="1625386315">
          <w:marLeft w:val="274"/>
          <w:marRight w:val="0"/>
          <w:marTop w:val="0"/>
          <w:marBottom w:val="0"/>
          <w:divBdr>
            <w:top w:val="none" w:sz="0" w:space="0" w:color="auto"/>
            <w:left w:val="none" w:sz="0" w:space="0" w:color="auto"/>
            <w:bottom w:val="none" w:sz="0" w:space="0" w:color="auto"/>
            <w:right w:val="none" w:sz="0" w:space="0" w:color="auto"/>
          </w:divBdr>
        </w:div>
        <w:div w:id="477497712">
          <w:marLeft w:val="274"/>
          <w:marRight w:val="0"/>
          <w:marTop w:val="0"/>
          <w:marBottom w:val="0"/>
          <w:divBdr>
            <w:top w:val="none" w:sz="0" w:space="0" w:color="auto"/>
            <w:left w:val="none" w:sz="0" w:space="0" w:color="auto"/>
            <w:bottom w:val="none" w:sz="0" w:space="0" w:color="auto"/>
            <w:right w:val="none" w:sz="0" w:space="0" w:color="auto"/>
          </w:divBdr>
        </w:div>
      </w:divsChild>
    </w:div>
    <w:div w:id="421419202">
      <w:bodyDiv w:val="1"/>
      <w:marLeft w:val="0"/>
      <w:marRight w:val="0"/>
      <w:marTop w:val="0"/>
      <w:marBottom w:val="0"/>
      <w:divBdr>
        <w:top w:val="none" w:sz="0" w:space="0" w:color="auto"/>
        <w:left w:val="none" w:sz="0" w:space="0" w:color="auto"/>
        <w:bottom w:val="none" w:sz="0" w:space="0" w:color="auto"/>
        <w:right w:val="none" w:sz="0" w:space="0" w:color="auto"/>
      </w:divBdr>
    </w:div>
    <w:div w:id="422456096">
      <w:bodyDiv w:val="1"/>
      <w:marLeft w:val="0"/>
      <w:marRight w:val="0"/>
      <w:marTop w:val="0"/>
      <w:marBottom w:val="0"/>
      <w:divBdr>
        <w:top w:val="none" w:sz="0" w:space="0" w:color="auto"/>
        <w:left w:val="none" w:sz="0" w:space="0" w:color="auto"/>
        <w:bottom w:val="none" w:sz="0" w:space="0" w:color="auto"/>
        <w:right w:val="none" w:sz="0" w:space="0" w:color="auto"/>
      </w:divBdr>
    </w:div>
    <w:div w:id="515924903">
      <w:bodyDiv w:val="1"/>
      <w:marLeft w:val="0"/>
      <w:marRight w:val="0"/>
      <w:marTop w:val="0"/>
      <w:marBottom w:val="0"/>
      <w:divBdr>
        <w:top w:val="none" w:sz="0" w:space="0" w:color="auto"/>
        <w:left w:val="none" w:sz="0" w:space="0" w:color="auto"/>
        <w:bottom w:val="none" w:sz="0" w:space="0" w:color="auto"/>
        <w:right w:val="none" w:sz="0" w:space="0" w:color="auto"/>
      </w:divBdr>
      <w:divsChild>
        <w:div w:id="945426998">
          <w:marLeft w:val="1166"/>
          <w:marRight w:val="0"/>
          <w:marTop w:val="86"/>
          <w:marBottom w:val="0"/>
          <w:divBdr>
            <w:top w:val="none" w:sz="0" w:space="0" w:color="auto"/>
            <w:left w:val="none" w:sz="0" w:space="0" w:color="auto"/>
            <w:bottom w:val="none" w:sz="0" w:space="0" w:color="auto"/>
            <w:right w:val="none" w:sz="0" w:space="0" w:color="auto"/>
          </w:divBdr>
        </w:div>
      </w:divsChild>
    </w:div>
    <w:div w:id="547644995">
      <w:bodyDiv w:val="1"/>
      <w:marLeft w:val="0"/>
      <w:marRight w:val="0"/>
      <w:marTop w:val="0"/>
      <w:marBottom w:val="0"/>
      <w:divBdr>
        <w:top w:val="none" w:sz="0" w:space="0" w:color="auto"/>
        <w:left w:val="none" w:sz="0" w:space="0" w:color="auto"/>
        <w:bottom w:val="none" w:sz="0" w:space="0" w:color="auto"/>
        <w:right w:val="none" w:sz="0" w:space="0" w:color="auto"/>
      </w:divBdr>
    </w:div>
    <w:div w:id="690568818">
      <w:bodyDiv w:val="1"/>
      <w:marLeft w:val="0"/>
      <w:marRight w:val="0"/>
      <w:marTop w:val="0"/>
      <w:marBottom w:val="0"/>
      <w:divBdr>
        <w:top w:val="none" w:sz="0" w:space="0" w:color="auto"/>
        <w:left w:val="none" w:sz="0" w:space="0" w:color="auto"/>
        <w:bottom w:val="none" w:sz="0" w:space="0" w:color="auto"/>
        <w:right w:val="none" w:sz="0" w:space="0" w:color="auto"/>
      </w:divBdr>
      <w:divsChild>
        <w:div w:id="1335646366">
          <w:marLeft w:val="547"/>
          <w:marRight w:val="0"/>
          <w:marTop w:val="115"/>
          <w:marBottom w:val="0"/>
          <w:divBdr>
            <w:top w:val="none" w:sz="0" w:space="0" w:color="auto"/>
            <w:left w:val="none" w:sz="0" w:space="0" w:color="auto"/>
            <w:bottom w:val="none" w:sz="0" w:space="0" w:color="auto"/>
            <w:right w:val="none" w:sz="0" w:space="0" w:color="auto"/>
          </w:divBdr>
        </w:div>
        <w:div w:id="1628782136">
          <w:marLeft w:val="1166"/>
          <w:marRight w:val="0"/>
          <w:marTop w:val="96"/>
          <w:marBottom w:val="0"/>
          <w:divBdr>
            <w:top w:val="none" w:sz="0" w:space="0" w:color="auto"/>
            <w:left w:val="none" w:sz="0" w:space="0" w:color="auto"/>
            <w:bottom w:val="none" w:sz="0" w:space="0" w:color="auto"/>
            <w:right w:val="none" w:sz="0" w:space="0" w:color="auto"/>
          </w:divBdr>
        </w:div>
        <w:div w:id="1683579979">
          <w:marLeft w:val="1166"/>
          <w:marRight w:val="0"/>
          <w:marTop w:val="96"/>
          <w:marBottom w:val="0"/>
          <w:divBdr>
            <w:top w:val="none" w:sz="0" w:space="0" w:color="auto"/>
            <w:left w:val="none" w:sz="0" w:space="0" w:color="auto"/>
            <w:bottom w:val="none" w:sz="0" w:space="0" w:color="auto"/>
            <w:right w:val="none" w:sz="0" w:space="0" w:color="auto"/>
          </w:divBdr>
        </w:div>
        <w:div w:id="1668945588">
          <w:marLeft w:val="1166"/>
          <w:marRight w:val="0"/>
          <w:marTop w:val="96"/>
          <w:marBottom w:val="0"/>
          <w:divBdr>
            <w:top w:val="none" w:sz="0" w:space="0" w:color="auto"/>
            <w:left w:val="none" w:sz="0" w:space="0" w:color="auto"/>
            <w:bottom w:val="none" w:sz="0" w:space="0" w:color="auto"/>
            <w:right w:val="none" w:sz="0" w:space="0" w:color="auto"/>
          </w:divBdr>
        </w:div>
        <w:div w:id="1094352389">
          <w:marLeft w:val="1166"/>
          <w:marRight w:val="0"/>
          <w:marTop w:val="96"/>
          <w:marBottom w:val="0"/>
          <w:divBdr>
            <w:top w:val="none" w:sz="0" w:space="0" w:color="auto"/>
            <w:left w:val="none" w:sz="0" w:space="0" w:color="auto"/>
            <w:bottom w:val="none" w:sz="0" w:space="0" w:color="auto"/>
            <w:right w:val="none" w:sz="0" w:space="0" w:color="auto"/>
          </w:divBdr>
        </w:div>
      </w:divsChild>
    </w:div>
    <w:div w:id="691030439">
      <w:bodyDiv w:val="1"/>
      <w:marLeft w:val="0"/>
      <w:marRight w:val="0"/>
      <w:marTop w:val="0"/>
      <w:marBottom w:val="0"/>
      <w:divBdr>
        <w:top w:val="none" w:sz="0" w:space="0" w:color="auto"/>
        <w:left w:val="none" w:sz="0" w:space="0" w:color="auto"/>
        <w:bottom w:val="none" w:sz="0" w:space="0" w:color="auto"/>
        <w:right w:val="none" w:sz="0" w:space="0" w:color="auto"/>
      </w:divBdr>
      <w:divsChild>
        <w:div w:id="2088843322">
          <w:marLeft w:val="1166"/>
          <w:marRight w:val="0"/>
          <w:marTop w:val="96"/>
          <w:marBottom w:val="0"/>
          <w:divBdr>
            <w:top w:val="none" w:sz="0" w:space="0" w:color="auto"/>
            <w:left w:val="none" w:sz="0" w:space="0" w:color="auto"/>
            <w:bottom w:val="none" w:sz="0" w:space="0" w:color="auto"/>
            <w:right w:val="none" w:sz="0" w:space="0" w:color="auto"/>
          </w:divBdr>
        </w:div>
        <w:div w:id="173804687">
          <w:marLeft w:val="1166"/>
          <w:marRight w:val="0"/>
          <w:marTop w:val="96"/>
          <w:marBottom w:val="0"/>
          <w:divBdr>
            <w:top w:val="none" w:sz="0" w:space="0" w:color="auto"/>
            <w:left w:val="none" w:sz="0" w:space="0" w:color="auto"/>
            <w:bottom w:val="none" w:sz="0" w:space="0" w:color="auto"/>
            <w:right w:val="none" w:sz="0" w:space="0" w:color="auto"/>
          </w:divBdr>
        </w:div>
        <w:div w:id="862090396">
          <w:marLeft w:val="1166"/>
          <w:marRight w:val="0"/>
          <w:marTop w:val="96"/>
          <w:marBottom w:val="0"/>
          <w:divBdr>
            <w:top w:val="none" w:sz="0" w:space="0" w:color="auto"/>
            <w:left w:val="none" w:sz="0" w:space="0" w:color="auto"/>
            <w:bottom w:val="none" w:sz="0" w:space="0" w:color="auto"/>
            <w:right w:val="none" w:sz="0" w:space="0" w:color="auto"/>
          </w:divBdr>
        </w:div>
      </w:divsChild>
    </w:div>
    <w:div w:id="700323609">
      <w:bodyDiv w:val="1"/>
      <w:marLeft w:val="0"/>
      <w:marRight w:val="0"/>
      <w:marTop w:val="0"/>
      <w:marBottom w:val="0"/>
      <w:divBdr>
        <w:top w:val="none" w:sz="0" w:space="0" w:color="auto"/>
        <w:left w:val="none" w:sz="0" w:space="0" w:color="auto"/>
        <w:bottom w:val="none" w:sz="0" w:space="0" w:color="auto"/>
        <w:right w:val="none" w:sz="0" w:space="0" w:color="auto"/>
      </w:divBdr>
    </w:div>
    <w:div w:id="745035991">
      <w:bodyDiv w:val="1"/>
      <w:marLeft w:val="0"/>
      <w:marRight w:val="0"/>
      <w:marTop w:val="0"/>
      <w:marBottom w:val="0"/>
      <w:divBdr>
        <w:top w:val="none" w:sz="0" w:space="0" w:color="auto"/>
        <w:left w:val="none" w:sz="0" w:space="0" w:color="auto"/>
        <w:bottom w:val="none" w:sz="0" w:space="0" w:color="auto"/>
        <w:right w:val="none" w:sz="0" w:space="0" w:color="auto"/>
      </w:divBdr>
    </w:div>
    <w:div w:id="914704746">
      <w:bodyDiv w:val="1"/>
      <w:marLeft w:val="0"/>
      <w:marRight w:val="0"/>
      <w:marTop w:val="0"/>
      <w:marBottom w:val="0"/>
      <w:divBdr>
        <w:top w:val="none" w:sz="0" w:space="0" w:color="auto"/>
        <w:left w:val="none" w:sz="0" w:space="0" w:color="auto"/>
        <w:bottom w:val="none" w:sz="0" w:space="0" w:color="auto"/>
        <w:right w:val="none" w:sz="0" w:space="0" w:color="auto"/>
      </w:divBdr>
    </w:div>
    <w:div w:id="933900480">
      <w:bodyDiv w:val="1"/>
      <w:marLeft w:val="0"/>
      <w:marRight w:val="0"/>
      <w:marTop w:val="0"/>
      <w:marBottom w:val="0"/>
      <w:divBdr>
        <w:top w:val="none" w:sz="0" w:space="0" w:color="auto"/>
        <w:left w:val="none" w:sz="0" w:space="0" w:color="auto"/>
        <w:bottom w:val="none" w:sz="0" w:space="0" w:color="auto"/>
        <w:right w:val="none" w:sz="0" w:space="0" w:color="auto"/>
      </w:divBdr>
      <w:divsChild>
        <w:div w:id="1080564427">
          <w:marLeft w:val="1166"/>
          <w:marRight w:val="0"/>
          <w:marTop w:val="60"/>
          <w:marBottom w:val="0"/>
          <w:divBdr>
            <w:top w:val="none" w:sz="0" w:space="0" w:color="auto"/>
            <w:left w:val="none" w:sz="0" w:space="0" w:color="auto"/>
            <w:bottom w:val="none" w:sz="0" w:space="0" w:color="auto"/>
            <w:right w:val="none" w:sz="0" w:space="0" w:color="auto"/>
          </w:divBdr>
        </w:div>
        <w:div w:id="1859391825">
          <w:marLeft w:val="1166"/>
          <w:marRight w:val="0"/>
          <w:marTop w:val="60"/>
          <w:marBottom w:val="0"/>
          <w:divBdr>
            <w:top w:val="none" w:sz="0" w:space="0" w:color="auto"/>
            <w:left w:val="none" w:sz="0" w:space="0" w:color="auto"/>
            <w:bottom w:val="none" w:sz="0" w:space="0" w:color="auto"/>
            <w:right w:val="none" w:sz="0" w:space="0" w:color="auto"/>
          </w:divBdr>
        </w:div>
        <w:div w:id="1762682637">
          <w:marLeft w:val="1166"/>
          <w:marRight w:val="0"/>
          <w:marTop w:val="60"/>
          <w:marBottom w:val="0"/>
          <w:divBdr>
            <w:top w:val="none" w:sz="0" w:space="0" w:color="auto"/>
            <w:left w:val="none" w:sz="0" w:space="0" w:color="auto"/>
            <w:bottom w:val="none" w:sz="0" w:space="0" w:color="auto"/>
            <w:right w:val="none" w:sz="0" w:space="0" w:color="auto"/>
          </w:divBdr>
        </w:div>
        <w:div w:id="100877583">
          <w:marLeft w:val="1166"/>
          <w:marRight w:val="0"/>
          <w:marTop w:val="60"/>
          <w:marBottom w:val="0"/>
          <w:divBdr>
            <w:top w:val="none" w:sz="0" w:space="0" w:color="auto"/>
            <w:left w:val="none" w:sz="0" w:space="0" w:color="auto"/>
            <w:bottom w:val="none" w:sz="0" w:space="0" w:color="auto"/>
            <w:right w:val="none" w:sz="0" w:space="0" w:color="auto"/>
          </w:divBdr>
        </w:div>
        <w:div w:id="1522625228">
          <w:marLeft w:val="1166"/>
          <w:marRight w:val="0"/>
          <w:marTop w:val="60"/>
          <w:marBottom w:val="0"/>
          <w:divBdr>
            <w:top w:val="none" w:sz="0" w:space="0" w:color="auto"/>
            <w:left w:val="none" w:sz="0" w:space="0" w:color="auto"/>
            <w:bottom w:val="none" w:sz="0" w:space="0" w:color="auto"/>
            <w:right w:val="none" w:sz="0" w:space="0" w:color="auto"/>
          </w:divBdr>
        </w:div>
      </w:divsChild>
    </w:div>
    <w:div w:id="1043485969">
      <w:bodyDiv w:val="1"/>
      <w:marLeft w:val="0"/>
      <w:marRight w:val="0"/>
      <w:marTop w:val="0"/>
      <w:marBottom w:val="0"/>
      <w:divBdr>
        <w:top w:val="none" w:sz="0" w:space="0" w:color="auto"/>
        <w:left w:val="none" w:sz="0" w:space="0" w:color="auto"/>
        <w:bottom w:val="none" w:sz="0" w:space="0" w:color="auto"/>
        <w:right w:val="none" w:sz="0" w:space="0" w:color="auto"/>
      </w:divBdr>
    </w:div>
    <w:div w:id="1061640235">
      <w:bodyDiv w:val="1"/>
      <w:marLeft w:val="0"/>
      <w:marRight w:val="0"/>
      <w:marTop w:val="0"/>
      <w:marBottom w:val="0"/>
      <w:divBdr>
        <w:top w:val="none" w:sz="0" w:space="0" w:color="auto"/>
        <w:left w:val="none" w:sz="0" w:space="0" w:color="auto"/>
        <w:bottom w:val="none" w:sz="0" w:space="0" w:color="auto"/>
        <w:right w:val="none" w:sz="0" w:space="0" w:color="auto"/>
      </w:divBdr>
    </w:div>
    <w:div w:id="1095591077">
      <w:bodyDiv w:val="1"/>
      <w:marLeft w:val="0"/>
      <w:marRight w:val="0"/>
      <w:marTop w:val="0"/>
      <w:marBottom w:val="0"/>
      <w:divBdr>
        <w:top w:val="none" w:sz="0" w:space="0" w:color="auto"/>
        <w:left w:val="none" w:sz="0" w:space="0" w:color="auto"/>
        <w:bottom w:val="none" w:sz="0" w:space="0" w:color="auto"/>
        <w:right w:val="none" w:sz="0" w:space="0" w:color="auto"/>
      </w:divBdr>
    </w:div>
    <w:div w:id="1132283839">
      <w:bodyDiv w:val="1"/>
      <w:marLeft w:val="0"/>
      <w:marRight w:val="0"/>
      <w:marTop w:val="0"/>
      <w:marBottom w:val="0"/>
      <w:divBdr>
        <w:top w:val="none" w:sz="0" w:space="0" w:color="auto"/>
        <w:left w:val="none" w:sz="0" w:space="0" w:color="auto"/>
        <w:bottom w:val="none" w:sz="0" w:space="0" w:color="auto"/>
        <w:right w:val="none" w:sz="0" w:space="0" w:color="auto"/>
      </w:divBdr>
    </w:div>
    <w:div w:id="1205799890">
      <w:bodyDiv w:val="1"/>
      <w:marLeft w:val="0"/>
      <w:marRight w:val="0"/>
      <w:marTop w:val="0"/>
      <w:marBottom w:val="0"/>
      <w:divBdr>
        <w:top w:val="none" w:sz="0" w:space="0" w:color="auto"/>
        <w:left w:val="none" w:sz="0" w:space="0" w:color="auto"/>
        <w:bottom w:val="none" w:sz="0" w:space="0" w:color="auto"/>
        <w:right w:val="none" w:sz="0" w:space="0" w:color="auto"/>
      </w:divBdr>
    </w:div>
    <w:div w:id="1226526034">
      <w:bodyDiv w:val="1"/>
      <w:marLeft w:val="0"/>
      <w:marRight w:val="0"/>
      <w:marTop w:val="0"/>
      <w:marBottom w:val="0"/>
      <w:divBdr>
        <w:top w:val="none" w:sz="0" w:space="0" w:color="auto"/>
        <w:left w:val="none" w:sz="0" w:space="0" w:color="auto"/>
        <w:bottom w:val="none" w:sz="0" w:space="0" w:color="auto"/>
        <w:right w:val="none" w:sz="0" w:space="0" w:color="auto"/>
      </w:divBdr>
      <w:divsChild>
        <w:div w:id="2044670012">
          <w:marLeft w:val="274"/>
          <w:marRight w:val="0"/>
          <w:marTop w:val="0"/>
          <w:marBottom w:val="0"/>
          <w:divBdr>
            <w:top w:val="none" w:sz="0" w:space="0" w:color="auto"/>
            <w:left w:val="none" w:sz="0" w:space="0" w:color="auto"/>
            <w:bottom w:val="none" w:sz="0" w:space="0" w:color="auto"/>
            <w:right w:val="none" w:sz="0" w:space="0" w:color="auto"/>
          </w:divBdr>
        </w:div>
        <w:div w:id="843594195">
          <w:marLeft w:val="274"/>
          <w:marRight w:val="0"/>
          <w:marTop w:val="0"/>
          <w:marBottom w:val="0"/>
          <w:divBdr>
            <w:top w:val="none" w:sz="0" w:space="0" w:color="auto"/>
            <w:left w:val="none" w:sz="0" w:space="0" w:color="auto"/>
            <w:bottom w:val="none" w:sz="0" w:space="0" w:color="auto"/>
            <w:right w:val="none" w:sz="0" w:space="0" w:color="auto"/>
          </w:divBdr>
        </w:div>
        <w:div w:id="1458798139">
          <w:marLeft w:val="274"/>
          <w:marRight w:val="0"/>
          <w:marTop w:val="0"/>
          <w:marBottom w:val="0"/>
          <w:divBdr>
            <w:top w:val="none" w:sz="0" w:space="0" w:color="auto"/>
            <w:left w:val="none" w:sz="0" w:space="0" w:color="auto"/>
            <w:bottom w:val="none" w:sz="0" w:space="0" w:color="auto"/>
            <w:right w:val="none" w:sz="0" w:space="0" w:color="auto"/>
          </w:divBdr>
        </w:div>
        <w:div w:id="1770539839">
          <w:marLeft w:val="274"/>
          <w:marRight w:val="0"/>
          <w:marTop w:val="0"/>
          <w:marBottom w:val="0"/>
          <w:divBdr>
            <w:top w:val="none" w:sz="0" w:space="0" w:color="auto"/>
            <w:left w:val="none" w:sz="0" w:space="0" w:color="auto"/>
            <w:bottom w:val="none" w:sz="0" w:space="0" w:color="auto"/>
            <w:right w:val="none" w:sz="0" w:space="0" w:color="auto"/>
          </w:divBdr>
        </w:div>
      </w:divsChild>
    </w:div>
    <w:div w:id="1257909006">
      <w:bodyDiv w:val="1"/>
      <w:marLeft w:val="0"/>
      <w:marRight w:val="0"/>
      <w:marTop w:val="0"/>
      <w:marBottom w:val="0"/>
      <w:divBdr>
        <w:top w:val="none" w:sz="0" w:space="0" w:color="auto"/>
        <w:left w:val="none" w:sz="0" w:space="0" w:color="auto"/>
        <w:bottom w:val="none" w:sz="0" w:space="0" w:color="auto"/>
        <w:right w:val="none" w:sz="0" w:space="0" w:color="auto"/>
      </w:divBdr>
    </w:div>
    <w:div w:id="1295675484">
      <w:bodyDiv w:val="1"/>
      <w:marLeft w:val="0"/>
      <w:marRight w:val="0"/>
      <w:marTop w:val="0"/>
      <w:marBottom w:val="0"/>
      <w:divBdr>
        <w:top w:val="none" w:sz="0" w:space="0" w:color="auto"/>
        <w:left w:val="none" w:sz="0" w:space="0" w:color="auto"/>
        <w:bottom w:val="none" w:sz="0" w:space="0" w:color="auto"/>
        <w:right w:val="none" w:sz="0" w:space="0" w:color="auto"/>
      </w:divBdr>
    </w:div>
    <w:div w:id="1322779343">
      <w:bodyDiv w:val="1"/>
      <w:marLeft w:val="0"/>
      <w:marRight w:val="0"/>
      <w:marTop w:val="0"/>
      <w:marBottom w:val="0"/>
      <w:divBdr>
        <w:top w:val="none" w:sz="0" w:space="0" w:color="auto"/>
        <w:left w:val="none" w:sz="0" w:space="0" w:color="auto"/>
        <w:bottom w:val="none" w:sz="0" w:space="0" w:color="auto"/>
        <w:right w:val="none" w:sz="0" w:space="0" w:color="auto"/>
      </w:divBdr>
    </w:div>
    <w:div w:id="1335449901">
      <w:bodyDiv w:val="1"/>
      <w:marLeft w:val="0"/>
      <w:marRight w:val="0"/>
      <w:marTop w:val="0"/>
      <w:marBottom w:val="0"/>
      <w:divBdr>
        <w:top w:val="none" w:sz="0" w:space="0" w:color="auto"/>
        <w:left w:val="none" w:sz="0" w:space="0" w:color="auto"/>
        <w:bottom w:val="none" w:sz="0" w:space="0" w:color="auto"/>
        <w:right w:val="none" w:sz="0" w:space="0" w:color="auto"/>
      </w:divBdr>
      <w:divsChild>
        <w:div w:id="1202741999">
          <w:marLeft w:val="274"/>
          <w:marRight w:val="0"/>
          <w:marTop w:val="0"/>
          <w:marBottom w:val="0"/>
          <w:divBdr>
            <w:top w:val="none" w:sz="0" w:space="0" w:color="auto"/>
            <w:left w:val="none" w:sz="0" w:space="0" w:color="auto"/>
            <w:bottom w:val="none" w:sz="0" w:space="0" w:color="auto"/>
            <w:right w:val="none" w:sz="0" w:space="0" w:color="auto"/>
          </w:divBdr>
        </w:div>
        <w:div w:id="1707637340">
          <w:marLeft w:val="274"/>
          <w:marRight w:val="0"/>
          <w:marTop w:val="0"/>
          <w:marBottom w:val="0"/>
          <w:divBdr>
            <w:top w:val="none" w:sz="0" w:space="0" w:color="auto"/>
            <w:left w:val="none" w:sz="0" w:space="0" w:color="auto"/>
            <w:bottom w:val="none" w:sz="0" w:space="0" w:color="auto"/>
            <w:right w:val="none" w:sz="0" w:space="0" w:color="auto"/>
          </w:divBdr>
        </w:div>
        <w:div w:id="1757558656">
          <w:marLeft w:val="274"/>
          <w:marRight w:val="0"/>
          <w:marTop w:val="0"/>
          <w:marBottom w:val="0"/>
          <w:divBdr>
            <w:top w:val="none" w:sz="0" w:space="0" w:color="auto"/>
            <w:left w:val="none" w:sz="0" w:space="0" w:color="auto"/>
            <w:bottom w:val="none" w:sz="0" w:space="0" w:color="auto"/>
            <w:right w:val="none" w:sz="0" w:space="0" w:color="auto"/>
          </w:divBdr>
        </w:div>
      </w:divsChild>
    </w:div>
    <w:div w:id="1349257965">
      <w:bodyDiv w:val="1"/>
      <w:marLeft w:val="0"/>
      <w:marRight w:val="0"/>
      <w:marTop w:val="0"/>
      <w:marBottom w:val="0"/>
      <w:divBdr>
        <w:top w:val="none" w:sz="0" w:space="0" w:color="auto"/>
        <w:left w:val="none" w:sz="0" w:space="0" w:color="auto"/>
        <w:bottom w:val="none" w:sz="0" w:space="0" w:color="auto"/>
        <w:right w:val="none" w:sz="0" w:space="0" w:color="auto"/>
      </w:divBdr>
    </w:div>
    <w:div w:id="1393187791">
      <w:bodyDiv w:val="1"/>
      <w:marLeft w:val="0"/>
      <w:marRight w:val="0"/>
      <w:marTop w:val="0"/>
      <w:marBottom w:val="0"/>
      <w:divBdr>
        <w:top w:val="none" w:sz="0" w:space="0" w:color="auto"/>
        <w:left w:val="none" w:sz="0" w:space="0" w:color="auto"/>
        <w:bottom w:val="none" w:sz="0" w:space="0" w:color="auto"/>
        <w:right w:val="none" w:sz="0" w:space="0" w:color="auto"/>
      </w:divBdr>
      <w:divsChild>
        <w:div w:id="965476564">
          <w:marLeft w:val="1166"/>
          <w:marRight w:val="0"/>
          <w:marTop w:val="96"/>
          <w:marBottom w:val="0"/>
          <w:divBdr>
            <w:top w:val="none" w:sz="0" w:space="0" w:color="auto"/>
            <w:left w:val="none" w:sz="0" w:space="0" w:color="auto"/>
            <w:bottom w:val="none" w:sz="0" w:space="0" w:color="auto"/>
            <w:right w:val="none" w:sz="0" w:space="0" w:color="auto"/>
          </w:divBdr>
        </w:div>
        <w:div w:id="1484854592">
          <w:marLeft w:val="1166"/>
          <w:marRight w:val="0"/>
          <w:marTop w:val="96"/>
          <w:marBottom w:val="0"/>
          <w:divBdr>
            <w:top w:val="none" w:sz="0" w:space="0" w:color="auto"/>
            <w:left w:val="none" w:sz="0" w:space="0" w:color="auto"/>
            <w:bottom w:val="none" w:sz="0" w:space="0" w:color="auto"/>
            <w:right w:val="none" w:sz="0" w:space="0" w:color="auto"/>
          </w:divBdr>
        </w:div>
        <w:div w:id="1920092174">
          <w:marLeft w:val="1166"/>
          <w:marRight w:val="0"/>
          <w:marTop w:val="96"/>
          <w:marBottom w:val="0"/>
          <w:divBdr>
            <w:top w:val="none" w:sz="0" w:space="0" w:color="auto"/>
            <w:left w:val="none" w:sz="0" w:space="0" w:color="auto"/>
            <w:bottom w:val="none" w:sz="0" w:space="0" w:color="auto"/>
            <w:right w:val="none" w:sz="0" w:space="0" w:color="auto"/>
          </w:divBdr>
        </w:div>
      </w:divsChild>
    </w:div>
    <w:div w:id="1409766595">
      <w:bodyDiv w:val="1"/>
      <w:marLeft w:val="0"/>
      <w:marRight w:val="0"/>
      <w:marTop w:val="0"/>
      <w:marBottom w:val="0"/>
      <w:divBdr>
        <w:top w:val="none" w:sz="0" w:space="0" w:color="auto"/>
        <w:left w:val="none" w:sz="0" w:space="0" w:color="auto"/>
        <w:bottom w:val="none" w:sz="0" w:space="0" w:color="auto"/>
        <w:right w:val="none" w:sz="0" w:space="0" w:color="auto"/>
      </w:divBdr>
    </w:div>
    <w:div w:id="1490361364">
      <w:bodyDiv w:val="1"/>
      <w:marLeft w:val="0"/>
      <w:marRight w:val="0"/>
      <w:marTop w:val="0"/>
      <w:marBottom w:val="0"/>
      <w:divBdr>
        <w:top w:val="none" w:sz="0" w:space="0" w:color="auto"/>
        <w:left w:val="none" w:sz="0" w:space="0" w:color="auto"/>
        <w:bottom w:val="none" w:sz="0" w:space="0" w:color="auto"/>
        <w:right w:val="none" w:sz="0" w:space="0" w:color="auto"/>
      </w:divBdr>
    </w:div>
    <w:div w:id="1650473274">
      <w:bodyDiv w:val="1"/>
      <w:marLeft w:val="0"/>
      <w:marRight w:val="0"/>
      <w:marTop w:val="0"/>
      <w:marBottom w:val="0"/>
      <w:divBdr>
        <w:top w:val="none" w:sz="0" w:space="0" w:color="auto"/>
        <w:left w:val="none" w:sz="0" w:space="0" w:color="auto"/>
        <w:bottom w:val="none" w:sz="0" w:space="0" w:color="auto"/>
        <w:right w:val="none" w:sz="0" w:space="0" w:color="auto"/>
      </w:divBdr>
    </w:div>
    <w:div w:id="1665695629">
      <w:bodyDiv w:val="1"/>
      <w:marLeft w:val="0"/>
      <w:marRight w:val="0"/>
      <w:marTop w:val="0"/>
      <w:marBottom w:val="0"/>
      <w:divBdr>
        <w:top w:val="none" w:sz="0" w:space="0" w:color="auto"/>
        <w:left w:val="none" w:sz="0" w:space="0" w:color="auto"/>
        <w:bottom w:val="none" w:sz="0" w:space="0" w:color="auto"/>
        <w:right w:val="none" w:sz="0" w:space="0" w:color="auto"/>
      </w:divBdr>
    </w:div>
    <w:div w:id="1718821608">
      <w:bodyDiv w:val="1"/>
      <w:marLeft w:val="0"/>
      <w:marRight w:val="0"/>
      <w:marTop w:val="0"/>
      <w:marBottom w:val="0"/>
      <w:divBdr>
        <w:top w:val="none" w:sz="0" w:space="0" w:color="auto"/>
        <w:left w:val="none" w:sz="0" w:space="0" w:color="auto"/>
        <w:bottom w:val="none" w:sz="0" w:space="0" w:color="auto"/>
        <w:right w:val="none" w:sz="0" w:space="0" w:color="auto"/>
      </w:divBdr>
    </w:div>
    <w:div w:id="1756052708">
      <w:bodyDiv w:val="1"/>
      <w:marLeft w:val="0"/>
      <w:marRight w:val="0"/>
      <w:marTop w:val="0"/>
      <w:marBottom w:val="0"/>
      <w:divBdr>
        <w:top w:val="none" w:sz="0" w:space="0" w:color="auto"/>
        <w:left w:val="none" w:sz="0" w:space="0" w:color="auto"/>
        <w:bottom w:val="none" w:sz="0" w:space="0" w:color="auto"/>
        <w:right w:val="none" w:sz="0" w:space="0" w:color="auto"/>
      </w:divBdr>
      <w:divsChild>
        <w:div w:id="623342342">
          <w:marLeft w:val="274"/>
          <w:marRight w:val="0"/>
          <w:marTop w:val="0"/>
          <w:marBottom w:val="0"/>
          <w:divBdr>
            <w:top w:val="none" w:sz="0" w:space="0" w:color="auto"/>
            <w:left w:val="none" w:sz="0" w:space="0" w:color="auto"/>
            <w:bottom w:val="none" w:sz="0" w:space="0" w:color="auto"/>
            <w:right w:val="none" w:sz="0" w:space="0" w:color="auto"/>
          </w:divBdr>
        </w:div>
        <w:div w:id="907151503">
          <w:marLeft w:val="274"/>
          <w:marRight w:val="0"/>
          <w:marTop w:val="0"/>
          <w:marBottom w:val="0"/>
          <w:divBdr>
            <w:top w:val="none" w:sz="0" w:space="0" w:color="auto"/>
            <w:left w:val="none" w:sz="0" w:space="0" w:color="auto"/>
            <w:bottom w:val="none" w:sz="0" w:space="0" w:color="auto"/>
            <w:right w:val="none" w:sz="0" w:space="0" w:color="auto"/>
          </w:divBdr>
        </w:div>
        <w:div w:id="392582126">
          <w:marLeft w:val="274"/>
          <w:marRight w:val="0"/>
          <w:marTop w:val="0"/>
          <w:marBottom w:val="0"/>
          <w:divBdr>
            <w:top w:val="none" w:sz="0" w:space="0" w:color="auto"/>
            <w:left w:val="none" w:sz="0" w:space="0" w:color="auto"/>
            <w:bottom w:val="none" w:sz="0" w:space="0" w:color="auto"/>
            <w:right w:val="none" w:sz="0" w:space="0" w:color="auto"/>
          </w:divBdr>
        </w:div>
      </w:divsChild>
    </w:div>
    <w:div w:id="1811750518">
      <w:bodyDiv w:val="1"/>
      <w:marLeft w:val="0"/>
      <w:marRight w:val="0"/>
      <w:marTop w:val="0"/>
      <w:marBottom w:val="0"/>
      <w:divBdr>
        <w:top w:val="none" w:sz="0" w:space="0" w:color="auto"/>
        <w:left w:val="none" w:sz="0" w:space="0" w:color="auto"/>
        <w:bottom w:val="none" w:sz="0" w:space="0" w:color="auto"/>
        <w:right w:val="none" w:sz="0" w:space="0" w:color="auto"/>
      </w:divBdr>
    </w:div>
    <w:div w:id="1947152386">
      <w:bodyDiv w:val="1"/>
      <w:marLeft w:val="0"/>
      <w:marRight w:val="0"/>
      <w:marTop w:val="0"/>
      <w:marBottom w:val="0"/>
      <w:divBdr>
        <w:top w:val="none" w:sz="0" w:space="0" w:color="auto"/>
        <w:left w:val="none" w:sz="0" w:space="0" w:color="auto"/>
        <w:bottom w:val="none" w:sz="0" w:space="0" w:color="auto"/>
        <w:right w:val="none" w:sz="0" w:space="0" w:color="auto"/>
      </w:divBdr>
    </w:div>
    <w:div w:id="1952778474">
      <w:bodyDiv w:val="1"/>
      <w:marLeft w:val="0"/>
      <w:marRight w:val="0"/>
      <w:marTop w:val="0"/>
      <w:marBottom w:val="0"/>
      <w:divBdr>
        <w:top w:val="none" w:sz="0" w:space="0" w:color="auto"/>
        <w:left w:val="none" w:sz="0" w:space="0" w:color="auto"/>
        <w:bottom w:val="none" w:sz="0" w:space="0" w:color="auto"/>
        <w:right w:val="none" w:sz="0" w:space="0" w:color="auto"/>
      </w:divBdr>
      <w:divsChild>
        <w:div w:id="340666405">
          <w:marLeft w:val="1166"/>
          <w:marRight w:val="0"/>
          <w:marTop w:val="86"/>
          <w:marBottom w:val="0"/>
          <w:divBdr>
            <w:top w:val="none" w:sz="0" w:space="0" w:color="auto"/>
            <w:left w:val="none" w:sz="0" w:space="0" w:color="auto"/>
            <w:bottom w:val="none" w:sz="0" w:space="0" w:color="auto"/>
            <w:right w:val="none" w:sz="0" w:space="0" w:color="auto"/>
          </w:divBdr>
        </w:div>
        <w:div w:id="740492585">
          <w:marLeft w:val="1166"/>
          <w:marRight w:val="0"/>
          <w:marTop w:val="86"/>
          <w:marBottom w:val="0"/>
          <w:divBdr>
            <w:top w:val="none" w:sz="0" w:space="0" w:color="auto"/>
            <w:left w:val="none" w:sz="0" w:space="0" w:color="auto"/>
            <w:bottom w:val="none" w:sz="0" w:space="0" w:color="auto"/>
            <w:right w:val="none" w:sz="0" w:space="0" w:color="auto"/>
          </w:divBdr>
        </w:div>
      </w:divsChild>
    </w:div>
    <w:div w:id="2050644168">
      <w:bodyDiv w:val="1"/>
      <w:marLeft w:val="0"/>
      <w:marRight w:val="0"/>
      <w:marTop w:val="0"/>
      <w:marBottom w:val="0"/>
      <w:divBdr>
        <w:top w:val="none" w:sz="0" w:space="0" w:color="auto"/>
        <w:left w:val="none" w:sz="0" w:space="0" w:color="auto"/>
        <w:bottom w:val="none" w:sz="0" w:space="0" w:color="auto"/>
        <w:right w:val="none" w:sz="0" w:space="0" w:color="auto"/>
      </w:divBdr>
      <w:divsChild>
        <w:div w:id="789318433">
          <w:marLeft w:val="1166"/>
          <w:marRight w:val="0"/>
          <w:marTop w:val="86"/>
          <w:marBottom w:val="0"/>
          <w:divBdr>
            <w:top w:val="none" w:sz="0" w:space="0" w:color="auto"/>
            <w:left w:val="none" w:sz="0" w:space="0" w:color="auto"/>
            <w:bottom w:val="none" w:sz="0" w:space="0" w:color="auto"/>
            <w:right w:val="none" w:sz="0" w:space="0" w:color="auto"/>
          </w:divBdr>
        </w:div>
      </w:divsChild>
    </w:div>
    <w:div w:id="2056081812">
      <w:bodyDiv w:val="1"/>
      <w:marLeft w:val="0"/>
      <w:marRight w:val="0"/>
      <w:marTop w:val="0"/>
      <w:marBottom w:val="0"/>
      <w:divBdr>
        <w:top w:val="none" w:sz="0" w:space="0" w:color="auto"/>
        <w:left w:val="none" w:sz="0" w:space="0" w:color="auto"/>
        <w:bottom w:val="none" w:sz="0" w:space="0" w:color="auto"/>
        <w:right w:val="none" w:sz="0" w:space="0" w:color="auto"/>
      </w:divBdr>
    </w:div>
    <w:div w:id="2095474431">
      <w:bodyDiv w:val="1"/>
      <w:marLeft w:val="0"/>
      <w:marRight w:val="0"/>
      <w:marTop w:val="0"/>
      <w:marBottom w:val="0"/>
      <w:divBdr>
        <w:top w:val="none" w:sz="0" w:space="0" w:color="auto"/>
        <w:left w:val="none" w:sz="0" w:space="0" w:color="auto"/>
        <w:bottom w:val="none" w:sz="0" w:space="0" w:color="auto"/>
        <w:right w:val="none" w:sz="0" w:space="0" w:color="auto"/>
      </w:divBdr>
    </w:div>
    <w:div w:id="2123112304">
      <w:bodyDiv w:val="1"/>
      <w:marLeft w:val="0"/>
      <w:marRight w:val="0"/>
      <w:marTop w:val="0"/>
      <w:marBottom w:val="0"/>
      <w:divBdr>
        <w:top w:val="none" w:sz="0" w:space="0" w:color="auto"/>
        <w:left w:val="none" w:sz="0" w:space="0" w:color="auto"/>
        <w:bottom w:val="none" w:sz="0" w:space="0" w:color="auto"/>
        <w:right w:val="none" w:sz="0" w:space="0" w:color="auto"/>
      </w:divBdr>
    </w:div>
    <w:div w:id="2136362124">
      <w:bodyDiv w:val="1"/>
      <w:marLeft w:val="0"/>
      <w:marRight w:val="0"/>
      <w:marTop w:val="0"/>
      <w:marBottom w:val="0"/>
      <w:divBdr>
        <w:top w:val="none" w:sz="0" w:space="0" w:color="auto"/>
        <w:left w:val="none" w:sz="0" w:space="0" w:color="auto"/>
        <w:bottom w:val="none" w:sz="0" w:space="0" w:color="auto"/>
        <w:right w:val="none" w:sz="0" w:space="0" w:color="auto"/>
      </w:divBdr>
      <w:divsChild>
        <w:div w:id="1769812819">
          <w:marLeft w:val="1166"/>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4.jpeg"/><Relationship Id="rId39" Type="http://schemas.openxmlformats.org/officeDocument/2006/relationships/image" Target="media/image13.emf"/><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image" Target="media/image8.jpeg"/><Relationship Id="rId42" Type="http://schemas.openxmlformats.org/officeDocument/2006/relationships/hyperlink" Target="mailto:afmc.a4f.work@us.af.mil" TargetMode="External"/><Relationship Id="rId47" Type="http://schemas.openxmlformats.org/officeDocument/2006/relationships/image" Target="media/image16.jpeg"/><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2.jpeg"/><Relationship Id="rId17" Type="http://schemas.openxmlformats.org/officeDocument/2006/relationships/header" Target="header3.xml"/><Relationship Id="rId25" Type="http://schemas.openxmlformats.org/officeDocument/2006/relationships/image" Target="media/image3.jpeg"/><Relationship Id="rId33" Type="http://schemas.openxmlformats.org/officeDocument/2006/relationships/image" Target="media/image7.jpeg"/><Relationship Id="rId38" Type="http://schemas.openxmlformats.org/officeDocument/2006/relationships/image" Target="media/image12.emf"/><Relationship Id="rId46"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image" Target="media/image6.jpeg"/><Relationship Id="rId41" Type="http://schemas.openxmlformats.org/officeDocument/2006/relationships/hyperlink" Target="mailto:AFLCMCAQL.Workflow@us.af.mi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aflcmc.lzs@us.af.mil" TargetMode="External"/><Relationship Id="rId32" Type="http://schemas.openxmlformats.org/officeDocument/2006/relationships/hyperlink" Target="mailto:jane.doe@us.af.mil" TargetMode="External"/><Relationship Id="rId37" Type="http://schemas.openxmlformats.org/officeDocument/2006/relationships/image" Target="media/image11.jpeg"/><Relationship Id="rId40" Type="http://schemas.openxmlformats.org/officeDocument/2006/relationships/hyperlink" Target="mailto:afsc.lgx.workflow@us.af.mil" TargetMode="External"/><Relationship Id="rId45"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2.jpeg"/><Relationship Id="rId28" Type="http://schemas.openxmlformats.org/officeDocument/2006/relationships/hyperlink" Target="https://usaf.dps.mil/sites/41289/LG%20Pages/Product%20Support%20Governance.aspx" TargetMode="External"/><Relationship Id="rId36" Type="http://schemas.openxmlformats.org/officeDocument/2006/relationships/image" Target="media/image10.jpe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mailto:jane.doe@us.af.mil" TargetMode="External"/><Relationship Id="rId44" Type="http://schemas.openxmlformats.org/officeDocument/2006/relationships/hyperlink" Target="mailto:AFMC.DS.Workflow@us.af.mi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image" Target="media/image5.png"/><Relationship Id="rId30" Type="http://schemas.openxmlformats.org/officeDocument/2006/relationships/hyperlink" Target="https://usaf.dps.mil/sites/41289/LG%20Pages/PS%20BCA.aspx" TargetMode="External"/><Relationship Id="rId35" Type="http://schemas.openxmlformats.org/officeDocument/2006/relationships/image" Target="media/image9.jpeg"/><Relationship Id="rId43" Type="http://schemas.openxmlformats.org/officeDocument/2006/relationships/hyperlink" Target="mailto:AFMC.DS.Workflow@us.af.mil" TargetMode="External"/><Relationship Id="rId48" Type="http://schemas.openxmlformats.org/officeDocument/2006/relationships/image" Target="media/image17.jpe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9BE44970B0534C881F0C31A701B255" ma:contentTypeVersion="11" ma:contentTypeDescription="Create a new document." ma:contentTypeScope="" ma:versionID="89a01b75558fa2854aaee44f49bd3e7b">
  <xsd:schema xmlns:xsd="http://www.w3.org/2001/XMLSchema" xmlns:xs="http://www.w3.org/2001/XMLSchema" xmlns:p="http://schemas.microsoft.com/office/2006/metadata/properties" xmlns:ns2="6a3103f4-a356-47a0-880b-a7198d834c39" targetNamespace="http://schemas.microsoft.com/office/2006/metadata/properties" ma:root="true" ma:fieldsID="34d45cc6cf46a74cfa0c143b65b4e20c" ns2:_="">
    <xsd:import namespace="6a3103f4-a356-47a0-880b-a7198d834c39"/>
    <xsd:element name="properties">
      <xsd:complexType>
        <xsd:sequence>
          <xsd:element name="documentManagement">
            <xsd:complexType>
              <xsd:all>
                <xsd:element ref="ns2:Date" minOccurs="0"/>
                <xsd:element ref="ns2:Version_x002e_" minOccurs="0"/>
                <xsd:element ref="ns2:PMM_x0020_Level" minOccurs="0"/>
                <xsd:element ref="ns2:Owner" minOccurs="0"/>
                <xsd:element ref="ns2:Process_x0020_Lead" minOccurs="0"/>
                <xsd:element ref="ns2:Metric_x0020_Lead" minOccurs="0"/>
                <xsd:element ref="ns2:Status"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3103f4-a356-47a0-880b-a7198d834c39" elementFormDefault="qualified">
    <xsd:import namespace="http://schemas.microsoft.com/office/2006/documentManagement/types"/>
    <xsd:import namespace="http://schemas.microsoft.com/office/infopath/2007/PartnerControls"/>
    <xsd:element name="Date" ma:index="8" nillable="true" ma:displayName="Date" ma:format="DateOnly" ma:internalName="Date">
      <xsd:simpleType>
        <xsd:restriction base="dms:DateTime"/>
      </xsd:simpleType>
    </xsd:element>
    <xsd:element name="Version_x002e_" ma:index="9" nillable="true" ma:displayName="Version." ma:internalName="Version_x002e_">
      <xsd:simpleType>
        <xsd:restriction base="dms:Text">
          <xsd:maxLength value="5"/>
        </xsd:restriction>
      </xsd:simpleType>
    </xsd:element>
    <xsd:element name="PMM_x0020_Level" ma:index="10" nillable="true" ma:displayName="PMM Level" ma:internalName="PMM_x0020_Level">
      <xsd:simpleType>
        <xsd:restriction base="dms:Text">
          <xsd:maxLength value="5"/>
        </xsd:restriction>
      </xsd:simpleType>
    </xsd:element>
    <xsd:element name="Owner" ma:index="11" nillable="true" ma:displayName="Owner" ma:format="Dropdown" ma:internalName="Owner">
      <xsd:simpleType>
        <xsd:restriction base="dms:Choice">
          <xsd:enumeration value="ATS"/>
          <xsd:enumeration value="AQ"/>
          <xsd:enumeration value="AQT"/>
          <xsd:enumeration value="DP"/>
          <xsd:enumeration value="EN"/>
          <xsd:enumeration value="FM"/>
          <xsd:enumeration value="IG"/>
          <xsd:enumeration value="IN"/>
          <xsd:enumeration value="LG"/>
          <xsd:enumeration value="PK"/>
          <xsd:enumeration value="WF"/>
          <xsd:enumeration value="XP"/>
          <xsd:enumeration value="XZ"/>
        </xsd:restriction>
      </xsd:simpleType>
    </xsd:element>
    <xsd:element name="Process_x0020_Lead" ma:index="12" nillable="true" ma:displayName="Process Lead" ma:list="UserInfo" ma:SharePointGroup="0" ma:internalName="Process_x0020_Lead"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tric_x0020_Lead" ma:index="13" nillable="true" ma:displayName="Metric Lead" ma:list="UserInfo" ma:SharePointGroup="0" ma:internalName="Metric_x0020_Lead"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Active" ma:format="Dropdown" ma:internalName="Status">
      <xsd:simpleType>
        <xsd:restriction base="dms:Choice">
          <xsd:enumeration value="Active"/>
          <xsd:enumeration value="Rescinded &amp; Archived"/>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Owner xmlns="6a3103f4-a356-47a0-880b-a7198d834c39">LG</Owner>
    <Version_x002e_ xmlns="6a3103f4-a356-47a0-880b-a7198d834c39">1.9</Version_x002e_>
    <PMM_x0020_Level xmlns="6a3103f4-a356-47a0-880b-a7198d834c39">PMM-4</PMM_x0020_Level>
    <Metric_x0020_Lead xmlns="6a3103f4-a356-47a0-880b-a7198d834c39">
      <UserInfo>
        <DisplayName>JURGENS, TIMOTHY P GS-13 USAF AFMC AFLCMC/AFLCMC/LZSB</DisplayName>
        <AccountId>1182</AccountId>
        <AccountType/>
      </UserInfo>
    </Metric_x0020_Lead>
    <Status xmlns="6a3103f4-a356-47a0-880b-a7198d834c39">Active</Status>
    <Date xmlns="6a3103f4-a356-47a0-880b-a7198d834c39">2021-07-15T04:00:00+00:00</Date>
    <Process_x0020_Lead xmlns="6a3103f4-a356-47a0-880b-a7198d834c39">
      <UserInfo>
        <DisplayName>JURGENS, TIMOTHY P GS-13 USAF AFMC AFLCMC/AFLCMC/LZSB</DisplayName>
        <AccountId>1182</AccountId>
        <AccountType/>
      </UserInfo>
    </Process_x0020_Lea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F80D2-3E12-4B1A-B655-F41AE78D9F5A}"/>
</file>

<file path=customXml/itemProps2.xml><?xml version="1.0" encoding="utf-8"?>
<ds:datastoreItem xmlns:ds="http://schemas.openxmlformats.org/officeDocument/2006/customXml" ds:itemID="{9955C00F-EAC7-46A2-A03A-35A989834D2F}">
  <ds:schemaRefs>
    <ds:schemaRef ds:uri="http://schemas.microsoft.com/office/2006/metadata/properties"/>
  </ds:schemaRefs>
</ds:datastoreItem>
</file>

<file path=customXml/itemProps3.xml><?xml version="1.0" encoding="utf-8"?>
<ds:datastoreItem xmlns:ds="http://schemas.openxmlformats.org/officeDocument/2006/customXml" ds:itemID="{4C0BE0DD-9C21-4EBD-9EDA-C0F756E6FEDC}">
  <ds:schemaRefs>
    <ds:schemaRef ds:uri="http://schemas.microsoft.com/sharepoint/v3/contenttype/forms"/>
  </ds:schemaRefs>
</ds:datastoreItem>
</file>

<file path=customXml/itemProps4.xml><?xml version="1.0" encoding="utf-8"?>
<ds:datastoreItem xmlns:ds="http://schemas.openxmlformats.org/officeDocument/2006/customXml" ds:itemID="{87FB866F-BB36-4066-B1CB-636302B27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34</Pages>
  <Words>7063</Words>
  <Characters>40265</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Product Support (PS) Business Case Analysis (BCA)</vt:lpstr>
    </vt:vector>
  </TitlesOfParts>
  <Company>U.S. Air Force</Company>
  <LinksUpToDate>false</LinksUpToDate>
  <CharactersWithSpaces>47234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Support (PS) Business Case Analysis (BCA)</dc:title>
  <dc:creator>deitnedl</dc:creator>
  <dc:description>v1.0 Standard process reviewed by S&amp;P Board on 18 Apr 2013 and approved on 16 May 2013._x000d_
v1.1 Changed PS Oversight Board to PS Steering board and PS Review team to PS Advisory Group.</dc:description>
  <cp:lastModifiedBy>JURGENS, TIMOTHY P GS-13 USAF AFMC AFLCMC/AFLCMC/LZSB</cp:lastModifiedBy>
  <cp:revision>17</cp:revision>
  <cp:lastPrinted>2019-06-12T18:21:00Z</cp:lastPrinted>
  <dcterms:created xsi:type="dcterms:W3CDTF">2021-04-15T13:28:00Z</dcterms:created>
  <dcterms:modified xsi:type="dcterms:W3CDTF">2021-06-23T18:11:00Z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0x010100BE9BE44970B0534C881F0C31A701B255</vt:lpwstr>
  </property>
  <property fmtid="{D5CDD505-2E9C-101B-9397-08002B2CF9AE}" pid="3" name="_DCDateCreated">
    <vt:filetime>2013-02-28T05:00:00Z</vt:filetime>
  </property>
  <property fmtid="{D5CDD505-2E9C-101B-9397-08002B2CF9AE}" pid="4" name="Task#">
    <vt:lpwstr>P02</vt:lpwstr>
  </property>
  <property fmtid="{D5CDD505-2E9C-101B-9397-08002B2CF9AE}" pid="5" name="Major Process">
    <vt:lpwstr>Product Support</vt:lpwstr>
  </property>
  <property fmtid="{D5CDD505-2E9C-101B-9397-08002B2CF9AE}" pid="6" name="Functional">
    <vt:lpwstr>Logistics</vt:lpwstr>
  </property>
  <property fmtid="{D5CDD505-2E9C-101B-9397-08002B2CF9AE}" pid="7" name="URL">
    <vt:lpwstr/>
  </property>
  <property fmtid="{D5CDD505-2E9C-101B-9397-08002B2CF9AE}" pid="8" name="Process Lead">
    <vt:lpwstr>WOODRUFF, AMANDA C GS-14 USAF AFMC AFLCMC/LZSB3511</vt:lpwstr>
  </property>
  <property fmtid="{D5CDD505-2E9C-101B-9397-08002B2CF9AE}" pid="9" name="Category">
    <vt:lpwstr>Standard Process</vt:lpwstr>
  </property>
  <property fmtid="{D5CDD505-2E9C-101B-9397-08002B2CF9AE}" pid="10" name="Metrics Data">
    <vt:lpwstr>https://cs4.eis.afmc.af.mil/sites/1749/Lists/BCA1/AllItems.aspxPS-BCAhttps://cs4.eis.afmc.af.mil/sites/1749/Lists/BCA1/AllItems.aspxPS-BCA</vt:lpwstr>
  </property>
  <property fmtid="{D5CDD505-2E9C-101B-9397-08002B2CF9AE}" pid="11" name="Status">
    <vt:lpwstr>Active</vt:lpwstr>
  </property>
  <property fmtid="{D5CDD505-2E9C-101B-9397-08002B2CF9AE}" pid="12" name="Date">
    <vt:lpwstr>2016-03-09T05:00:00+00:00</vt:lpwstr>
  </property>
  <property fmtid="{D5CDD505-2E9C-101B-9397-08002B2CF9AE}" pid="13" name="PMM">
    <vt:lpwstr>2</vt:lpwstr>
  </property>
  <property fmtid="{D5CDD505-2E9C-101B-9397-08002B2CF9AE}" pid="14" name="Process Owner">
    <vt:lpwstr>LG</vt:lpwstr>
  </property>
  <property fmtid="{D5CDD505-2E9C-101B-9397-08002B2CF9AE}" pid="15" name="Metric Data">
    <vt:lpwstr/>
  </property>
  <property fmtid="{D5CDD505-2E9C-101B-9397-08002B2CF9AE}" pid="16" name="Process Type">
    <vt:lpwstr>Standard Process</vt:lpwstr>
  </property>
  <property fmtid="{D5CDD505-2E9C-101B-9397-08002B2CF9AE}" pid="17" name="PMM Level">
    <vt:lpwstr>PMM-2</vt:lpwstr>
  </property>
  <property fmtid="{D5CDD505-2E9C-101B-9397-08002B2CF9AE}" pid="18" name="Supporting Docs">
    <vt:lpwstr/>
  </property>
  <property fmtid="{D5CDD505-2E9C-101B-9397-08002B2CF9AE}" pid="19" name="Metric Lead">
    <vt:lpwstr>WOODRUFF, AMANDA C GS-14 USAF AFMC AFLCMC/LZSB3511</vt:lpwstr>
  </property>
  <property fmtid="{D5CDD505-2E9C-101B-9397-08002B2CF9AE}" pid="20" name="Date0">
    <vt:lpwstr>2016-04-08T04:00:00+00:00</vt:lpwstr>
  </property>
  <property fmtid="{D5CDD505-2E9C-101B-9397-08002B2CF9AE}" pid="21" name="Process Category">
    <vt:lpwstr>Product Support</vt:lpwstr>
  </property>
  <property fmtid="{D5CDD505-2E9C-101B-9397-08002B2CF9AE}" pid="22" name="Purpose">
    <vt:lpwstr>Finalized Standard Process (ready for APD)</vt:lpwstr>
  </property>
</Properties>
</file>